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04265" w14:textId="77777777" w:rsidR="007D17CF" w:rsidRPr="00664DF8" w:rsidRDefault="007D17CF" w:rsidP="001E19C7">
      <w:pPr>
        <w:pStyle w:val="xl25"/>
        <w:spacing w:before="0" w:beforeAutospacing="0" w:after="0" w:afterAutospacing="0" w:line="276" w:lineRule="auto"/>
        <w:textAlignment w:val="auto"/>
        <w:rPr>
          <w:rFonts w:ascii="Times New Roman" w:eastAsia="Times New Roman" w:hAnsi="Times New Roman" w:cs="Times New Roman"/>
          <w:bCs w:val="0"/>
          <w:color w:val="000080"/>
          <w:sz w:val="26"/>
          <w:szCs w:val="26"/>
        </w:rPr>
      </w:pPr>
    </w:p>
    <w:p w14:paraId="475FFE06" w14:textId="77777777" w:rsidR="0019187C" w:rsidRPr="00664DF8" w:rsidRDefault="0019187C" w:rsidP="00F41D05">
      <w:pPr>
        <w:pStyle w:val="ListParagraph"/>
        <w:spacing w:after="0" w:line="240" w:lineRule="auto"/>
        <w:contextualSpacing w:val="0"/>
        <w:jc w:val="center"/>
        <w:rPr>
          <w:rFonts w:ascii="Times New Roman" w:hAnsi="Times New Roman"/>
          <w:b/>
          <w:bCs/>
          <w:sz w:val="26"/>
          <w:szCs w:val="26"/>
        </w:rPr>
      </w:pPr>
      <w:r w:rsidRPr="00664DF8">
        <w:rPr>
          <w:rFonts w:ascii="Times New Roman" w:hAnsi="Times New Roman"/>
          <w:b/>
          <w:bCs/>
          <w:sz w:val="26"/>
          <w:szCs w:val="26"/>
        </w:rPr>
        <w:t>BEFORE THE ODISHA ELECTRICITY REGULATORY COMMISSION</w:t>
      </w:r>
    </w:p>
    <w:p w14:paraId="48A10425" w14:textId="77777777" w:rsidR="0019187C" w:rsidRPr="00664DF8" w:rsidRDefault="0019187C" w:rsidP="00F41D05">
      <w:pPr>
        <w:pStyle w:val="ListParagraph"/>
        <w:spacing w:after="0" w:line="240" w:lineRule="auto"/>
        <w:contextualSpacing w:val="0"/>
        <w:jc w:val="center"/>
        <w:rPr>
          <w:rFonts w:ascii="Times New Roman" w:hAnsi="Times New Roman"/>
          <w:b/>
          <w:bCs/>
          <w:sz w:val="26"/>
          <w:szCs w:val="26"/>
        </w:rPr>
      </w:pPr>
      <w:r w:rsidRPr="00664DF8">
        <w:rPr>
          <w:rFonts w:ascii="Times New Roman" w:hAnsi="Times New Roman"/>
          <w:b/>
          <w:bCs/>
          <w:sz w:val="26"/>
          <w:szCs w:val="26"/>
        </w:rPr>
        <w:t xml:space="preserve">PLOT NO – 4, </w:t>
      </w:r>
      <w:r w:rsidR="00191D6F" w:rsidRPr="00664DF8">
        <w:rPr>
          <w:rFonts w:ascii="Times New Roman" w:hAnsi="Times New Roman"/>
          <w:b/>
          <w:bCs/>
          <w:sz w:val="26"/>
          <w:szCs w:val="26"/>
        </w:rPr>
        <w:t>CHUNO</w:t>
      </w:r>
      <w:r w:rsidR="0055327C" w:rsidRPr="00664DF8">
        <w:rPr>
          <w:rFonts w:ascii="Times New Roman" w:hAnsi="Times New Roman"/>
          <w:b/>
          <w:bCs/>
          <w:sz w:val="26"/>
          <w:szCs w:val="26"/>
        </w:rPr>
        <w:t xml:space="preserve">KOLI, </w:t>
      </w:r>
      <w:r w:rsidRPr="00664DF8">
        <w:rPr>
          <w:rFonts w:ascii="Times New Roman" w:hAnsi="Times New Roman"/>
          <w:b/>
          <w:bCs/>
          <w:sz w:val="26"/>
          <w:szCs w:val="26"/>
        </w:rPr>
        <w:t>SHAILASHREE VIHAR, CHANDRASEKHARPUR</w:t>
      </w:r>
    </w:p>
    <w:p w14:paraId="6428E2B8" w14:textId="77777777" w:rsidR="0019187C" w:rsidRPr="00664DF8" w:rsidRDefault="0019187C" w:rsidP="00F41D05">
      <w:pPr>
        <w:pStyle w:val="ListParagraph"/>
        <w:spacing w:after="0" w:line="240" w:lineRule="auto"/>
        <w:contextualSpacing w:val="0"/>
        <w:jc w:val="center"/>
        <w:rPr>
          <w:rFonts w:ascii="Times New Roman" w:hAnsi="Times New Roman"/>
          <w:b/>
          <w:bCs/>
          <w:sz w:val="26"/>
          <w:szCs w:val="26"/>
        </w:rPr>
      </w:pPr>
      <w:r w:rsidRPr="00664DF8">
        <w:rPr>
          <w:rFonts w:ascii="Times New Roman" w:hAnsi="Times New Roman"/>
          <w:b/>
          <w:bCs/>
          <w:sz w:val="26"/>
          <w:szCs w:val="26"/>
        </w:rPr>
        <w:t>BHUBANESWAR –751 023.</w:t>
      </w:r>
    </w:p>
    <w:p w14:paraId="0F8EA089" w14:textId="77777777" w:rsidR="00F1068C" w:rsidRPr="00664DF8" w:rsidRDefault="00F1068C" w:rsidP="00E52C5C">
      <w:pPr>
        <w:jc w:val="right"/>
        <w:rPr>
          <w:b/>
          <w:bCs/>
          <w:sz w:val="26"/>
          <w:szCs w:val="26"/>
        </w:rPr>
      </w:pPr>
    </w:p>
    <w:p w14:paraId="6DB16CA0" w14:textId="77777777" w:rsidR="001E19C7" w:rsidRPr="00664DF8" w:rsidRDefault="001C28F6" w:rsidP="00E52C5C">
      <w:pPr>
        <w:jc w:val="right"/>
        <w:rPr>
          <w:b/>
          <w:bCs/>
          <w:sz w:val="26"/>
          <w:szCs w:val="26"/>
        </w:rPr>
      </w:pPr>
      <w:r w:rsidRPr="00664DF8">
        <w:rPr>
          <w:b/>
          <w:bCs/>
          <w:sz w:val="26"/>
          <w:szCs w:val="26"/>
        </w:rPr>
        <w:t>Filing No.:</w:t>
      </w:r>
      <w:r w:rsidR="008870D2" w:rsidRPr="00664DF8">
        <w:rPr>
          <w:b/>
          <w:bCs/>
          <w:sz w:val="26"/>
          <w:szCs w:val="26"/>
        </w:rPr>
        <w:t>02</w:t>
      </w:r>
      <w:r w:rsidRPr="00664DF8">
        <w:rPr>
          <w:b/>
          <w:bCs/>
          <w:sz w:val="26"/>
          <w:szCs w:val="26"/>
        </w:rPr>
        <w:t xml:space="preserve"> </w:t>
      </w:r>
    </w:p>
    <w:p w14:paraId="4AA1338E" w14:textId="77777777" w:rsidR="001E19C7" w:rsidRPr="00664DF8" w:rsidRDefault="001E19C7" w:rsidP="001E19C7">
      <w:pPr>
        <w:pStyle w:val="BodyTextIndent2"/>
        <w:ind w:left="5760"/>
        <w:jc w:val="right"/>
        <w:rPr>
          <w:rFonts w:ascii="Times New Roman" w:hAnsi="Times New Roman" w:cs="Times New Roman"/>
          <w:sz w:val="26"/>
          <w:szCs w:val="26"/>
        </w:rPr>
      </w:pPr>
      <w:r w:rsidRPr="00664DF8">
        <w:rPr>
          <w:rFonts w:ascii="Times New Roman" w:hAnsi="Times New Roman" w:cs="Times New Roman"/>
          <w:sz w:val="26"/>
          <w:szCs w:val="26"/>
        </w:rPr>
        <w:t>Case No.</w:t>
      </w:r>
      <w:r w:rsidR="003A7734" w:rsidRPr="00664DF8">
        <w:rPr>
          <w:rFonts w:ascii="Times New Roman" w:hAnsi="Times New Roman" w:cs="Times New Roman"/>
          <w:sz w:val="26"/>
          <w:szCs w:val="26"/>
        </w:rPr>
        <w:t>94</w:t>
      </w:r>
      <w:r w:rsidR="007B6095" w:rsidRPr="00664DF8">
        <w:rPr>
          <w:rFonts w:ascii="Times New Roman" w:hAnsi="Times New Roman" w:cs="Times New Roman"/>
          <w:sz w:val="26"/>
          <w:szCs w:val="26"/>
        </w:rPr>
        <w:t xml:space="preserve"> of</w:t>
      </w:r>
      <w:r w:rsidRPr="00664DF8">
        <w:rPr>
          <w:rFonts w:ascii="Times New Roman" w:hAnsi="Times New Roman" w:cs="Times New Roman"/>
          <w:sz w:val="26"/>
          <w:szCs w:val="26"/>
        </w:rPr>
        <w:t xml:space="preserve"> 20</w:t>
      </w:r>
      <w:r w:rsidR="00DE2D2E" w:rsidRPr="00664DF8">
        <w:rPr>
          <w:rFonts w:ascii="Times New Roman" w:hAnsi="Times New Roman" w:cs="Times New Roman"/>
          <w:sz w:val="26"/>
          <w:szCs w:val="26"/>
        </w:rPr>
        <w:t>2</w:t>
      </w:r>
      <w:r w:rsidR="003A7734" w:rsidRPr="00664DF8">
        <w:rPr>
          <w:rFonts w:ascii="Times New Roman" w:hAnsi="Times New Roman" w:cs="Times New Roman"/>
          <w:sz w:val="26"/>
          <w:szCs w:val="26"/>
        </w:rPr>
        <w:t>4</w:t>
      </w:r>
    </w:p>
    <w:p w14:paraId="2543AB20" w14:textId="77777777" w:rsidR="00E52C5C" w:rsidRPr="00664DF8" w:rsidRDefault="00E52C5C" w:rsidP="001E19C7">
      <w:pPr>
        <w:spacing w:line="360" w:lineRule="auto"/>
        <w:ind w:left="2246" w:hanging="2246"/>
        <w:jc w:val="both"/>
        <w:rPr>
          <w:b/>
          <w:bCs/>
          <w:sz w:val="26"/>
          <w:szCs w:val="26"/>
        </w:rPr>
      </w:pPr>
    </w:p>
    <w:p w14:paraId="3008AA9D" w14:textId="65789CE7" w:rsidR="001E19C7" w:rsidRPr="00664DF8" w:rsidRDefault="001E19C7" w:rsidP="00515E3C">
      <w:pPr>
        <w:spacing w:line="360" w:lineRule="auto"/>
        <w:ind w:left="2520" w:hanging="2520"/>
        <w:jc w:val="both"/>
        <w:rPr>
          <w:sz w:val="26"/>
          <w:szCs w:val="26"/>
        </w:rPr>
      </w:pPr>
      <w:r w:rsidRPr="00664DF8">
        <w:rPr>
          <w:b/>
          <w:bCs/>
          <w:sz w:val="26"/>
          <w:szCs w:val="26"/>
        </w:rPr>
        <w:t>IN THE MATTER OF :</w:t>
      </w:r>
      <w:r w:rsidRPr="00664DF8">
        <w:rPr>
          <w:sz w:val="26"/>
          <w:szCs w:val="26"/>
        </w:rPr>
        <w:tab/>
      </w:r>
      <w:r w:rsidR="00515E3C" w:rsidRPr="00664DF8">
        <w:rPr>
          <w:sz w:val="26"/>
          <w:szCs w:val="26"/>
        </w:rPr>
        <w:t>Compli</w:t>
      </w:r>
      <w:r w:rsidR="002669C2" w:rsidRPr="00664DF8">
        <w:rPr>
          <w:sz w:val="26"/>
          <w:szCs w:val="26"/>
        </w:rPr>
        <w:t>ance / Clarifications / Reply of</w:t>
      </w:r>
      <w:r w:rsidR="00515E3C" w:rsidRPr="00664DF8">
        <w:rPr>
          <w:sz w:val="26"/>
          <w:szCs w:val="26"/>
        </w:rPr>
        <w:t xml:space="preserve"> GRIDCO to the </w:t>
      </w:r>
      <w:r w:rsidR="003861D9" w:rsidRPr="00664DF8">
        <w:rPr>
          <w:sz w:val="26"/>
          <w:szCs w:val="26"/>
        </w:rPr>
        <w:t>i</w:t>
      </w:r>
      <w:r w:rsidR="00126211" w:rsidRPr="00664DF8">
        <w:rPr>
          <w:sz w:val="26"/>
          <w:szCs w:val="26"/>
        </w:rPr>
        <w:t>nformation /Data</w:t>
      </w:r>
      <w:r w:rsidR="003861D9" w:rsidRPr="00664DF8">
        <w:rPr>
          <w:sz w:val="26"/>
          <w:szCs w:val="26"/>
        </w:rPr>
        <w:t>/Clarifications/</w:t>
      </w:r>
      <w:r w:rsidR="00515E3C" w:rsidRPr="00664DF8">
        <w:rPr>
          <w:sz w:val="26"/>
          <w:szCs w:val="26"/>
        </w:rPr>
        <w:t>Queries raised by the Hon’ble Commission with respect to ARR &amp; BSP Application of GRIDCO for FY</w:t>
      </w:r>
      <w:r w:rsidR="00DA21AB">
        <w:rPr>
          <w:sz w:val="26"/>
          <w:szCs w:val="26"/>
        </w:rPr>
        <w:t>:</w:t>
      </w:r>
      <w:r w:rsidR="00515E3C" w:rsidRPr="00664DF8">
        <w:rPr>
          <w:sz w:val="26"/>
          <w:szCs w:val="26"/>
        </w:rPr>
        <w:t xml:space="preserve"> </w:t>
      </w:r>
      <w:r w:rsidR="003A7734" w:rsidRPr="00664DF8">
        <w:rPr>
          <w:sz w:val="26"/>
          <w:szCs w:val="26"/>
        </w:rPr>
        <w:t>2025-26</w:t>
      </w:r>
      <w:r w:rsidR="001C28F6" w:rsidRPr="00664DF8">
        <w:rPr>
          <w:sz w:val="26"/>
          <w:szCs w:val="26"/>
        </w:rPr>
        <w:t xml:space="preserve"> </w:t>
      </w:r>
      <w:r w:rsidR="00515E3C" w:rsidRPr="00664DF8">
        <w:rPr>
          <w:sz w:val="26"/>
          <w:szCs w:val="26"/>
        </w:rPr>
        <w:t>vide Hon’ble OERC letter No.</w:t>
      </w:r>
      <w:r w:rsidR="008032BC" w:rsidRPr="00664DF8">
        <w:rPr>
          <w:color w:val="000000" w:themeColor="text1"/>
          <w:sz w:val="26"/>
          <w:szCs w:val="26"/>
        </w:rPr>
        <w:t>1</w:t>
      </w:r>
      <w:r w:rsidR="003A7734" w:rsidRPr="00664DF8">
        <w:rPr>
          <w:color w:val="000000" w:themeColor="text1"/>
          <w:sz w:val="26"/>
          <w:szCs w:val="26"/>
        </w:rPr>
        <w:t>549</w:t>
      </w:r>
      <w:r w:rsidR="00515E3C" w:rsidRPr="00664DF8">
        <w:rPr>
          <w:color w:val="000000" w:themeColor="text1"/>
          <w:sz w:val="26"/>
          <w:szCs w:val="26"/>
        </w:rPr>
        <w:t xml:space="preserve"> dated </w:t>
      </w:r>
      <w:r w:rsidR="003A7734" w:rsidRPr="00664DF8">
        <w:rPr>
          <w:color w:val="000000" w:themeColor="text1"/>
          <w:sz w:val="26"/>
          <w:szCs w:val="26"/>
        </w:rPr>
        <w:t>26</w:t>
      </w:r>
      <w:r w:rsidR="00515E3C" w:rsidRPr="00664DF8">
        <w:rPr>
          <w:color w:val="000000" w:themeColor="text1"/>
          <w:sz w:val="26"/>
          <w:szCs w:val="26"/>
        </w:rPr>
        <w:t>.12.20</w:t>
      </w:r>
      <w:r w:rsidR="008032BC" w:rsidRPr="00664DF8">
        <w:rPr>
          <w:color w:val="000000" w:themeColor="text1"/>
          <w:sz w:val="26"/>
          <w:szCs w:val="26"/>
        </w:rPr>
        <w:t>2</w:t>
      </w:r>
      <w:r w:rsidR="003A7734" w:rsidRPr="00664DF8">
        <w:rPr>
          <w:color w:val="000000" w:themeColor="text1"/>
          <w:sz w:val="26"/>
          <w:szCs w:val="26"/>
        </w:rPr>
        <w:t>4</w:t>
      </w:r>
      <w:r w:rsidR="00515E3C" w:rsidRPr="00664DF8">
        <w:rPr>
          <w:color w:val="000000" w:themeColor="text1"/>
          <w:sz w:val="26"/>
          <w:szCs w:val="26"/>
        </w:rPr>
        <w:t xml:space="preserve"> pursuant to the filing of </w:t>
      </w:r>
      <w:r w:rsidR="00E20410" w:rsidRPr="00664DF8">
        <w:rPr>
          <w:color w:val="000000" w:themeColor="text1"/>
          <w:sz w:val="26"/>
          <w:szCs w:val="26"/>
        </w:rPr>
        <w:t xml:space="preserve">the </w:t>
      </w:r>
      <w:r w:rsidRPr="00664DF8">
        <w:rPr>
          <w:sz w:val="26"/>
          <w:szCs w:val="26"/>
        </w:rPr>
        <w:t xml:space="preserve">Application for approval of Aggregate Revenue Requirement (ARR) and </w:t>
      </w:r>
      <w:r w:rsidR="00503E48" w:rsidRPr="00664DF8">
        <w:rPr>
          <w:sz w:val="26"/>
          <w:szCs w:val="26"/>
        </w:rPr>
        <w:t>d</w:t>
      </w:r>
      <w:r w:rsidRPr="00664DF8">
        <w:rPr>
          <w:sz w:val="26"/>
          <w:szCs w:val="26"/>
        </w:rPr>
        <w:t xml:space="preserve">etermination of Bulk Supply Price (BSP) for the Financial Year </w:t>
      </w:r>
      <w:r w:rsidR="003A7734" w:rsidRPr="00664DF8">
        <w:rPr>
          <w:sz w:val="26"/>
          <w:szCs w:val="26"/>
        </w:rPr>
        <w:t>2025-26</w:t>
      </w:r>
      <w:r w:rsidR="007958DA" w:rsidRPr="00664DF8">
        <w:rPr>
          <w:sz w:val="26"/>
          <w:szCs w:val="26"/>
        </w:rPr>
        <w:t xml:space="preserve"> </w:t>
      </w:r>
      <w:r w:rsidR="00515E3C" w:rsidRPr="00664DF8">
        <w:rPr>
          <w:sz w:val="26"/>
          <w:szCs w:val="26"/>
        </w:rPr>
        <w:t xml:space="preserve">by GRIDCO </w:t>
      </w:r>
      <w:r w:rsidRPr="00664DF8">
        <w:rPr>
          <w:sz w:val="26"/>
          <w:szCs w:val="26"/>
        </w:rPr>
        <w:t>under Section 86 (1) (a) &amp; (b) and all other applicable provisions of the Electricity Act, 2003 read with relevant provisions of OERC (Conduct of Business) Regulations, 2004, and other related Rules and Regulations.</w:t>
      </w:r>
    </w:p>
    <w:p w14:paraId="57862785" w14:textId="77777777" w:rsidR="001E19C7" w:rsidRPr="00362A3A" w:rsidRDefault="001E19C7" w:rsidP="001E19C7">
      <w:pPr>
        <w:ind w:left="2246" w:hanging="2246"/>
        <w:jc w:val="both"/>
        <w:rPr>
          <w:sz w:val="10"/>
          <w:szCs w:val="10"/>
        </w:rPr>
      </w:pPr>
    </w:p>
    <w:p w14:paraId="50A6F507" w14:textId="77777777" w:rsidR="001E19C7" w:rsidRPr="00664DF8" w:rsidRDefault="001E19C7" w:rsidP="00E20410">
      <w:pPr>
        <w:jc w:val="center"/>
        <w:rPr>
          <w:b/>
          <w:bCs/>
          <w:sz w:val="26"/>
          <w:szCs w:val="26"/>
        </w:rPr>
      </w:pPr>
      <w:r w:rsidRPr="00664DF8">
        <w:rPr>
          <w:b/>
          <w:bCs/>
          <w:sz w:val="26"/>
          <w:szCs w:val="26"/>
        </w:rPr>
        <w:t>AND</w:t>
      </w:r>
    </w:p>
    <w:p w14:paraId="3012F3F9" w14:textId="77777777" w:rsidR="001E19C7" w:rsidRPr="00362A3A" w:rsidRDefault="001E19C7" w:rsidP="00CA72AF">
      <w:pPr>
        <w:pStyle w:val="Heading7"/>
        <w:numPr>
          <w:ilvl w:val="0"/>
          <w:numId w:val="0"/>
        </w:numPr>
        <w:tabs>
          <w:tab w:val="clear" w:pos="567"/>
        </w:tabs>
        <w:spacing w:before="0" w:after="0" w:line="240" w:lineRule="auto"/>
        <w:jc w:val="both"/>
        <w:rPr>
          <w:rFonts w:ascii="Times New Roman" w:hAnsi="Times New Roman"/>
          <w:b/>
          <w:bCs/>
          <w:sz w:val="12"/>
          <w:szCs w:val="12"/>
        </w:rPr>
      </w:pPr>
    </w:p>
    <w:p w14:paraId="6226568B" w14:textId="77777777" w:rsidR="00515E3C" w:rsidRPr="00664DF8" w:rsidRDefault="001E19C7" w:rsidP="00515E3C">
      <w:pPr>
        <w:spacing w:line="360" w:lineRule="auto"/>
        <w:ind w:left="2520" w:hanging="2520"/>
        <w:jc w:val="both"/>
        <w:rPr>
          <w:sz w:val="26"/>
          <w:szCs w:val="26"/>
        </w:rPr>
      </w:pPr>
      <w:r w:rsidRPr="00664DF8">
        <w:rPr>
          <w:b/>
          <w:sz w:val="26"/>
          <w:szCs w:val="26"/>
        </w:rPr>
        <w:t>IN THE MATTER OF:</w:t>
      </w:r>
      <w:r w:rsidRPr="00664DF8">
        <w:rPr>
          <w:sz w:val="26"/>
          <w:szCs w:val="26"/>
        </w:rPr>
        <w:tab/>
      </w:r>
      <w:r w:rsidR="00515E3C" w:rsidRPr="00664DF8">
        <w:rPr>
          <w:sz w:val="26"/>
          <w:szCs w:val="26"/>
        </w:rPr>
        <w:t>A</w:t>
      </w:r>
      <w:r w:rsidR="0072446A" w:rsidRPr="00664DF8">
        <w:rPr>
          <w:sz w:val="26"/>
          <w:szCs w:val="26"/>
        </w:rPr>
        <w:t xml:space="preserve">n </w:t>
      </w:r>
      <w:r w:rsidR="00515E3C" w:rsidRPr="00664DF8">
        <w:rPr>
          <w:sz w:val="26"/>
          <w:szCs w:val="26"/>
        </w:rPr>
        <w:t xml:space="preserve">Application for approval of Aggregate Revenue Requirement (ARR) and determination of Bulk Supply Price (BSP) for the Financial Year </w:t>
      </w:r>
      <w:r w:rsidR="003A7734" w:rsidRPr="00664DF8">
        <w:rPr>
          <w:sz w:val="26"/>
          <w:szCs w:val="26"/>
        </w:rPr>
        <w:t>2025-26</w:t>
      </w:r>
      <w:r w:rsidR="00515E3C" w:rsidRPr="00664DF8">
        <w:rPr>
          <w:sz w:val="26"/>
          <w:szCs w:val="26"/>
        </w:rPr>
        <w:t xml:space="preserve"> by GRIDCO under Section 86 (1) (a) &amp; (b) and all other applicable provisions of the Electricity Act, 2003 read with relevant provisions of OERC (Conduct of Business) Regulations, 2004, and other related Rules and Regulations </w:t>
      </w:r>
      <w:r w:rsidR="00E20410" w:rsidRPr="00664DF8">
        <w:rPr>
          <w:sz w:val="26"/>
          <w:szCs w:val="26"/>
        </w:rPr>
        <w:t xml:space="preserve">referred in </w:t>
      </w:r>
      <w:r w:rsidR="00515E3C" w:rsidRPr="00664DF8">
        <w:rPr>
          <w:sz w:val="26"/>
          <w:szCs w:val="26"/>
        </w:rPr>
        <w:t xml:space="preserve">Case No. </w:t>
      </w:r>
      <w:r w:rsidR="003A7734" w:rsidRPr="00664DF8">
        <w:rPr>
          <w:sz w:val="26"/>
          <w:szCs w:val="26"/>
        </w:rPr>
        <w:t>94</w:t>
      </w:r>
      <w:r w:rsidR="00515E3C" w:rsidRPr="00664DF8">
        <w:rPr>
          <w:sz w:val="26"/>
          <w:szCs w:val="26"/>
        </w:rPr>
        <w:t xml:space="preserve"> of 20</w:t>
      </w:r>
      <w:r w:rsidR="008032BC" w:rsidRPr="00664DF8">
        <w:rPr>
          <w:sz w:val="26"/>
          <w:szCs w:val="26"/>
        </w:rPr>
        <w:t>2</w:t>
      </w:r>
      <w:r w:rsidR="003A7734" w:rsidRPr="00664DF8">
        <w:rPr>
          <w:sz w:val="26"/>
          <w:szCs w:val="26"/>
        </w:rPr>
        <w:t>4</w:t>
      </w:r>
      <w:r w:rsidR="00515E3C" w:rsidRPr="00664DF8">
        <w:rPr>
          <w:sz w:val="26"/>
          <w:szCs w:val="26"/>
        </w:rPr>
        <w:t>.</w:t>
      </w:r>
    </w:p>
    <w:p w14:paraId="73D31073" w14:textId="77777777" w:rsidR="007B6095" w:rsidRPr="00362A3A" w:rsidRDefault="007B6095" w:rsidP="00E52C5C">
      <w:pPr>
        <w:ind w:left="2700" w:hanging="2700"/>
        <w:jc w:val="center"/>
        <w:rPr>
          <w:b/>
          <w:sz w:val="14"/>
          <w:szCs w:val="14"/>
        </w:rPr>
      </w:pPr>
    </w:p>
    <w:p w14:paraId="032AF295" w14:textId="77777777" w:rsidR="00E52C5C" w:rsidRPr="00664DF8" w:rsidRDefault="00E52C5C" w:rsidP="00E52C5C">
      <w:pPr>
        <w:ind w:left="2700" w:hanging="2700"/>
        <w:jc w:val="center"/>
        <w:rPr>
          <w:b/>
          <w:sz w:val="26"/>
          <w:szCs w:val="26"/>
        </w:rPr>
      </w:pPr>
      <w:r w:rsidRPr="00664DF8">
        <w:rPr>
          <w:b/>
          <w:sz w:val="26"/>
          <w:szCs w:val="26"/>
        </w:rPr>
        <w:t>AND</w:t>
      </w:r>
    </w:p>
    <w:p w14:paraId="21A8F9B3" w14:textId="77777777" w:rsidR="00517AD1" w:rsidRPr="00362A3A" w:rsidRDefault="00517AD1" w:rsidP="001E19C7">
      <w:pPr>
        <w:ind w:left="2700" w:hanging="2700"/>
        <w:jc w:val="both"/>
        <w:rPr>
          <w:sz w:val="22"/>
          <w:szCs w:val="22"/>
        </w:rPr>
      </w:pPr>
    </w:p>
    <w:p w14:paraId="6A800B03" w14:textId="77777777" w:rsidR="001E19C7" w:rsidRPr="00664DF8" w:rsidRDefault="001E19C7" w:rsidP="001E19C7">
      <w:pPr>
        <w:ind w:left="2700" w:hanging="2700"/>
        <w:jc w:val="both"/>
        <w:rPr>
          <w:sz w:val="26"/>
          <w:szCs w:val="26"/>
        </w:rPr>
      </w:pPr>
      <w:r w:rsidRPr="00664DF8">
        <w:rPr>
          <w:b/>
          <w:sz w:val="26"/>
          <w:szCs w:val="26"/>
        </w:rPr>
        <w:t>IN THE MATTER OF :</w:t>
      </w:r>
      <w:r w:rsidRPr="00664DF8">
        <w:rPr>
          <w:sz w:val="26"/>
          <w:szCs w:val="26"/>
        </w:rPr>
        <w:t xml:space="preserve">  GRIDCO Limited,</w:t>
      </w:r>
      <w:r w:rsidR="00CA6E3E" w:rsidRPr="00664DF8">
        <w:rPr>
          <w:sz w:val="26"/>
          <w:szCs w:val="26"/>
        </w:rPr>
        <w:t xml:space="preserve"> </w:t>
      </w:r>
      <w:proofErr w:type="spellStart"/>
      <w:r w:rsidRPr="00664DF8">
        <w:rPr>
          <w:sz w:val="26"/>
          <w:szCs w:val="26"/>
        </w:rPr>
        <w:t>Janpath</w:t>
      </w:r>
      <w:proofErr w:type="spellEnd"/>
      <w:r w:rsidRPr="00664DF8">
        <w:rPr>
          <w:sz w:val="26"/>
          <w:szCs w:val="26"/>
        </w:rPr>
        <w:t>, Bhubaneswar</w:t>
      </w:r>
      <w:r w:rsidRPr="00664DF8">
        <w:rPr>
          <w:sz w:val="26"/>
          <w:szCs w:val="26"/>
        </w:rPr>
        <w:tab/>
      </w:r>
    </w:p>
    <w:p w14:paraId="4D3371C4" w14:textId="77777777" w:rsidR="001E19C7" w:rsidRPr="00664DF8" w:rsidRDefault="001E19C7" w:rsidP="001E19C7">
      <w:pPr>
        <w:pStyle w:val="Heading7"/>
        <w:numPr>
          <w:ilvl w:val="0"/>
          <w:numId w:val="0"/>
        </w:numPr>
        <w:tabs>
          <w:tab w:val="clear" w:pos="567"/>
        </w:tabs>
        <w:spacing w:line="240" w:lineRule="auto"/>
        <w:ind w:left="2880"/>
        <w:jc w:val="both"/>
        <w:rPr>
          <w:rFonts w:ascii="Times New Roman" w:hAnsi="Times New Roman"/>
          <w:b/>
          <w:sz w:val="26"/>
          <w:szCs w:val="26"/>
        </w:rPr>
      </w:pPr>
      <w:r w:rsidRPr="00664DF8">
        <w:rPr>
          <w:rFonts w:ascii="Times New Roman" w:hAnsi="Times New Roman"/>
          <w:sz w:val="26"/>
          <w:szCs w:val="26"/>
        </w:rPr>
        <w:tab/>
      </w:r>
      <w:r w:rsidRPr="00664DF8">
        <w:rPr>
          <w:rFonts w:ascii="Times New Roman" w:hAnsi="Times New Roman"/>
          <w:sz w:val="26"/>
          <w:szCs w:val="26"/>
        </w:rPr>
        <w:tab/>
      </w:r>
      <w:r w:rsidRPr="00664DF8">
        <w:rPr>
          <w:rFonts w:ascii="Times New Roman" w:hAnsi="Times New Roman"/>
          <w:sz w:val="26"/>
          <w:szCs w:val="26"/>
        </w:rPr>
        <w:tab/>
      </w:r>
      <w:r w:rsidRPr="00664DF8">
        <w:rPr>
          <w:rFonts w:ascii="Times New Roman" w:hAnsi="Times New Roman"/>
          <w:sz w:val="26"/>
          <w:szCs w:val="26"/>
        </w:rPr>
        <w:tab/>
      </w:r>
      <w:r w:rsidRPr="00664DF8">
        <w:rPr>
          <w:rFonts w:ascii="Times New Roman" w:hAnsi="Times New Roman"/>
          <w:sz w:val="26"/>
          <w:szCs w:val="26"/>
        </w:rPr>
        <w:tab/>
      </w:r>
      <w:r w:rsidRPr="00664DF8">
        <w:rPr>
          <w:rFonts w:ascii="Times New Roman" w:hAnsi="Times New Roman"/>
          <w:b/>
          <w:bCs/>
          <w:sz w:val="26"/>
          <w:szCs w:val="26"/>
        </w:rPr>
        <w:t xml:space="preserve">…….…. </w:t>
      </w:r>
      <w:r w:rsidRPr="00664DF8">
        <w:rPr>
          <w:rFonts w:ascii="Times New Roman" w:hAnsi="Times New Roman"/>
          <w:b/>
          <w:sz w:val="26"/>
          <w:szCs w:val="26"/>
        </w:rPr>
        <w:t>Applicant</w:t>
      </w:r>
    </w:p>
    <w:p w14:paraId="26E7ED88" w14:textId="77777777" w:rsidR="00362A3A" w:rsidRDefault="00362A3A" w:rsidP="001E19C7">
      <w:pPr>
        <w:spacing w:line="360" w:lineRule="auto"/>
        <w:jc w:val="both"/>
        <w:rPr>
          <w:sz w:val="26"/>
          <w:szCs w:val="26"/>
        </w:rPr>
      </w:pPr>
    </w:p>
    <w:p w14:paraId="49A059D3" w14:textId="77777777" w:rsidR="001E19C7" w:rsidRPr="00664DF8" w:rsidRDefault="001E19C7" w:rsidP="001E19C7">
      <w:pPr>
        <w:spacing w:line="360" w:lineRule="auto"/>
        <w:jc w:val="both"/>
        <w:rPr>
          <w:sz w:val="26"/>
          <w:szCs w:val="26"/>
        </w:rPr>
      </w:pPr>
      <w:r w:rsidRPr="00664DF8">
        <w:rPr>
          <w:sz w:val="26"/>
          <w:szCs w:val="26"/>
        </w:rPr>
        <w:t xml:space="preserve">The Humble Applicant above named </w:t>
      </w:r>
    </w:p>
    <w:p w14:paraId="2A33DDA6" w14:textId="77777777" w:rsidR="001E19C7" w:rsidRPr="00664DF8" w:rsidRDefault="006E6DC0" w:rsidP="001E19C7">
      <w:pPr>
        <w:spacing w:line="360" w:lineRule="auto"/>
        <w:jc w:val="both"/>
        <w:rPr>
          <w:b/>
          <w:bCs/>
          <w:sz w:val="26"/>
          <w:szCs w:val="26"/>
        </w:rPr>
      </w:pPr>
      <w:r w:rsidRPr="00664DF8">
        <w:rPr>
          <w:b/>
          <w:bCs/>
          <w:sz w:val="26"/>
          <w:szCs w:val="26"/>
        </w:rPr>
        <w:t>MOST RESPECTFULLY</w:t>
      </w:r>
      <w:r w:rsidR="003242F6" w:rsidRPr="00664DF8">
        <w:rPr>
          <w:b/>
          <w:bCs/>
          <w:sz w:val="26"/>
          <w:szCs w:val="26"/>
        </w:rPr>
        <w:t xml:space="preserve"> </w:t>
      </w:r>
      <w:r w:rsidR="002669C2" w:rsidRPr="00664DF8">
        <w:rPr>
          <w:b/>
          <w:bCs/>
          <w:sz w:val="26"/>
          <w:szCs w:val="26"/>
        </w:rPr>
        <w:t>SHEWETH</w:t>
      </w:r>
      <w:r w:rsidRPr="00664DF8">
        <w:rPr>
          <w:b/>
          <w:bCs/>
          <w:sz w:val="26"/>
          <w:szCs w:val="26"/>
        </w:rPr>
        <w:t>:</w:t>
      </w:r>
    </w:p>
    <w:p w14:paraId="5D1A0417" w14:textId="77777777" w:rsidR="00F87D3C" w:rsidRPr="00664DF8" w:rsidRDefault="00F87D3C" w:rsidP="001E19C7">
      <w:pPr>
        <w:pStyle w:val="BodyText3"/>
        <w:rPr>
          <w:rFonts w:ascii="Times New Roman" w:hAnsi="Times New Roman" w:cs="Times New Roman"/>
          <w:b w:val="0"/>
          <w:bCs w:val="0"/>
          <w:sz w:val="26"/>
          <w:szCs w:val="26"/>
        </w:rPr>
      </w:pPr>
      <w:r w:rsidRPr="00664DF8">
        <w:rPr>
          <w:rFonts w:ascii="Times New Roman" w:hAnsi="Times New Roman" w:cs="Times New Roman"/>
          <w:b w:val="0"/>
          <w:bCs w:val="0"/>
          <w:sz w:val="26"/>
          <w:szCs w:val="26"/>
        </w:rPr>
        <w:t xml:space="preserve">It is submitted that </w:t>
      </w:r>
      <w:r w:rsidR="00472AA0" w:rsidRPr="00664DF8">
        <w:rPr>
          <w:rFonts w:ascii="Times New Roman" w:hAnsi="Times New Roman" w:cs="Times New Roman"/>
          <w:b w:val="0"/>
          <w:bCs w:val="0"/>
          <w:sz w:val="26"/>
          <w:szCs w:val="26"/>
        </w:rPr>
        <w:t xml:space="preserve">M/s. GRIDCO Limited, GRIDCO in short, </w:t>
      </w:r>
      <w:r w:rsidR="001E19C7" w:rsidRPr="00664DF8">
        <w:rPr>
          <w:rFonts w:ascii="Times New Roman" w:hAnsi="Times New Roman" w:cs="Times New Roman"/>
          <w:b w:val="0"/>
          <w:bCs w:val="0"/>
          <w:sz w:val="26"/>
          <w:szCs w:val="26"/>
        </w:rPr>
        <w:t xml:space="preserve">filed the </w:t>
      </w:r>
      <w:r w:rsidR="00F6651E" w:rsidRPr="00664DF8">
        <w:rPr>
          <w:rFonts w:ascii="Times New Roman" w:hAnsi="Times New Roman" w:cs="Times New Roman"/>
          <w:b w:val="0"/>
          <w:bCs w:val="0"/>
          <w:sz w:val="26"/>
          <w:szCs w:val="26"/>
        </w:rPr>
        <w:t xml:space="preserve">Aggregate Revenue Requirement (ARR) </w:t>
      </w:r>
      <w:r w:rsidR="001E19C7" w:rsidRPr="00664DF8">
        <w:rPr>
          <w:rFonts w:ascii="Times New Roman" w:hAnsi="Times New Roman" w:cs="Times New Roman"/>
          <w:b w:val="0"/>
          <w:bCs w:val="0"/>
          <w:sz w:val="26"/>
          <w:szCs w:val="26"/>
        </w:rPr>
        <w:t>&amp;</w:t>
      </w:r>
      <w:r w:rsidR="00696C28" w:rsidRPr="00664DF8">
        <w:rPr>
          <w:rFonts w:ascii="Times New Roman" w:hAnsi="Times New Roman" w:cs="Times New Roman"/>
          <w:b w:val="0"/>
          <w:bCs w:val="0"/>
          <w:sz w:val="26"/>
          <w:szCs w:val="26"/>
        </w:rPr>
        <w:t xml:space="preserve"> </w:t>
      </w:r>
      <w:r w:rsidR="00F6651E" w:rsidRPr="00664DF8">
        <w:rPr>
          <w:rFonts w:ascii="Times New Roman" w:hAnsi="Times New Roman" w:cs="Times New Roman"/>
          <w:b w:val="0"/>
          <w:bCs w:val="0"/>
          <w:sz w:val="26"/>
          <w:szCs w:val="26"/>
        </w:rPr>
        <w:t>Bulk Supply Price (</w:t>
      </w:r>
      <w:r w:rsidR="001E19C7" w:rsidRPr="00664DF8">
        <w:rPr>
          <w:rFonts w:ascii="Times New Roman" w:hAnsi="Times New Roman" w:cs="Times New Roman"/>
          <w:b w:val="0"/>
          <w:bCs w:val="0"/>
          <w:sz w:val="26"/>
          <w:szCs w:val="26"/>
        </w:rPr>
        <w:t>BSP</w:t>
      </w:r>
      <w:r w:rsidR="00F6651E" w:rsidRPr="00664DF8">
        <w:rPr>
          <w:rFonts w:ascii="Times New Roman" w:hAnsi="Times New Roman" w:cs="Times New Roman"/>
          <w:b w:val="0"/>
          <w:bCs w:val="0"/>
          <w:sz w:val="26"/>
          <w:szCs w:val="26"/>
        </w:rPr>
        <w:t>)</w:t>
      </w:r>
      <w:r w:rsidR="001E19C7" w:rsidRPr="00664DF8">
        <w:rPr>
          <w:rFonts w:ascii="Times New Roman" w:hAnsi="Times New Roman" w:cs="Times New Roman"/>
          <w:b w:val="0"/>
          <w:bCs w:val="0"/>
          <w:sz w:val="26"/>
          <w:szCs w:val="26"/>
        </w:rPr>
        <w:t xml:space="preserve"> Application for FY</w:t>
      </w:r>
      <w:r w:rsidR="00446835" w:rsidRPr="00664DF8">
        <w:rPr>
          <w:rFonts w:ascii="Times New Roman" w:hAnsi="Times New Roman" w:cs="Times New Roman"/>
          <w:b w:val="0"/>
          <w:bCs w:val="0"/>
          <w:sz w:val="26"/>
          <w:szCs w:val="26"/>
        </w:rPr>
        <w:t>:</w:t>
      </w:r>
      <w:r w:rsidR="007B4157" w:rsidRPr="00664DF8">
        <w:rPr>
          <w:rFonts w:ascii="Times New Roman" w:hAnsi="Times New Roman" w:cs="Times New Roman"/>
          <w:b w:val="0"/>
          <w:bCs w:val="0"/>
          <w:sz w:val="26"/>
          <w:szCs w:val="26"/>
        </w:rPr>
        <w:t xml:space="preserve"> </w:t>
      </w:r>
      <w:r w:rsidR="003A7734" w:rsidRPr="00664DF8">
        <w:rPr>
          <w:rFonts w:ascii="Times New Roman" w:hAnsi="Times New Roman" w:cs="Times New Roman"/>
          <w:b w:val="0"/>
          <w:bCs w:val="0"/>
          <w:sz w:val="26"/>
          <w:szCs w:val="26"/>
        </w:rPr>
        <w:t>2025-26</w:t>
      </w:r>
      <w:r w:rsidR="001E19C7" w:rsidRPr="00664DF8">
        <w:rPr>
          <w:rFonts w:ascii="Times New Roman" w:hAnsi="Times New Roman" w:cs="Times New Roman"/>
          <w:b w:val="0"/>
          <w:bCs w:val="0"/>
          <w:sz w:val="26"/>
          <w:szCs w:val="26"/>
        </w:rPr>
        <w:t xml:space="preserve"> before the Hon’ble Odisha Electricity Regulatory Commission (OERC) on </w:t>
      </w:r>
      <w:r w:rsidR="007958DA" w:rsidRPr="00664DF8">
        <w:rPr>
          <w:rFonts w:ascii="Times New Roman" w:hAnsi="Times New Roman" w:cs="Times New Roman"/>
          <w:b w:val="0"/>
          <w:bCs w:val="0"/>
          <w:sz w:val="26"/>
          <w:szCs w:val="26"/>
        </w:rPr>
        <w:t>30.11.202</w:t>
      </w:r>
      <w:r w:rsidR="003A7734" w:rsidRPr="00664DF8">
        <w:rPr>
          <w:rFonts w:ascii="Times New Roman" w:hAnsi="Times New Roman" w:cs="Times New Roman"/>
          <w:b w:val="0"/>
          <w:bCs w:val="0"/>
          <w:sz w:val="26"/>
          <w:szCs w:val="26"/>
        </w:rPr>
        <w:t>4</w:t>
      </w:r>
      <w:r w:rsidR="00F6651E" w:rsidRPr="00664DF8">
        <w:rPr>
          <w:rFonts w:ascii="Times New Roman" w:hAnsi="Times New Roman" w:cs="Times New Roman"/>
          <w:b w:val="0"/>
          <w:bCs w:val="0"/>
          <w:sz w:val="26"/>
          <w:szCs w:val="26"/>
        </w:rPr>
        <w:t xml:space="preserve"> in terms of Section 86 (1) (a) &amp; (b) and all other applicable provisions of the Electricity Act, 2003 read with relevant provisions of OERC (Conduct of Business) Regulations, 2004 and other related Rules and Regulations.</w:t>
      </w:r>
      <w:r w:rsidR="009877E9" w:rsidRPr="00664DF8">
        <w:rPr>
          <w:rFonts w:ascii="Times New Roman" w:hAnsi="Times New Roman" w:cs="Times New Roman"/>
          <w:b w:val="0"/>
          <w:bCs w:val="0"/>
          <w:sz w:val="26"/>
          <w:szCs w:val="26"/>
        </w:rPr>
        <w:t xml:space="preserve"> </w:t>
      </w:r>
      <w:r w:rsidRPr="00664DF8">
        <w:rPr>
          <w:rFonts w:ascii="Times New Roman" w:hAnsi="Times New Roman" w:cs="Times New Roman"/>
          <w:b w:val="0"/>
          <w:bCs w:val="0"/>
          <w:sz w:val="26"/>
          <w:szCs w:val="26"/>
        </w:rPr>
        <w:t xml:space="preserve">The </w:t>
      </w:r>
      <w:r w:rsidR="00924EFA" w:rsidRPr="00664DF8">
        <w:rPr>
          <w:rFonts w:ascii="Times New Roman" w:hAnsi="Times New Roman" w:cs="Times New Roman"/>
          <w:b w:val="0"/>
          <w:bCs w:val="0"/>
          <w:sz w:val="26"/>
          <w:szCs w:val="26"/>
        </w:rPr>
        <w:t xml:space="preserve">ARR &amp; BSP </w:t>
      </w:r>
      <w:r w:rsidRPr="00664DF8">
        <w:rPr>
          <w:rFonts w:ascii="Times New Roman" w:hAnsi="Times New Roman" w:cs="Times New Roman"/>
          <w:b w:val="0"/>
          <w:bCs w:val="0"/>
          <w:sz w:val="26"/>
          <w:szCs w:val="26"/>
        </w:rPr>
        <w:t xml:space="preserve">Application of GRIDCO </w:t>
      </w:r>
      <w:r w:rsidR="00924EFA" w:rsidRPr="00664DF8">
        <w:rPr>
          <w:rFonts w:ascii="Times New Roman" w:hAnsi="Times New Roman" w:cs="Times New Roman"/>
          <w:b w:val="0"/>
          <w:bCs w:val="0"/>
          <w:sz w:val="26"/>
          <w:szCs w:val="26"/>
        </w:rPr>
        <w:t>i</w:t>
      </w:r>
      <w:r w:rsidRPr="00664DF8">
        <w:rPr>
          <w:rFonts w:ascii="Times New Roman" w:hAnsi="Times New Roman" w:cs="Times New Roman"/>
          <w:b w:val="0"/>
          <w:bCs w:val="0"/>
          <w:sz w:val="26"/>
          <w:szCs w:val="26"/>
        </w:rPr>
        <w:t>s</w:t>
      </w:r>
      <w:r w:rsidR="001E19C7" w:rsidRPr="00664DF8">
        <w:rPr>
          <w:rFonts w:ascii="Times New Roman" w:hAnsi="Times New Roman" w:cs="Times New Roman"/>
          <w:b w:val="0"/>
          <w:bCs w:val="0"/>
          <w:sz w:val="26"/>
          <w:szCs w:val="26"/>
        </w:rPr>
        <w:t xml:space="preserve"> registered as </w:t>
      </w:r>
      <w:r w:rsidR="001E19C7" w:rsidRPr="00664DF8">
        <w:rPr>
          <w:rFonts w:ascii="Times New Roman" w:hAnsi="Times New Roman" w:cs="Times New Roman"/>
          <w:bCs w:val="0"/>
          <w:sz w:val="26"/>
          <w:szCs w:val="26"/>
        </w:rPr>
        <w:t>Case No.</w:t>
      </w:r>
      <w:r w:rsidR="003A7734" w:rsidRPr="00664DF8">
        <w:rPr>
          <w:rFonts w:ascii="Times New Roman" w:hAnsi="Times New Roman" w:cs="Times New Roman"/>
          <w:bCs w:val="0"/>
          <w:sz w:val="26"/>
          <w:szCs w:val="26"/>
        </w:rPr>
        <w:t>94</w:t>
      </w:r>
      <w:r w:rsidR="001E19C7" w:rsidRPr="00664DF8">
        <w:rPr>
          <w:rFonts w:ascii="Times New Roman" w:hAnsi="Times New Roman" w:cs="Times New Roman"/>
          <w:bCs w:val="0"/>
          <w:sz w:val="26"/>
          <w:szCs w:val="26"/>
        </w:rPr>
        <w:t xml:space="preserve"> of 20</w:t>
      </w:r>
      <w:r w:rsidR="00C219BF" w:rsidRPr="00664DF8">
        <w:rPr>
          <w:rFonts w:ascii="Times New Roman" w:hAnsi="Times New Roman" w:cs="Times New Roman"/>
          <w:bCs w:val="0"/>
          <w:sz w:val="26"/>
          <w:szCs w:val="26"/>
        </w:rPr>
        <w:t>2</w:t>
      </w:r>
      <w:r w:rsidR="003A7734" w:rsidRPr="00664DF8">
        <w:rPr>
          <w:rFonts w:ascii="Times New Roman" w:hAnsi="Times New Roman" w:cs="Times New Roman"/>
          <w:bCs w:val="0"/>
          <w:sz w:val="26"/>
          <w:szCs w:val="26"/>
        </w:rPr>
        <w:t>4</w:t>
      </w:r>
      <w:r w:rsidR="007958DA" w:rsidRPr="00664DF8">
        <w:rPr>
          <w:rFonts w:ascii="Times New Roman" w:hAnsi="Times New Roman" w:cs="Times New Roman"/>
          <w:bCs w:val="0"/>
          <w:sz w:val="26"/>
          <w:szCs w:val="26"/>
        </w:rPr>
        <w:t xml:space="preserve"> </w:t>
      </w:r>
      <w:r w:rsidRPr="00664DF8">
        <w:rPr>
          <w:rFonts w:ascii="Times New Roman" w:hAnsi="Times New Roman" w:cs="Times New Roman"/>
          <w:b w:val="0"/>
          <w:bCs w:val="0"/>
          <w:sz w:val="26"/>
          <w:szCs w:val="26"/>
        </w:rPr>
        <w:t>by the</w:t>
      </w:r>
      <w:r w:rsidR="007958DA" w:rsidRPr="00664DF8">
        <w:rPr>
          <w:rFonts w:ascii="Times New Roman" w:hAnsi="Times New Roman" w:cs="Times New Roman"/>
          <w:b w:val="0"/>
          <w:bCs w:val="0"/>
          <w:sz w:val="26"/>
          <w:szCs w:val="26"/>
        </w:rPr>
        <w:t xml:space="preserve"> </w:t>
      </w:r>
      <w:r w:rsidRPr="00664DF8">
        <w:rPr>
          <w:rFonts w:ascii="Times New Roman" w:hAnsi="Times New Roman" w:cs="Times New Roman"/>
          <w:b w:val="0"/>
          <w:bCs w:val="0"/>
          <w:sz w:val="26"/>
          <w:szCs w:val="26"/>
        </w:rPr>
        <w:t xml:space="preserve">Hon’ble </w:t>
      </w:r>
      <w:r w:rsidR="00191F40" w:rsidRPr="00664DF8">
        <w:rPr>
          <w:rFonts w:ascii="Times New Roman" w:hAnsi="Times New Roman" w:cs="Times New Roman"/>
          <w:b w:val="0"/>
          <w:bCs w:val="0"/>
          <w:sz w:val="26"/>
          <w:szCs w:val="26"/>
        </w:rPr>
        <w:t xml:space="preserve">Odisha Electricity Regulatory </w:t>
      </w:r>
      <w:r w:rsidRPr="00664DF8">
        <w:rPr>
          <w:rFonts w:ascii="Times New Roman" w:hAnsi="Times New Roman" w:cs="Times New Roman"/>
          <w:b w:val="0"/>
          <w:bCs w:val="0"/>
          <w:sz w:val="26"/>
          <w:szCs w:val="26"/>
        </w:rPr>
        <w:t>Commission</w:t>
      </w:r>
      <w:r w:rsidR="00191F40" w:rsidRPr="00664DF8">
        <w:rPr>
          <w:rFonts w:ascii="Times New Roman" w:hAnsi="Times New Roman" w:cs="Times New Roman"/>
          <w:b w:val="0"/>
          <w:bCs w:val="0"/>
          <w:sz w:val="26"/>
          <w:szCs w:val="26"/>
        </w:rPr>
        <w:t xml:space="preserve"> (herein after call</w:t>
      </w:r>
      <w:r w:rsidR="002669C2" w:rsidRPr="00664DF8">
        <w:rPr>
          <w:rFonts w:ascii="Times New Roman" w:hAnsi="Times New Roman" w:cs="Times New Roman"/>
          <w:b w:val="0"/>
          <w:bCs w:val="0"/>
          <w:sz w:val="26"/>
          <w:szCs w:val="26"/>
        </w:rPr>
        <w:t>ed as “OERC” in short</w:t>
      </w:r>
      <w:r w:rsidR="00336AF1" w:rsidRPr="00664DF8">
        <w:rPr>
          <w:rFonts w:ascii="Times New Roman" w:hAnsi="Times New Roman" w:cs="Times New Roman"/>
          <w:b w:val="0"/>
          <w:bCs w:val="0"/>
          <w:sz w:val="26"/>
          <w:szCs w:val="26"/>
        </w:rPr>
        <w:t>)</w:t>
      </w:r>
      <w:r w:rsidRPr="00664DF8">
        <w:rPr>
          <w:rFonts w:ascii="Times New Roman" w:hAnsi="Times New Roman" w:cs="Times New Roman"/>
          <w:b w:val="0"/>
          <w:bCs w:val="0"/>
          <w:sz w:val="26"/>
          <w:szCs w:val="26"/>
        </w:rPr>
        <w:t xml:space="preserve">. </w:t>
      </w:r>
    </w:p>
    <w:p w14:paraId="4A1BE07D" w14:textId="77777777" w:rsidR="00191F40" w:rsidRPr="00664DF8" w:rsidRDefault="00191F40" w:rsidP="00F6651E">
      <w:pPr>
        <w:pStyle w:val="BodyText3"/>
        <w:spacing w:before="0" w:line="240" w:lineRule="auto"/>
        <w:rPr>
          <w:rFonts w:ascii="Times New Roman" w:hAnsi="Times New Roman" w:cs="Times New Roman"/>
          <w:b w:val="0"/>
          <w:bCs w:val="0"/>
          <w:sz w:val="26"/>
          <w:szCs w:val="26"/>
        </w:rPr>
      </w:pPr>
    </w:p>
    <w:p w14:paraId="2A7FF819" w14:textId="2F3A766D" w:rsidR="001E19C7" w:rsidRPr="00664DF8" w:rsidRDefault="001E19C7" w:rsidP="001E19C7">
      <w:pPr>
        <w:pStyle w:val="BodyText3"/>
        <w:rPr>
          <w:rFonts w:ascii="Times New Roman" w:hAnsi="Times New Roman" w:cs="Times New Roman"/>
          <w:b w:val="0"/>
          <w:bCs w:val="0"/>
          <w:sz w:val="26"/>
          <w:szCs w:val="26"/>
        </w:rPr>
      </w:pPr>
      <w:r w:rsidRPr="00664DF8">
        <w:rPr>
          <w:rFonts w:ascii="Times New Roman" w:hAnsi="Times New Roman" w:cs="Times New Roman"/>
          <w:b w:val="0"/>
          <w:bCs w:val="0"/>
          <w:sz w:val="26"/>
          <w:szCs w:val="26"/>
        </w:rPr>
        <w:t xml:space="preserve">Hon’ble OERC </w:t>
      </w:r>
      <w:r w:rsidR="00E20410" w:rsidRPr="00664DF8">
        <w:rPr>
          <w:rFonts w:ascii="Times New Roman" w:hAnsi="Times New Roman" w:cs="Times New Roman"/>
          <w:b w:val="0"/>
          <w:bCs w:val="0"/>
          <w:sz w:val="26"/>
          <w:szCs w:val="26"/>
        </w:rPr>
        <w:t xml:space="preserve">vide </w:t>
      </w:r>
      <w:r w:rsidRPr="00664DF8">
        <w:rPr>
          <w:rFonts w:ascii="Times New Roman" w:hAnsi="Times New Roman" w:cs="Times New Roman"/>
          <w:b w:val="0"/>
          <w:bCs w:val="0"/>
          <w:sz w:val="26"/>
          <w:szCs w:val="26"/>
        </w:rPr>
        <w:t>Letter No.</w:t>
      </w:r>
      <w:r w:rsidR="00C84FD2" w:rsidRPr="00664DF8">
        <w:rPr>
          <w:rFonts w:ascii="Times New Roman" w:hAnsi="Times New Roman" w:cs="Times New Roman"/>
          <w:b w:val="0"/>
          <w:bCs w:val="0"/>
          <w:sz w:val="26"/>
          <w:szCs w:val="26"/>
        </w:rPr>
        <w:t>1</w:t>
      </w:r>
      <w:r w:rsidR="003A7734" w:rsidRPr="00664DF8">
        <w:rPr>
          <w:rFonts w:ascii="Times New Roman" w:hAnsi="Times New Roman" w:cs="Times New Roman"/>
          <w:b w:val="0"/>
          <w:bCs w:val="0"/>
          <w:sz w:val="26"/>
          <w:szCs w:val="26"/>
        </w:rPr>
        <w:t>549</w:t>
      </w:r>
      <w:r w:rsidRPr="00664DF8">
        <w:rPr>
          <w:rFonts w:ascii="Times New Roman" w:hAnsi="Times New Roman" w:cs="Times New Roman"/>
          <w:b w:val="0"/>
          <w:bCs w:val="0"/>
          <w:sz w:val="26"/>
          <w:szCs w:val="26"/>
        </w:rPr>
        <w:t xml:space="preserve"> dated </w:t>
      </w:r>
      <w:r w:rsidR="003A7734" w:rsidRPr="00664DF8">
        <w:rPr>
          <w:rFonts w:ascii="Times New Roman" w:hAnsi="Times New Roman" w:cs="Times New Roman"/>
          <w:b w:val="0"/>
          <w:bCs w:val="0"/>
          <w:sz w:val="26"/>
          <w:szCs w:val="26"/>
        </w:rPr>
        <w:t>26</w:t>
      </w:r>
      <w:r w:rsidRPr="00664DF8">
        <w:rPr>
          <w:rFonts w:ascii="Times New Roman" w:hAnsi="Times New Roman" w:cs="Times New Roman"/>
          <w:b w:val="0"/>
          <w:bCs w:val="0"/>
          <w:sz w:val="26"/>
          <w:szCs w:val="26"/>
        </w:rPr>
        <w:t>.12.20</w:t>
      </w:r>
      <w:r w:rsidR="00C219BF" w:rsidRPr="00664DF8">
        <w:rPr>
          <w:rFonts w:ascii="Times New Roman" w:hAnsi="Times New Roman" w:cs="Times New Roman"/>
          <w:b w:val="0"/>
          <w:bCs w:val="0"/>
          <w:sz w:val="26"/>
          <w:szCs w:val="26"/>
        </w:rPr>
        <w:t>2</w:t>
      </w:r>
      <w:r w:rsidR="003A7734" w:rsidRPr="00664DF8">
        <w:rPr>
          <w:rFonts w:ascii="Times New Roman" w:hAnsi="Times New Roman" w:cs="Times New Roman"/>
          <w:b w:val="0"/>
          <w:bCs w:val="0"/>
          <w:sz w:val="26"/>
          <w:szCs w:val="26"/>
        </w:rPr>
        <w:t>4</w:t>
      </w:r>
      <w:r w:rsidR="002C0C19" w:rsidRPr="00664DF8">
        <w:rPr>
          <w:rFonts w:ascii="Times New Roman" w:hAnsi="Times New Roman" w:cs="Times New Roman"/>
          <w:b w:val="0"/>
          <w:bCs w:val="0"/>
          <w:sz w:val="26"/>
          <w:szCs w:val="26"/>
        </w:rPr>
        <w:t xml:space="preserve"> </w:t>
      </w:r>
      <w:r w:rsidR="00924EFA" w:rsidRPr="00664DF8">
        <w:rPr>
          <w:rFonts w:ascii="Times New Roman" w:hAnsi="Times New Roman" w:cs="Times New Roman"/>
          <w:b w:val="0"/>
          <w:bCs w:val="0"/>
          <w:sz w:val="26"/>
          <w:szCs w:val="26"/>
        </w:rPr>
        <w:t xml:space="preserve">have </w:t>
      </w:r>
      <w:r w:rsidR="00A90DA5" w:rsidRPr="00664DF8">
        <w:rPr>
          <w:rFonts w:ascii="Times New Roman" w:hAnsi="Times New Roman" w:cs="Times New Roman"/>
          <w:b w:val="0"/>
          <w:bCs w:val="0"/>
          <w:sz w:val="26"/>
          <w:szCs w:val="26"/>
        </w:rPr>
        <w:t>directed GRIDCO to furnish the information/data/clarification</w:t>
      </w:r>
      <w:r w:rsidR="00414529" w:rsidRPr="00664DF8">
        <w:rPr>
          <w:rFonts w:ascii="Times New Roman" w:hAnsi="Times New Roman" w:cs="Times New Roman"/>
          <w:b w:val="0"/>
          <w:bCs w:val="0"/>
          <w:sz w:val="26"/>
          <w:szCs w:val="26"/>
        </w:rPr>
        <w:t xml:space="preserve"> and </w:t>
      </w:r>
      <w:r w:rsidRPr="00664DF8">
        <w:rPr>
          <w:rFonts w:ascii="Times New Roman" w:hAnsi="Times New Roman" w:cs="Times New Roman"/>
          <w:b w:val="0"/>
          <w:bCs w:val="0"/>
          <w:sz w:val="26"/>
          <w:szCs w:val="26"/>
        </w:rPr>
        <w:t>compl</w:t>
      </w:r>
      <w:r w:rsidR="00414529" w:rsidRPr="00664DF8">
        <w:rPr>
          <w:rFonts w:ascii="Times New Roman" w:hAnsi="Times New Roman" w:cs="Times New Roman"/>
          <w:b w:val="0"/>
          <w:bCs w:val="0"/>
          <w:sz w:val="26"/>
          <w:szCs w:val="26"/>
        </w:rPr>
        <w:t>y</w:t>
      </w:r>
      <w:r w:rsidR="002C0C19" w:rsidRPr="00664DF8">
        <w:rPr>
          <w:rFonts w:ascii="Times New Roman" w:hAnsi="Times New Roman" w:cs="Times New Roman"/>
          <w:b w:val="0"/>
          <w:bCs w:val="0"/>
          <w:sz w:val="26"/>
          <w:szCs w:val="26"/>
        </w:rPr>
        <w:t xml:space="preserve"> </w:t>
      </w:r>
      <w:r w:rsidR="00F6651E" w:rsidRPr="00664DF8">
        <w:rPr>
          <w:rFonts w:ascii="Times New Roman" w:hAnsi="Times New Roman" w:cs="Times New Roman"/>
          <w:b w:val="0"/>
          <w:bCs w:val="0"/>
          <w:sz w:val="26"/>
          <w:szCs w:val="26"/>
        </w:rPr>
        <w:t xml:space="preserve">the Queries and </w:t>
      </w:r>
      <w:r w:rsidR="0040414E" w:rsidRPr="00664DF8">
        <w:rPr>
          <w:rFonts w:ascii="Times New Roman" w:hAnsi="Times New Roman" w:cs="Times New Roman"/>
          <w:b w:val="0"/>
          <w:bCs w:val="0"/>
          <w:sz w:val="26"/>
          <w:szCs w:val="26"/>
        </w:rPr>
        <w:t>to</w:t>
      </w:r>
      <w:r w:rsidR="00F6651E" w:rsidRPr="00664DF8">
        <w:rPr>
          <w:rFonts w:ascii="Times New Roman" w:hAnsi="Times New Roman" w:cs="Times New Roman"/>
          <w:b w:val="0"/>
          <w:bCs w:val="0"/>
          <w:sz w:val="26"/>
          <w:szCs w:val="26"/>
        </w:rPr>
        <w:t xml:space="preserve"> </w:t>
      </w:r>
      <w:r w:rsidR="00414529" w:rsidRPr="00664DF8">
        <w:rPr>
          <w:rFonts w:ascii="Times New Roman" w:hAnsi="Times New Roman" w:cs="Times New Roman"/>
          <w:b w:val="0"/>
          <w:bCs w:val="0"/>
          <w:sz w:val="26"/>
          <w:szCs w:val="26"/>
        </w:rPr>
        <w:t xml:space="preserve">clarify </w:t>
      </w:r>
      <w:r w:rsidRPr="00664DF8">
        <w:rPr>
          <w:rFonts w:ascii="Times New Roman" w:hAnsi="Times New Roman" w:cs="Times New Roman"/>
          <w:b w:val="0"/>
          <w:bCs w:val="0"/>
          <w:sz w:val="26"/>
          <w:szCs w:val="26"/>
        </w:rPr>
        <w:t xml:space="preserve">on </w:t>
      </w:r>
      <w:r w:rsidR="002669C2" w:rsidRPr="00664DF8">
        <w:rPr>
          <w:rFonts w:ascii="Times New Roman" w:hAnsi="Times New Roman" w:cs="Times New Roman"/>
          <w:b w:val="0"/>
          <w:bCs w:val="0"/>
          <w:sz w:val="26"/>
          <w:szCs w:val="26"/>
        </w:rPr>
        <w:t>i</w:t>
      </w:r>
      <w:r w:rsidR="00414529" w:rsidRPr="00664DF8">
        <w:rPr>
          <w:rFonts w:ascii="Times New Roman" w:hAnsi="Times New Roman" w:cs="Times New Roman"/>
          <w:b w:val="0"/>
          <w:bCs w:val="0"/>
          <w:sz w:val="26"/>
          <w:szCs w:val="26"/>
        </w:rPr>
        <w:t xml:space="preserve">ssues </w:t>
      </w:r>
      <w:r w:rsidR="00F6651E" w:rsidRPr="00664DF8">
        <w:rPr>
          <w:rFonts w:ascii="Times New Roman" w:hAnsi="Times New Roman" w:cs="Times New Roman"/>
          <w:b w:val="0"/>
          <w:bCs w:val="0"/>
          <w:sz w:val="26"/>
          <w:szCs w:val="26"/>
        </w:rPr>
        <w:t xml:space="preserve">as raised by the Hon’ble Commission </w:t>
      </w:r>
      <w:r w:rsidR="002669C2" w:rsidRPr="00664DF8">
        <w:rPr>
          <w:rFonts w:ascii="Times New Roman" w:hAnsi="Times New Roman" w:cs="Times New Roman"/>
          <w:b w:val="0"/>
          <w:bCs w:val="0"/>
          <w:sz w:val="26"/>
          <w:szCs w:val="26"/>
        </w:rPr>
        <w:t>in respect of</w:t>
      </w:r>
      <w:r w:rsidRPr="00664DF8">
        <w:rPr>
          <w:rFonts w:ascii="Times New Roman" w:hAnsi="Times New Roman" w:cs="Times New Roman"/>
          <w:b w:val="0"/>
          <w:bCs w:val="0"/>
          <w:sz w:val="26"/>
          <w:szCs w:val="26"/>
        </w:rPr>
        <w:t xml:space="preserve"> </w:t>
      </w:r>
      <w:r w:rsidR="00F87D3C" w:rsidRPr="00664DF8">
        <w:rPr>
          <w:rFonts w:ascii="Times New Roman" w:hAnsi="Times New Roman" w:cs="Times New Roman"/>
          <w:b w:val="0"/>
          <w:bCs w:val="0"/>
          <w:sz w:val="26"/>
          <w:szCs w:val="26"/>
        </w:rPr>
        <w:t>the ARR</w:t>
      </w:r>
      <w:r w:rsidRPr="00664DF8">
        <w:rPr>
          <w:rFonts w:ascii="Times New Roman" w:hAnsi="Times New Roman" w:cs="Times New Roman"/>
          <w:b w:val="0"/>
          <w:bCs w:val="0"/>
          <w:sz w:val="26"/>
          <w:szCs w:val="26"/>
        </w:rPr>
        <w:t xml:space="preserve"> and BSP Application for FY</w:t>
      </w:r>
      <w:r w:rsidR="00700815">
        <w:rPr>
          <w:rFonts w:ascii="Times New Roman" w:hAnsi="Times New Roman" w:cs="Times New Roman"/>
          <w:b w:val="0"/>
          <w:bCs w:val="0"/>
          <w:sz w:val="26"/>
          <w:szCs w:val="26"/>
        </w:rPr>
        <w:t>:</w:t>
      </w:r>
      <w:r w:rsidRPr="00664DF8">
        <w:rPr>
          <w:rFonts w:ascii="Times New Roman" w:hAnsi="Times New Roman" w:cs="Times New Roman"/>
          <w:b w:val="0"/>
          <w:bCs w:val="0"/>
          <w:sz w:val="26"/>
          <w:szCs w:val="26"/>
        </w:rPr>
        <w:t xml:space="preserve"> </w:t>
      </w:r>
      <w:r w:rsidR="003A7734" w:rsidRPr="00664DF8">
        <w:rPr>
          <w:rFonts w:ascii="Times New Roman" w:hAnsi="Times New Roman" w:cs="Times New Roman"/>
          <w:b w:val="0"/>
          <w:bCs w:val="0"/>
          <w:sz w:val="26"/>
          <w:szCs w:val="26"/>
        </w:rPr>
        <w:t>2025-26</w:t>
      </w:r>
      <w:r w:rsidR="002C0C19" w:rsidRPr="00664DF8">
        <w:rPr>
          <w:rFonts w:ascii="Times New Roman" w:hAnsi="Times New Roman" w:cs="Times New Roman"/>
          <w:b w:val="0"/>
          <w:bCs w:val="0"/>
          <w:sz w:val="26"/>
          <w:szCs w:val="26"/>
        </w:rPr>
        <w:t>,</w:t>
      </w:r>
      <w:r w:rsidR="00F6651E" w:rsidRPr="00664DF8">
        <w:rPr>
          <w:rFonts w:ascii="Times New Roman" w:hAnsi="Times New Roman" w:cs="Times New Roman"/>
          <w:b w:val="0"/>
          <w:bCs w:val="0"/>
          <w:sz w:val="26"/>
          <w:szCs w:val="26"/>
        </w:rPr>
        <w:t xml:space="preserve"> so filed before the </w:t>
      </w:r>
      <w:r w:rsidR="005E3DED" w:rsidRPr="00664DF8">
        <w:rPr>
          <w:rFonts w:ascii="Times New Roman" w:hAnsi="Times New Roman" w:cs="Times New Roman"/>
          <w:b w:val="0"/>
          <w:bCs w:val="0"/>
          <w:sz w:val="26"/>
          <w:szCs w:val="26"/>
        </w:rPr>
        <w:t xml:space="preserve">Hon’ble </w:t>
      </w:r>
      <w:r w:rsidR="00F6651E" w:rsidRPr="00664DF8">
        <w:rPr>
          <w:rFonts w:ascii="Times New Roman" w:hAnsi="Times New Roman" w:cs="Times New Roman"/>
          <w:b w:val="0"/>
          <w:bCs w:val="0"/>
          <w:sz w:val="26"/>
          <w:szCs w:val="26"/>
        </w:rPr>
        <w:t xml:space="preserve">Commission on </w:t>
      </w:r>
      <w:r w:rsidR="002C0C19" w:rsidRPr="00664DF8">
        <w:rPr>
          <w:rFonts w:ascii="Times New Roman" w:hAnsi="Times New Roman" w:cs="Times New Roman"/>
          <w:b w:val="0"/>
          <w:bCs w:val="0"/>
          <w:sz w:val="26"/>
          <w:szCs w:val="26"/>
        </w:rPr>
        <w:t>30.11.</w:t>
      </w:r>
      <w:r w:rsidR="00F6651E" w:rsidRPr="00664DF8">
        <w:rPr>
          <w:rFonts w:ascii="Times New Roman" w:hAnsi="Times New Roman" w:cs="Times New Roman"/>
          <w:b w:val="0"/>
          <w:bCs w:val="0"/>
          <w:sz w:val="26"/>
          <w:szCs w:val="26"/>
        </w:rPr>
        <w:t>20</w:t>
      </w:r>
      <w:r w:rsidR="002C0C19" w:rsidRPr="00664DF8">
        <w:rPr>
          <w:rFonts w:ascii="Times New Roman" w:hAnsi="Times New Roman" w:cs="Times New Roman"/>
          <w:b w:val="0"/>
          <w:bCs w:val="0"/>
          <w:sz w:val="26"/>
          <w:szCs w:val="26"/>
        </w:rPr>
        <w:t>2</w:t>
      </w:r>
      <w:r w:rsidR="003A7734" w:rsidRPr="00664DF8">
        <w:rPr>
          <w:rFonts w:ascii="Times New Roman" w:hAnsi="Times New Roman" w:cs="Times New Roman"/>
          <w:b w:val="0"/>
          <w:bCs w:val="0"/>
          <w:sz w:val="26"/>
          <w:szCs w:val="26"/>
        </w:rPr>
        <w:t>4</w:t>
      </w:r>
      <w:r w:rsidRPr="00664DF8">
        <w:rPr>
          <w:rFonts w:ascii="Times New Roman" w:hAnsi="Times New Roman" w:cs="Times New Roman"/>
          <w:b w:val="0"/>
          <w:bCs w:val="0"/>
          <w:sz w:val="26"/>
          <w:szCs w:val="26"/>
        </w:rPr>
        <w:t>.</w:t>
      </w:r>
    </w:p>
    <w:p w14:paraId="0A5DA503" w14:textId="77777777" w:rsidR="001E19C7" w:rsidRPr="00664DF8" w:rsidRDefault="00372DFD" w:rsidP="001E19C7">
      <w:pPr>
        <w:pStyle w:val="BodyText3"/>
        <w:rPr>
          <w:rFonts w:ascii="Times New Roman" w:hAnsi="Times New Roman" w:cs="Times New Roman"/>
          <w:b w:val="0"/>
          <w:bCs w:val="0"/>
          <w:sz w:val="26"/>
          <w:szCs w:val="26"/>
        </w:rPr>
      </w:pPr>
      <w:r w:rsidRPr="00664DF8">
        <w:rPr>
          <w:rFonts w:ascii="Times New Roman" w:hAnsi="Times New Roman" w:cs="Times New Roman"/>
          <w:b w:val="0"/>
          <w:bCs w:val="0"/>
          <w:sz w:val="26"/>
          <w:szCs w:val="26"/>
        </w:rPr>
        <w:t>GRIDCO submits herewith,</w:t>
      </w:r>
      <w:r w:rsidR="001E19C7" w:rsidRPr="00664DF8">
        <w:rPr>
          <w:rFonts w:ascii="Times New Roman" w:hAnsi="Times New Roman" w:cs="Times New Roman"/>
          <w:b w:val="0"/>
          <w:bCs w:val="0"/>
          <w:sz w:val="26"/>
          <w:szCs w:val="26"/>
        </w:rPr>
        <w:t xml:space="preserve"> </w:t>
      </w:r>
      <w:r w:rsidR="00E20410" w:rsidRPr="00664DF8">
        <w:rPr>
          <w:rFonts w:ascii="Times New Roman" w:hAnsi="Times New Roman" w:cs="Times New Roman"/>
          <w:b w:val="0"/>
          <w:bCs w:val="0"/>
          <w:sz w:val="26"/>
          <w:szCs w:val="26"/>
        </w:rPr>
        <w:t>the</w:t>
      </w:r>
      <w:r w:rsidR="002C0C19" w:rsidRPr="00664DF8">
        <w:rPr>
          <w:rFonts w:ascii="Times New Roman" w:hAnsi="Times New Roman" w:cs="Times New Roman"/>
          <w:b w:val="0"/>
          <w:bCs w:val="0"/>
          <w:sz w:val="26"/>
          <w:szCs w:val="26"/>
        </w:rPr>
        <w:t xml:space="preserve"> </w:t>
      </w:r>
      <w:r w:rsidR="00F9764D" w:rsidRPr="00664DF8">
        <w:rPr>
          <w:rFonts w:ascii="Times New Roman" w:hAnsi="Times New Roman" w:cs="Times New Roman"/>
          <w:b w:val="0"/>
          <w:bCs w:val="0"/>
          <w:sz w:val="26"/>
          <w:szCs w:val="26"/>
        </w:rPr>
        <w:t xml:space="preserve">comprehensive </w:t>
      </w:r>
      <w:r w:rsidR="005E3C2E" w:rsidRPr="00664DF8">
        <w:rPr>
          <w:rFonts w:ascii="Times New Roman" w:hAnsi="Times New Roman" w:cs="Times New Roman"/>
          <w:b w:val="0"/>
          <w:bCs w:val="0"/>
          <w:sz w:val="26"/>
          <w:szCs w:val="26"/>
        </w:rPr>
        <w:t>R</w:t>
      </w:r>
      <w:r w:rsidR="00E20410" w:rsidRPr="00664DF8">
        <w:rPr>
          <w:rFonts w:ascii="Times New Roman" w:hAnsi="Times New Roman" w:cs="Times New Roman"/>
          <w:b w:val="0"/>
          <w:bCs w:val="0"/>
          <w:sz w:val="26"/>
          <w:szCs w:val="26"/>
        </w:rPr>
        <w:t>eplies /</w:t>
      </w:r>
      <w:r w:rsidR="005E3C2E" w:rsidRPr="00664DF8">
        <w:rPr>
          <w:rFonts w:ascii="Times New Roman" w:hAnsi="Times New Roman" w:cs="Times New Roman"/>
          <w:b w:val="0"/>
          <w:bCs w:val="0"/>
          <w:sz w:val="26"/>
          <w:szCs w:val="26"/>
        </w:rPr>
        <w:t>C</w:t>
      </w:r>
      <w:r w:rsidR="001E19C7" w:rsidRPr="00664DF8">
        <w:rPr>
          <w:rFonts w:ascii="Times New Roman" w:hAnsi="Times New Roman" w:cs="Times New Roman"/>
          <w:b w:val="0"/>
          <w:bCs w:val="0"/>
          <w:sz w:val="26"/>
          <w:szCs w:val="26"/>
        </w:rPr>
        <w:t>ompliance</w:t>
      </w:r>
      <w:r w:rsidR="00E20410" w:rsidRPr="00664DF8">
        <w:rPr>
          <w:rFonts w:ascii="Times New Roman" w:hAnsi="Times New Roman" w:cs="Times New Roman"/>
          <w:b w:val="0"/>
          <w:bCs w:val="0"/>
          <w:sz w:val="26"/>
          <w:szCs w:val="26"/>
        </w:rPr>
        <w:t>s</w:t>
      </w:r>
      <w:r w:rsidR="001E19C7" w:rsidRPr="00664DF8">
        <w:rPr>
          <w:rFonts w:ascii="Times New Roman" w:hAnsi="Times New Roman" w:cs="Times New Roman"/>
          <w:b w:val="0"/>
          <w:bCs w:val="0"/>
          <w:sz w:val="26"/>
          <w:szCs w:val="26"/>
        </w:rPr>
        <w:t xml:space="preserve">/ </w:t>
      </w:r>
      <w:r w:rsidR="005E3C2E" w:rsidRPr="00664DF8">
        <w:rPr>
          <w:rFonts w:ascii="Times New Roman" w:hAnsi="Times New Roman" w:cs="Times New Roman"/>
          <w:b w:val="0"/>
          <w:bCs w:val="0"/>
          <w:sz w:val="26"/>
          <w:szCs w:val="26"/>
        </w:rPr>
        <w:t>C</w:t>
      </w:r>
      <w:r w:rsidR="001E19C7" w:rsidRPr="00664DF8">
        <w:rPr>
          <w:rFonts w:ascii="Times New Roman" w:hAnsi="Times New Roman" w:cs="Times New Roman"/>
          <w:b w:val="0"/>
          <w:bCs w:val="0"/>
          <w:sz w:val="26"/>
          <w:szCs w:val="26"/>
        </w:rPr>
        <w:t xml:space="preserve">larifications </w:t>
      </w:r>
      <w:r w:rsidR="006403A2" w:rsidRPr="00664DF8">
        <w:rPr>
          <w:rFonts w:ascii="Times New Roman" w:hAnsi="Times New Roman" w:cs="Times New Roman"/>
          <w:b w:val="0"/>
          <w:bCs w:val="0"/>
          <w:sz w:val="26"/>
          <w:szCs w:val="26"/>
        </w:rPr>
        <w:t>to</w:t>
      </w:r>
      <w:r w:rsidR="001E19C7" w:rsidRPr="00664DF8">
        <w:rPr>
          <w:rFonts w:ascii="Times New Roman" w:hAnsi="Times New Roman" w:cs="Times New Roman"/>
          <w:b w:val="0"/>
          <w:bCs w:val="0"/>
          <w:sz w:val="26"/>
          <w:szCs w:val="26"/>
        </w:rPr>
        <w:t xml:space="preserve"> the Queries / Issues raised </w:t>
      </w:r>
      <w:r w:rsidR="00341B65" w:rsidRPr="00664DF8">
        <w:rPr>
          <w:rFonts w:ascii="Times New Roman" w:hAnsi="Times New Roman" w:cs="Times New Roman"/>
          <w:b w:val="0"/>
          <w:bCs w:val="0"/>
          <w:sz w:val="26"/>
          <w:szCs w:val="26"/>
        </w:rPr>
        <w:t xml:space="preserve">in the above referred </w:t>
      </w:r>
      <w:r w:rsidR="00226831" w:rsidRPr="00664DF8">
        <w:rPr>
          <w:rFonts w:ascii="Times New Roman" w:hAnsi="Times New Roman" w:cs="Times New Roman"/>
          <w:b w:val="0"/>
          <w:bCs w:val="0"/>
          <w:sz w:val="26"/>
          <w:szCs w:val="26"/>
        </w:rPr>
        <w:t>communication of Hon’ble Commission</w:t>
      </w:r>
      <w:r w:rsidR="002C6501" w:rsidRPr="00664DF8">
        <w:rPr>
          <w:rFonts w:ascii="Times New Roman" w:hAnsi="Times New Roman" w:cs="Times New Roman"/>
          <w:b w:val="0"/>
          <w:bCs w:val="0"/>
          <w:sz w:val="26"/>
          <w:szCs w:val="26"/>
        </w:rPr>
        <w:t xml:space="preserve"> in the subsequent paragraphs</w:t>
      </w:r>
      <w:r w:rsidR="00341B65" w:rsidRPr="00664DF8">
        <w:rPr>
          <w:rFonts w:ascii="Times New Roman" w:hAnsi="Times New Roman" w:cs="Times New Roman"/>
          <w:b w:val="0"/>
          <w:bCs w:val="0"/>
          <w:sz w:val="26"/>
          <w:szCs w:val="26"/>
        </w:rPr>
        <w:t xml:space="preserve">. </w:t>
      </w:r>
    </w:p>
    <w:p w14:paraId="459013F8" w14:textId="77777777" w:rsidR="001E19C7" w:rsidRDefault="001E19C7" w:rsidP="001E19C7">
      <w:pPr>
        <w:jc w:val="both"/>
        <w:rPr>
          <w:b/>
          <w:sz w:val="26"/>
          <w:szCs w:val="26"/>
        </w:rPr>
      </w:pPr>
    </w:p>
    <w:p w14:paraId="435AED8E" w14:textId="70DE0BDC" w:rsidR="008B1CA9" w:rsidRPr="00664DF8" w:rsidRDefault="008B1CA9" w:rsidP="00FF2897">
      <w:pPr>
        <w:pStyle w:val="BodyText"/>
        <w:numPr>
          <w:ilvl w:val="0"/>
          <w:numId w:val="6"/>
        </w:numPr>
        <w:spacing w:after="0" w:line="276" w:lineRule="auto"/>
        <w:ind w:left="360"/>
        <w:jc w:val="both"/>
        <w:rPr>
          <w:b/>
          <w:sz w:val="26"/>
          <w:szCs w:val="26"/>
          <w:u w:val="single"/>
        </w:rPr>
      </w:pPr>
      <w:r w:rsidRPr="00664DF8">
        <w:rPr>
          <w:b/>
          <w:sz w:val="26"/>
          <w:szCs w:val="26"/>
        </w:rPr>
        <w:t>Compliance / Reply by GRIDCO to the Queries of the Hon’ble OERC on the ARR &amp; BSP Application for FY</w:t>
      </w:r>
      <w:r w:rsidR="00700815">
        <w:rPr>
          <w:b/>
          <w:sz w:val="26"/>
          <w:szCs w:val="26"/>
        </w:rPr>
        <w:t>:</w:t>
      </w:r>
      <w:r w:rsidRPr="00664DF8">
        <w:rPr>
          <w:b/>
          <w:sz w:val="26"/>
          <w:szCs w:val="26"/>
        </w:rPr>
        <w:t xml:space="preserve"> </w:t>
      </w:r>
      <w:r w:rsidR="003A7734" w:rsidRPr="00664DF8">
        <w:rPr>
          <w:b/>
          <w:bCs/>
          <w:sz w:val="26"/>
          <w:szCs w:val="26"/>
        </w:rPr>
        <w:t>2025-26</w:t>
      </w:r>
      <w:r w:rsidR="009877E9" w:rsidRPr="00664DF8">
        <w:rPr>
          <w:b/>
          <w:sz w:val="26"/>
          <w:szCs w:val="26"/>
        </w:rPr>
        <w:t>.</w:t>
      </w:r>
    </w:p>
    <w:p w14:paraId="12583FF9" w14:textId="77777777" w:rsidR="00D90425" w:rsidRPr="00664DF8" w:rsidRDefault="00D90425" w:rsidP="00D90425">
      <w:pPr>
        <w:pStyle w:val="BodyText"/>
        <w:spacing w:after="0" w:line="276" w:lineRule="auto"/>
        <w:ind w:left="360"/>
        <w:jc w:val="both"/>
        <w:rPr>
          <w:b/>
          <w:sz w:val="26"/>
          <w:szCs w:val="26"/>
          <w:u w:val="single"/>
        </w:rPr>
      </w:pPr>
    </w:p>
    <w:p w14:paraId="5E9AEFB3" w14:textId="77777777" w:rsidR="001E19C7" w:rsidRPr="00664DF8" w:rsidRDefault="001E19C7" w:rsidP="00D90425">
      <w:pPr>
        <w:pStyle w:val="BodyText"/>
        <w:spacing w:after="0" w:line="360" w:lineRule="auto"/>
        <w:ind w:firstLine="360"/>
        <w:jc w:val="both"/>
        <w:rPr>
          <w:b/>
          <w:sz w:val="26"/>
          <w:szCs w:val="26"/>
          <w:u w:val="single"/>
        </w:rPr>
      </w:pPr>
      <w:r w:rsidRPr="00664DF8">
        <w:rPr>
          <w:b/>
          <w:sz w:val="26"/>
          <w:szCs w:val="26"/>
          <w:u w:val="single"/>
        </w:rPr>
        <w:t>Technical</w:t>
      </w:r>
    </w:p>
    <w:p w14:paraId="78EA815D" w14:textId="77777777" w:rsidR="006E65CC" w:rsidRPr="00664DF8" w:rsidRDefault="00A90DA5" w:rsidP="00FF2897">
      <w:pPr>
        <w:pStyle w:val="ListParagraph"/>
        <w:numPr>
          <w:ilvl w:val="0"/>
          <w:numId w:val="4"/>
        </w:numPr>
        <w:spacing w:line="360" w:lineRule="auto"/>
        <w:ind w:hanging="720"/>
        <w:jc w:val="both"/>
        <w:rPr>
          <w:rFonts w:ascii="Times New Roman" w:hAnsi="Times New Roman"/>
          <w:b/>
          <w:bCs/>
          <w:color w:val="000000" w:themeColor="text1"/>
          <w:sz w:val="26"/>
          <w:szCs w:val="26"/>
        </w:rPr>
      </w:pPr>
      <w:r w:rsidRPr="00664DF8">
        <w:rPr>
          <w:rFonts w:ascii="Times New Roman" w:hAnsi="Times New Roman"/>
          <w:b/>
          <w:bCs/>
          <w:color w:val="000000" w:themeColor="text1"/>
          <w:sz w:val="26"/>
          <w:szCs w:val="26"/>
        </w:rPr>
        <w:t xml:space="preserve">Query </w:t>
      </w:r>
      <w:r w:rsidR="006E65CC" w:rsidRPr="00664DF8">
        <w:rPr>
          <w:rFonts w:ascii="Times New Roman" w:hAnsi="Times New Roman"/>
          <w:b/>
          <w:bCs/>
          <w:color w:val="000000" w:themeColor="text1"/>
          <w:sz w:val="26"/>
          <w:szCs w:val="26"/>
        </w:rPr>
        <w:t>No.1</w:t>
      </w:r>
      <w:r w:rsidR="008B1CA9" w:rsidRPr="00664DF8">
        <w:rPr>
          <w:rFonts w:ascii="Times New Roman" w:hAnsi="Times New Roman"/>
          <w:b/>
          <w:bCs/>
          <w:color w:val="000000" w:themeColor="text1"/>
          <w:sz w:val="26"/>
          <w:szCs w:val="26"/>
        </w:rPr>
        <w:t>:</w:t>
      </w:r>
    </w:p>
    <w:p w14:paraId="5771B6BC" w14:textId="77777777" w:rsidR="002C0C19" w:rsidRPr="00664DF8" w:rsidRDefault="002C0C19" w:rsidP="002C0C19">
      <w:pPr>
        <w:pStyle w:val="ListParagraph"/>
        <w:spacing w:line="312" w:lineRule="auto"/>
        <w:jc w:val="both"/>
        <w:rPr>
          <w:rFonts w:ascii="Times New Roman" w:hAnsi="Times New Roman"/>
          <w:b/>
          <w:sz w:val="26"/>
          <w:szCs w:val="26"/>
        </w:rPr>
      </w:pPr>
      <w:r w:rsidRPr="00664DF8">
        <w:rPr>
          <w:rFonts w:ascii="Times New Roman" w:hAnsi="Times New Roman"/>
          <w:b/>
          <w:sz w:val="26"/>
          <w:szCs w:val="26"/>
        </w:rPr>
        <w:t>In respect of Central Generating Stations (both for Thermal and Hydro), GRIDCO is required to submit the latest share allocation for Odisha made by the Ministry of Power along with the present installed capacity. The latest monthly REA prepared by ERPC/SRPC is also to be furnished.</w:t>
      </w:r>
    </w:p>
    <w:p w14:paraId="1179F614" w14:textId="77777777" w:rsidR="00700815" w:rsidRDefault="00700815" w:rsidP="002C0C19">
      <w:pPr>
        <w:pStyle w:val="ListParagraph"/>
        <w:spacing w:before="120" w:line="360" w:lineRule="auto"/>
        <w:jc w:val="both"/>
        <w:rPr>
          <w:rFonts w:ascii="Times New Roman" w:hAnsi="Times New Roman"/>
          <w:b/>
          <w:bCs/>
          <w:sz w:val="26"/>
          <w:szCs w:val="26"/>
          <w:u w:val="single"/>
        </w:rPr>
      </w:pPr>
    </w:p>
    <w:p w14:paraId="749D2EBB" w14:textId="77777777" w:rsidR="002C0C19" w:rsidRPr="00664DF8" w:rsidRDefault="002C0C19" w:rsidP="002C0C19">
      <w:pPr>
        <w:pStyle w:val="ListParagraph"/>
        <w:spacing w:before="120" w:line="360" w:lineRule="auto"/>
        <w:jc w:val="both"/>
        <w:rPr>
          <w:rFonts w:ascii="Times New Roman" w:hAnsi="Times New Roman"/>
          <w:sz w:val="26"/>
          <w:szCs w:val="26"/>
        </w:rPr>
      </w:pPr>
      <w:r w:rsidRPr="00664DF8">
        <w:rPr>
          <w:rFonts w:ascii="Times New Roman" w:hAnsi="Times New Roman"/>
          <w:b/>
          <w:bCs/>
          <w:sz w:val="26"/>
          <w:szCs w:val="26"/>
          <w:u w:val="single"/>
        </w:rPr>
        <w:t>Reply of GRIDCO</w:t>
      </w:r>
      <w:r w:rsidRPr="00664DF8">
        <w:rPr>
          <w:rFonts w:ascii="Times New Roman" w:hAnsi="Times New Roman"/>
          <w:b/>
          <w:bCs/>
          <w:sz w:val="26"/>
          <w:szCs w:val="26"/>
        </w:rPr>
        <w:t>:</w:t>
      </w:r>
      <w:r w:rsidRPr="00664DF8">
        <w:rPr>
          <w:rFonts w:ascii="Times New Roman" w:hAnsi="Times New Roman"/>
          <w:sz w:val="26"/>
          <w:szCs w:val="26"/>
        </w:rPr>
        <w:tab/>
      </w:r>
    </w:p>
    <w:p w14:paraId="4D16AC1A" w14:textId="6A69EB1D" w:rsidR="00C272E2" w:rsidRPr="00664DF8" w:rsidRDefault="00C272E2" w:rsidP="00C272E2">
      <w:pPr>
        <w:pStyle w:val="ListParagraph"/>
        <w:numPr>
          <w:ilvl w:val="0"/>
          <w:numId w:val="24"/>
        </w:numPr>
        <w:spacing w:before="120" w:line="360" w:lineRule="auto"/>
        <w:jc w:val="both"/>
        <w:rPr>
          <w:rFonts w:ascii="Times New Roman" w:hAnsi="Times New Roman"/>
          <w:sz w:val="26"/>
          <w:szCs w:val="26"/>
        </w:rPr>
      </w:pPr>
      <w:r w:rsidRPr="00664DF8">
        <w:rPr>
          <w:rFonts w:ascii="Times New Roman" w:hAnsi="Times New Roman"/>
          <w:sz w:val="26"/>
          <w:szCs w:val="26"/>
        </w:rPr>
        <w:t xml:space="preserve">The </w:t>
      </w:r>
      <w:r w:rsidR="0091142D" w:rsidRPr="00664DF8">
        <w:rPr>
          <w:rFonts w:ascii="Times New Roman" w:hAnsi="Times New Roman"/>
          <w:sz w:val="26"/>
          <w:szCs w:val="26"/>
        </w:rPr>
        <w:t xml:space="preserve">latest </w:t>
      </w:r>
      <w:r w:rsidRPr="00664DF8">
        <w:rPr>
          <w:rFonts w:ascii="Times New Roman" w:hAnsi="Times New Roman"/>
          <w:sz w:val="26"/>
          <w:szCs w:val="26"/>
        </w:rPr>
        <w:t xml:space="preserve">Share </w:t>
      </w:r>
      <w:r w:rsidR="0091142D" w:rsidRPr="00664DF8">
        <w:rPr>
          <w:rFonts w:ascii="Times New Roman" w:hAnsi="Times New Roman"/>
          <w:sz w:val="26"/>
          <w:szCs w:val="26"/>
        </w:rPr>
        <w:t>A</w:t>
      </w:r>
      <w:r w:rsidRPr="00664DF8">
        <w:rPr>
          <w:rFonts w:ascii="Times New Roman" w:hAnsi="Times New Roman"/>
          <w:sz w:val="26"/>
          <w:szCs w:val="26"/>
        </w:rPr>
        <w:t>llocation with respect to Centra</w:t>
      </w:r>
      <w:r w:rsidR="00A06BFF" w:rsidRPr="00664DF8">
        <w:rPr>
          <w:rFonts w:ascii="Times New Roman" w:hAnsi="Times New Roman"/>
          <w:sz w:val="26"/>
          <w:szCs w:val="26"/>
        </w:rPr>
        <w:t>l</w:t>
      </w:r>
      <w:r w:rsidRPr="00664DF8">
        <w:rPr>
          <w:rFonts w:ascii="Times New Roman" w:hAnsi="Times New Roman"/>
          <w:sz w:val="26"/>
          <w:szCs w:val="26"/>
        </w:rPr>
        <w:t xml:space="preserve"> Generating S</w:t>
      </w:r>
      <w:r w:rsidR="00A06BFF" w:rsidRPr="00664DF8">
        <w:rPr>
          <w:rFonts w:ascii="Times New Roman" w:hAnsi="Times New Roman"/>
          <w:sz w:val="26"/>
          <w:szCs w:val="26"/>
        </w:rPr>
        <w:t>tati</w:t>
      </w:r>
      <w:r w:rsidR="0091142D" w:rsidRPr="00664DF8">
        <w:rPr>
          <w:rFonts w:ascii="Times New Roman" w:hAnsi="Times New Roman"/>
          <w:sz w:val="26"/>
          <w:szCs w:val="26"/>
        </w:rPr>
        <w:t>o</w:t>
      </w:r>
      <w:r w:rsidR="00A06BFF" w:rsidRPr="00664DF8">
        <w:rPr>
          <w:rFonts w:ascii="Times New Roman" w:hAnsi="Times New Roman"/>
          <w:sz w:val="26"/>
          <w:szCs w:val="26"/>
        </w:rPr>
        <w:t>ns ha</w:t>
      </w:r>
      <w:r w:rsidRPr="00664DF8">
        <w:rPr>
          <w:rFonts w:ascii="Times New Roman" w:hAnsi="Times New Roman"/>
          <w:sz w:val="26"/>
          <w:szCs w:val="26"/>
        </w:rPr>
        <w:t xml:space="preserve">ve </w:t>
      </w:r>
      <w:r w:rsidR="00EF76E3" w:rsidRPr="00664DF8">
        <w:rPr>
          <w:rFonts w:ascii="Times New Roman" w:hAnsi="Times New Roman"/>
          <w:sz w:val="26"/>
          <w:szCs w:val="26"/>
        </w:rPr>
        <w:t>already been</w:t>
      </w:r>
      <w:r w:rsidRPr="00664DF8">
        <w:rPr>
          <w:rFonts w:ascii="Times New Roman" w:hAnsi="Times New Roman"/>
          <w:sz w:val="26"/>
          <w:szCs w:val="26"/>
        </w:rPr>
        <w:t xml:space="preserve"> submitted by GRIDC</w:t>
      </w:r>
      <w:r w:rsidR="00150FC2" w:rsidRPr="00664DF8">
        <w:rPr>
          <w:rFonts w:ascii="Times New Roman" w:hAnsi="Times New Roman"/>
          <w:sz w:val="26"/>
          <w:szCs w:val="26"/>
        </w:rPr>
        <w:t>O</w:t>
      </w:r>
      <w:r w:rsidRPr="00664DF8">
        <w:rPr>
          <w:rFonts w:ascii="Times New Roman" w:hAnsi="Times New Roman"/>
          <w:sz w:val="26"/>
          <w:szCs w:val="26"/>
        </w:rPr>
        <w:t xml:space="preserve"> at Para</w:t>
      </w:r>
      <w:r w:rsidR="00126211" w:rsidRPr="00664DF8">
        <w:rPr>
          <w:rFonts w:ascii="Times New Roman" w:hAnsi="Times New Roman"/>
          <w:sz w:val="26"/>
          <w:szCs w:val="26"/>
        </w:rPr>
        <w:t>-206</w:t>
      </w:r>
      <w:r w:rsidR="001911D5">
        <w:rPr>
          <w:rFonts w:ascii="Times New Roman" w:hAnsi="Times New Roman"/>
          <w:sz w:val="26"/>
          <w:szCs w:val="26"/>
        </w:rPr>
        <w:t>,</w:t>
      </w:r>
      <w:r w:rsidR="00126211" w:rsidRPr="00664DF8">
        <w:rPr>
          <w:rFonts w:ascii="Times New Roman" w:hAnsi="Times New Roman"/>
          <w:sz w:val="26"/>
          <w:szCs w:val="26"/>
        </w:rPr>
        <w:t>Table No. 64</w:t>
      </w:r>
      <w:r w:rsidRPr="00664DF8">
        <w:rPr>
          <w:rFonts w:ascii="Times New Roman" w:hAnsi="Times New Roman"/>
          <w:sz w:val="26"/>
          <w:szCs w:val="26"/>
        </w:rPr>
        <w:t xml:space="preserve"> </w:t>
      </w:r>
      <w:r w:rsidR="007B2BB0" w:rsidRPr="00664DF8">
        <w:rPr>
          <w:rFonts w:ascii="Times New Roman" w:hAnsi="Times New Roman"/>
          <w:sz w:val="26"/>
          <w:szCs w:val="26"/>
        </w:rPr>
        <w:t>for thermal</w:t>
      </w:r>
      <w:r w:rsidR="00126211" w:rsidRPr="00664DF8">
        <w:rPr>
          <w:rFonts w:ascii="Times New Roman" w:hAnsi="Times New Roman"/>
          <w:sz w:val="26"/>
          <w:szCs w:val="26"/>
        </w:rPr>
        <w:t xml:space="preserve"> </w:t>
      </w:r>
      <w:r w:rsidR="007B2BB0" w:rsidRPr="00664DF8">
        <w:rPr>
          <w:rFonts w:ascii="Times New Roman" w:hAnsi="Times New Roman"/>
          <w:sz w:val="26"/>
          <w:szCs w:val="26"/>
        </w:rPr>
        <w:t xml:space="preserve">generating stations </w:t>
      </w:r>
      <w:r w:rsidR="00126211" w:rsidRPr="00664DF8">
        <w:rPr>
          <w:rFonts w:ascii="Times New Roman" w:hAnsi="Times New Roman"/>
          <w:sz w:val="26"/>
          <w:szCs w:val="26"/>
        </w:rPr>
        <w:t xml:space="preserve">and </w:t>
      </w:r>
      <w:r w:rsidR="00891884" w:rsidRPr="00664DF8">
        <w:rPr>
          <w:rFonts w:ascii="Times New Roman" w:hAnsi="Times New Roman"/>
          <w:sz w:val="26"/>
          <w:szCs w:val="26"/>
        </w:rPr>
        <w:t>Para-5.6(Page No. 87 to 94)</w:t>
      </w:r>
      <w:r w:rsidR="007B2BB0" w:rsidRPr="00664DF8">
        <w:rPr>
          <w:rFonts w:ascii="Times New Roman" w:hAnsi="Times New Roman"/>
          <w:sz w:val="26"/>
          <w:szCs w:val="26"/>
        </w:rPr>
        <w:t xml:space="preserve"> for central hydro stations</w:t>
      </w:r>
      <w:r w:rsidRPr="00664DF8">
        <w:rPr>
          <w:rFonts w:ascii="Times New Roman" w:hAnsi="Times New Roman"/>
          <w:sz w:val="26"/>
          <w:szCs w:val="26"/>
        </w:rPr>
        <w:t xml:space="preserve"> </w:t>
      </w:r>
      <w:r w:rsidR="0091142D" w:rsidRPr="00664DF8">
        <w:rPr>
          <w:rFonts w:ascii="Times New Roman" w:hAnsi="Times New Roman"/>
          <w:sz w:val="26"/>
          <w:szCs w:val="26"/>
        </w:rPr>
        <w:t>o</w:t>
      </w:r>
      <w:r w:rsidRPr="00664DF8">
        <w:rPr>
          <w:rFonts w:ascii="Times New Roman" w:hAnsi="Times New Roman"/>
          <w:sz w:val="26"/>
          <w:szCs w:val="26"/>
        </w:rPr>
        <w:t>f the ARR application for FY 2025-26</w:t>
      </w:r>
      <w:r w:rsidR="00811AD4">
        <w:rPr>
          <w:rFonts w:ascii="Times New Roman" w:hAnsi="Times New Roman"/>
          <w:sz w:val="26"/>
          <w:szCs w:val="26"/>
        </w:rPr>
        <w:t>.</w:t>
      </w:r>
      <w:r w:rsidRPr="00664DF8">
        <w:rPr>
          <w:rFonts w:ascii="Times New Roman" w:hAnsi="Times New Roman"/>
          <w:sz w:val="26"/>
          <w:szCs w:val="26"/>
        </w:rPr>
        <w:t xml:space="preserve"> I</w:t>
      </w:r>
      <w:r w:rsidR="008C208A" w:rsidRPr="00664DF8">
        <w:rPr>
          <w:rFonts w:ascii="Times New Roman" w:hAnsi="Times New Roman"/>
          <w:sz w:val="26"/>
          <w:szCs w:val="26"/>
        </w:rPr>
        <w:t xml:space="preserve">t is pertinent to mention </w:t>
      </w:r>
      <w:r w:rsidRPr="00664DF8">
        <w:rPr>
          <w:rFonts w:ascii="Times New Roman" w:hAnsi="Times New Roman"/>
          <w:sz w:val="26"/>
          <w:szCs w:val="26"/>
        </w:rPr>
        <w:t>here that, there is n</w:t>
      </w:r>
      <w:r w:rsidR="0091142D" w:rsidRPr="00664DF8">
        <w:rPr>
          <w:rFonts w:ascii="Times New Roman" w:hAnsi="Times New Roman"/>
          <w:sz w:val="26"/>
          <w:szCs w:val="26"/>
        </w:rPr>
        <w:t>o</w:t>
      </w:r>
      <w:r w:rsidRPr="00664DF8">
        <w:rPr>
          <w:rFonts w:ascii="Times New Roman" w:hAnsi="Times New Roman"/>
          <w:sz w:val="26"/>
          <w:szCs w:val="26"/>
        </w:rPr>
        <w:t xml:space="preserve"> further chang</w:t>
      </w:r>
      <w:r w:rsidR="009D2A3B" w:rsidRPr="00664DF8">
        <w:rPr>
          <w:rFonts w:ascii="Times New Roman" w:hAnsi="Times New Roman"/>
          <w:sz w:val="26"/>
          <w:szCs w:val="26"/>
        </w:rPr>
        <w:t>es in the said share allocation with respect to PPA executed by GRIDCO</w:t>
      </w:r>
      <w:r w:rsidR="008D0397" w:rsidRPr="00664DF8">
        <w:rPr>
          <w:rFonts w:ascii="Times New Roman" w:hAnsi="Times New Roman"/>
          <w:sz w:val="26"/>
          <w:szCs w:val="26"/>
        </w:rPr>
        <w:t>.</w:t>
      </w:r>
    </w:p>
    <w:p w14:paraId="79D53822" w14:textId="7C6D9E42" w:rsidR="00CE73A0" w:rsidRPr="00664DF8" w:rsidRDefault="00A62605" w:rsidP="00891884">
      <w:pPr>
        <w:pStyle w:val="ListParagraph"/>
        <w:spacing w:before="120" w:line="360" w:lineRule="auto"/>
        <w:ind w:left="1500"/>
        <w:jc w:val="both"/>
        <w:rPr>
          <w:rFonts w:ascii="Times New Roman" w:hAnsi="Times New Roman"/>
          <w:sz w:val="26"/>
          <w:szCs w:val="26"/>
        </w:rPr>
      </w:pPr>
      <w:r w:rsidRPr="00664DF8">
        <w:rPr>
          <w:rFonts w:ascii="Times New Roman" w:hAnsi="Times New Roman"/>
          <w:sz w:val="26"/>
          <w:szCs w:val="26"/>
        </w:rPr>
        <w:t xml:space="preserve">The latest share allocation from NTPC &amp; NHPC Stations in </w:t>
      </w:r>
      <w:proofErr w:type="spellStart"/>
      <w:r w:rsidRPr="00664DF8">
        <w:rPr>
          <w:rFonts w:ascii="Times New Roman" w:hAnsi="Times New Roman"/>
          <w:sz w:val="26"/>
          <w:szCs w:val="26"/>
        </w:rPr>
        <w:t>favour</w:t>
      </w:r>
      <w:proofErr w:type="spellEnd"/>
      <w:r w:rsidRPr="00664DF8">
        <w:rPr>
          <w:rFonts w:ascii="Times New Roman" w:hAnsi="Times New Roman"/>
          <w:sz w:val="26"/>
          <w:szCs w:val="26"/>
        </w:rPr>
        <w:t xml:space="preserve"> of Odisha is tabulated in the following Table which may be considered as the current share allocation in favor of Odisha until the same is revised by Government of India.</w:t>
      </w:r>
    </w:p>
    <w:p w14:paraId="03D776A1" w14:textId="323E73D5" w:rsidR="00D733C8" w:rsidRPr="00664DF8" w:rsidRDefault="00CE73A0" w:rsidP="00B76A45">
      <w:pPr>
        <w:spacing w:before="120" w:line="360" w:lineRule="auto"/>
        <w:ind w:left="1440"/>
        <w:jc w:val="both"/>
        <w:rPr>
          <w:sz w:val="26"/>
          <w:szCs w:val="26"/>
        </w:rPr>
      </w:pPr>
      <w:r w:rsidRPr="00664DF8">
        <w:rPr>
          <w:sz w:val="26"/>
          <w:szCs w:val="26"/>
        </w:rPr>
        <w:t xml:space="preserve">It is to mention here that, as per the share allocation letter No.1626, dated 26.12.2024 of ERPC (Annexure-1A), 12.03% has been allocated from Unit 1 and 2 of </w:t>
      </w:r>
      <w:proofErr w:type="spellStart"/>
      <w:r w:rsidRPr="00664DF8">
        <w:rPr>
          <w:sz w:val="26"/>
          <w:szCs w:val="26"/>
        </w:rPr>
        <w:t>Punatsangchhu</w:t>
      </w:r>
      <w:proofErr w:type="spellEnd"/>
      <w:r w:rsidRPr="00664DF8">
        <w:rPr>
          <w:sz w:val="26"/>
          <w:szCs w:val="26"/>
        </w:rPr>
        <w:t xml:space="preserve"> –II, Bhutan hydro power station. However, PPA </w:t>
      </w:r>
      <w:r w:rsidR="00811AD4">
        <w:rPr>
          <w:sz w:val="26"/>
          <w:szCs w:val="26"/>
        </w:rPr>
        <w:t xml:space="preserve">in respect of said Hydro Power Station </w:t>
      </w:r>
      <w:r w:rsidRPr="00664DF8">
        <w:rPr>
          <w:sz w:val="26"/>
          <w:szCs w:val="26"/>
        </w:rPr>
        <w:t>is yet to be executed by GRIDCO.</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2"/>
        <w:gridCol w:w="2127"/>
        <w:gridCol w:w="3118"/>
        <w:gridCol w:w="1508"/>
      </w:tblGrid>
      <w:tr w:rsidR="00CE73A0" w:rsidRPr="00664DF8" w14:paraId="0C4E4383" w14:textId="77777777" w:rsidTr="00972606">
        <w:trPr>
          <w:jc w:val="right"/>
        </w:trPr>
        <w:tc>
          <w:tcPr>
            <w:tcW w:w="8595" w:type="dxa"/>
            <w:gridSpan w:val="4"/>
            <w:shd w:val="clear" w:color="auto" w:fill="auto"/>
            <w:noWrap/>
            <w:vAlign w:val="center"/>
          </w:tcPr>
          <w:p w14:paraId="7BEE9EC7" w14:textId="77777777" w:rsidR="00CE73A0" w:rsidRPr="00664DF8" w:rsidRDefault="00986A4C" w:rsidP="00350626">
            <w:pPr>
              <w:widowControl w:val="0"/>
              <w:jc w:val="both"/>
              <w:rPr>
                <w:b/>
                <w:bCs/>
                <w:color w:val="000000" w:themeColor="text1"/>
                <w:sz w:val="26"/>
                <w:szCs w:val="26"/>
              </w:rPr>
            </w:pPr>
            <w:r w:rsidRPr="00664DF8">
              <w:rPr>
                <w:b/>
                <w:bCs/>
                <w:sz w:val="26"/>
                <w:szCs w:val="26"/>
              </w:rPr>
              <w:t>Table-1 :</w:t>
            </w:r>
            <w:r w:rsidR="00CE73A0" w:rsidRPr="00664DF8">
              <w:rPr>
                <w:b/>
                <w:bCs/>
                <w:sz w:val="26"/>
                <w:szCs w:val="26"/>
              </w:rPr>
              <w:t xml:space="preserve">Share Allocation from CGSs in </w:t>
            </w:r>
            <w:proofErr w:type="spellStart"/>
            <w:r w:rsidR="00CE73A0" w:rsidRPr="00664DF8">
              <w:rPr>
                <w:b/>
                <w:bCs/>
                <w:sz w:val="26"/>
                <w:szCs w:val="26"/>
              </w:rPr>
              <w:t>favour</w:t>
            </w:r>
            <w:proofErr w:type="spellEnd"/>
            <w:r w:rsidR="00CE73A0" w:rsidRPr="00664DF8">
              <w:rPr>
                <w:b/>
                <w:bCs/>
                <w:sz w:val="26"/>
                <w:szCs w:val="26"/>
              </w:rPr>
              <w:t xml:space="preserve"> of Odisha (GRIDCO)</w:t>
            </w:r>
          </w:p>
        </w:tc>
      </w:tr>
      <w:tr w:rsidR="00CE73A0" w:rsidRPr="00664DF8" w14:paraId="788FA08F" w14:textId="77777777" w:rsidTr="00972606">
        <w:trPr>
          <w:jc w:val="right"/>
        </w:trPr>
        <w:tc>
          <w:tcPr>
            <w:tcW w:w="1842" w:type="dxa"/>
            <w:shd w:val="clear" w:color="auto" w:fill="auto"/>
            <w:noWrap/>
            <w:vAlign w:val="center"/>
            <w:hideMark/>
          </w:tcPr>
          <w:p w14:paraId="3180BEF3" w14:textId="77777777" w:rsidR="00CE73A0" w:rsidRPr="00664DF8" w:rsidRDefault="00CE73A0" w:rsidP="00350626">
            <w:pPr>
              <w:widowControl w:val="0"/>
              <w:jc w:val="both"/>
              <w:rPr>
                <w:b/>
                <w:bCs/>
                <w:color w:val="000000" w:themeColor="text1"/>
                <w:sz w:val="26"/>
                <w:szCs w:val="26"/>
              </w:rPr>
            </w:pPr>
            <w:r w:rsidRPr="00664DF8">
              <w:rPr>
                <w:b/>
                <w:bCs/>
                <w:color w:val="000000" w:themeColor="text1"/>
                <w:sz w:val="26"/>
                <w:szCs w:val="26"/>
              </w:rPr>
              <w:t>Name of the CGSs</w:t>
            </w:r>
          </w:p>
        </w:tc>
        <w:tc>
          <w:tcPr>
            <w:tcW w:w="2127" w:type="dxa"/>
            <w:shd w:val="clear" w:color="auto" w:fill="auto"/>
            <w:noWrap/>
            <w:vAlign w:val="center"/>
            <w:hideMark/>
          </w:tcPr>
          <w:p w14:paraId="332A3942" w14:textId="77777777" w:rsidR="00CE73A0" w:rsidRPr="00664DF8" w:rsidRDefault="00CE73A0" w:rsidP="00350626">
            <w:pPr>
              <w:widowControl w:val="0"/>
              <w:jc w:val="both"/>
              <w:rPr>
                <w:b/>
                <w:bCs/>
                <w:color w:val="000000" w:themeColor="text1"/>
                <w:sz w:val="26"/>
                <w:szCs w:val="26"/>
              </w:rPr>
            </w:pPr>
            <w:r w:rsidRPr="00664DF8">
              <w:rPr>
                <w:b/>
                <w:bCs/>
                <w:color w:val="000000" w:themeColor="text1"/>
                <w:sz w:val="26"/>
                <w:szCs w:val="26"/>
              </w:rPr>
              <w:t>Installed Capacity</w:t>
            </w:r>
          </w:p>
        </w:tc>
        <w:tc>
          <w:tcPr>
            <w:tcW w:w="3118" w:type="dxa"/>
            <w:shd w:val="clear" w:color="auto" w:fill="auto"/>
            <w:vAlign w:val="center"/>
            <w:hideMark/>
          </w:tcPr>
          <w:p w14:paraId="75E36FAA" w14:textId="77777777" w:rsidR="00CE73A0" w:rsidRPr="00664DF8" w:rsidRDefault="00CE73A0" w:rsidP="00350626">
            <w:pPr>
              <w:widowControl w:val="0"/>
              <w:jc w:val="both"/>
              <w:rPr>
                <w:b/>
                <w:bCs/>
                <w:color w:val="000000" w:themeColor="text1"/>
                <w:sz w:val="26"/>
                <w:szCs w:val="26"/>
              </w:rPr>
            </w:pPr>
            <w:r w:rsidRPr="00664DF8">
              <w:rPr>
                <w:b/>
                <w:bCs/>
                <w:color w:val="000000" w:themeColor="text1"/>
                <w:sz w:val="26"/>
                <w:szCs w:val="26"/>
              </w:rPr>
              <w:t>Share Allocation to GRIDCO out of Installed Capacity (Including NVVN Thermal Power)</w:t>
            </w:r>
          </w:p>
        </w:tc>
        <w:tc>
          <w:tcPr>
            <w:tcW w:w="1508" w:type="dxa"/>
            <w:shd w:val="clear" w:color="auto" w:fill="auto"/>
            <w:noWrap/>
            <w:vAlign w:val="center"/>
            <w:hideMark/>
          </w:tcPr>
          <w:p w14:paraId="313FD308" w14:textId="77777777" w:rsidR="00CE73A0" w:rsidRPr="00664DF8" w:rsidRDefault="00CE73A0" w:rsidP="00350626">
            <w:pPr>
              <w:widowControl w:val="0"/>
              <w:jc w:val="both"/>
              <w:rPr>
                <w:b/>
                <w:bCs/>
                <w:color w:val="000000" w:themeColor="text1"/>
                <w:sz w:val="26"/>
                <w:szCs w:val="26"/>
              </w:rPr>
            </w:pPr>
            <w:r w:rsidRPr="00664DF8">
              <w:rPr>
                <w:b/>
                <w:bCs/>
                <w:color w:val="000000" w:themeColor="text1"/>
                <w:sz w:val="26"/>
                <w:szCs w:val="26"/>
              </w:rPr>
              <w:t>Total</w:t>
            </w:r>
          </w:p>
        </w:tc>
      </w:tr>
      <w:tr w:rsidR="00CE73A0" w:rsidRPr="00664DF8" w14:paraId="4D8D592F" w14:textId="77777777" w:rsidTr="00972606">
        <w:trPr>
          <w:jc w:val="right"/>
        </w:trPr>
        <w:tc>
          <w:tcPr>
            <w:tcW w:w="1842" w:type="dxa"/>
            <w:shd w:val="clear" w:color="auto" w:fill="auto"/>
            <w:noWrap/>
            <w:vAlign w:val="bottom"/>
            <w:hideMark/>
          </w:tcPr>
          <w:p w14:paraId="390F992B" w14:textId="77777777" w:rsidR="00CE73A0" w:rsidRPr="00664DF8" w:rsidRDefault="00CE73A0" w:rsidP="00350626">
            <w:pPr>
              <w:rPr>
                <w:b/>
                <w:bCs/>
                <w:color w:val="000000" w:themeColor="text1"/>
                <w:sz w:val="26"/>
                <w:szCs w:val="26"/>
              </w:rPr>
            </w:pPr>
            <w:r w:rsidRPr="00664DF8">
              <w:rPr>
                <w:b/>
                <w:bCs/>
                <w:color w:val="000000" w:themeColor="text1"/>
                <w:sz w:val="26"/>
                <w:szCs w:val="26"/>
              </w:rPr>
              <w:t> </w:t>
            </w:r>
          </w:p>
        </w:tc>
        <w:tc>
          <w:tcPr>
            <w:tcW w:w="2127" w:type="dxa"/>
            <w:shd w:val="clear" w:color="auto" w:fill="auto"/>
            <w:noWrap/>
            <w:vAlign w:val="bottom"/>
            <w:hideMark/>
          </w:tcPr>
          <w:p w14:paraId="2673CCFB" w14:textId="77777777" w:rsidR="00CE73A0" w:rsidRPr="00664DF8" w:rsidRDefault="00CE73A0" w:rsidP="00350626">
            <w:pPr>
              <w:jc w:val="center"/>
              <w:rPr>
                <w:b/>
                <w:bCs/>
                <w:color w:val="000000" w:themeColor="text1"/>
                <w:sz w:val="26"/>
                <w:szCs w:val="26"/>
              </w:rPr>
            </w:pPr>
            <w:r w:rsidRPr="00664DF8">
              <w:rPr>
                <w:b/>
                <w:bCs/>
                <w:color w:val="000000" w:themeColor="text1"/>
                <w:sz w:val="26"/>
                <w:szCs w:val="26"/>
              </w:rPr>
              <w:t>(MW)</w:t>
            </w:r>
          </w:p>
        </w:tc>
        <w:tc>
          <w:tcPr>
            <w:tcW w:w="3118" w:type="dxa"/>
            <w:shd w:val="clear" w:color="auto" w:fill="auto"/>
            <w:noWrap/>
            <w:vAlign w:val="bottom"/>
            <w:hideMark/>
          </w:tcPr>
          <w:p w14:paraId="438B822A" w14:textId="77777777" w:rsidR="00CE73A0" w:rsidRPr="00664DF8" w:rsidRDefault="00CE73A0" w:rsidP="00350626">
            <w:pPr>
              <w:jc w:val="center"/>
              <w:rPr>
                <w:b/>
                <w:bCs/>
                <w:color w:val="000000" w:themeColor="text1"/>
                <w:sz w:val="26"/>
                <w:szCs w:val="26"/>
              </w:rPr>
            </w:pPr>
            <w:r w:rsidRPr="00664DF8">
              <w:rPr>
                <w:b/>
                <w:bCs/>
                <w:color w:val="000000" w:themeColor="text1"/>
                <w:sz w:val="26"/>
                <w:szCs w:val="26"/>
              </w:rPr>
              <w:t>(%)</w:t>
            </w:r>
          </w:p>
        </w:tc>
        <w:tc>
          <w:tcPr>
            <w:tcW w:w="1508" w:type="dxa"/>
            <w:shd w:val="clear" w:color="auto" w:fill="auto"/>
            <w:noWrap/>
            <w:vAlign w:val="bottom"/>
            <w:hideMark/>
          </w:tcPr>
          <w:p w14:paraId="5A0D5BF3" w14:textId="77777777" w:rsidR="00CE73A0" w:rsidRPr="00664DF8" w:rsidRDefault="00CE73A0" w:rsidP="00350626">
            <w:pPr>
              <w:jc w:val="center"/>
              <w:rPr>
                <w:b/>
                <w:bCs/>
                <w:color w:val="000000" w:themeColor="text1"/>
                <w:sz w:val="26"/>
                <w:szCs w:val="26"/>
              </w:rPr>
            </w:pPr>
            <w:r w:rsidRPr="00664DF8">
              <w:rPr>
                <w:b/>
                <w:bCs/>
                <w:color w:val="000000" w:themeColor="text1"/>
                <w:sz w:val="26"/>
                <w:szCs w:val="26"/>
              </w:rPr>
              <w:t>(MW)</w:t>
            </w:r>
          </w:p>
        </w:tc>
      </w:tr>
      <w:tr w:rsidR="00CE73A0" w:rsidRPr="00664DF8" w14:paraId="2EE5CFA9" w14:textId="77777777" w:rsidTr="00972606">
        <w:trPr>
          <w:jc w:val="right"/>
        </w:trPr>
        <w:tc>
          <w:tcPr>
            <w:tcW w:w="1842" w:type="dxa"/>
            <w:vMerge w:val="restart"/>
            <w:shd w:val="clear" w:color="auto" w:fill="auto"/>
            <w:noWrap/>
            <w:vAlign w:val="bottom"/>
            <w:hideMark/>
          </w:tcPr>
          <w:p w14:paraId="42A34D18" w14:textId="77777777" w:rsidR="00CE73A0" w:rsidRPr="00664DF8" w:rsidRDefault="00CE73A0" w:rsidP="00350626">
            <w:pPr>
              <w:rPr>
                <w:color w:val="000000" w:themeColor="text1"/>
                <w:sz w:val="26"/>
                <w:szCs w:val="26"/>
              </w:rPr>
            </w:pPr>
            <w:proofErr w:type="spellStart"/>
            <w:r w:rsidRPr="00664DF8">
              <w:rPr>
                <w:color w:val="000000" w:themeColor="text1"/>
                <w:sz w:val="26"/>
                <w:szCs w:val="26"/>
              </w:rPr>
              <w:t>Farakka</w:t>
            </w:r>
            <w:proofErr w:type="spellEnd"/>
            <w:r w:rsidRPr="00664DF8">
              <w:rPr>
                <w:color w:val="000000" w:themeColor="text1"/>
                <w:sz w:val="26"/>
                <w:szCs w:val="26"/>
              </w:rPr>
              <w:t xml:space="preserve"> STPS-I&amp;II</w:t>
            </w:r>
          </w:p>
          <w:p w14:paraId="0DD17693" w14:textId="77777777" w:rsidR="00CE73A0" w:rsidRPr="00664DF8" w:rsidRDefault="00CE73A0" w:rsidP="00350626">
            <w:pPr>
              <w:rPr>
                <w:color w:val="000000" w:themeColor="text1"/>
                <w:sz w:val="26"/>
                <w:szCs w:val="26"/>
              </w:rPr>
            </w:pPr>
            <w:r w:rsidRPr="00664DF8">
              <w:rPr>
                <w:color w:val="000000" w:themeColor="text1"/>
                <w:sz w:val="26"/>
                <w:szCs w:val="26"/>
              </w:rPr>
              <w:t> </w:t>
            </w:r>
          </w:p>
        </w:tc>
        <w:tc>
          <w:tcPr>
            <w:tcW w:w="2127" w:type="dxa"/>
            <w:shd w:val="clear" w:color="auto" w:fill="auto"/>
            <w:noWrap/>
            <w:vAlign w:val="bottom"/>
            <w:hideMark/>
          </w:tcPr>
          <w:p w14:paraId="37BEAB9C" w14:textId="77777777" w:rsidR="00CE73A0" w:rsidRPr="00664DF8" w:rsidRDefault="00CE73A0" w:rsidP="00350626">
            <w:pPr>
              <w:jc w:val="center"/>
              <w:rPr>
                <w:color w:val="000000" w:themeColor="text1"/>
                <w:sz w:val="26"/>
                <w:szCs w:val="26"/>
              </w:rPr>
            </w:pPr>
            <w:r w:rsidRPr="00664DF8">
              <w:rPr>
                <w:color w:val="000000" w:themeColor="text1"/>
                <w:sz w:val="26"/>
                <w:szCs w:val="26"/>
              </w:rPr>
              <w:t>1600</w:t>
            </w:r>
          </w:p>
        </w:tc>
        <w:tc>
          <w:tcPr>
            <w:tcW w:w="3118" w:type="dxa"/>
            <w:vMerge w:val="restart"/>
            <w:shd w:val="clear" w:color="auto" w:fill="auto"/>
            <w:noWrap/>
            <w:vAlign w:val="center"/>
            <w:hideMark/>
          </w:tcPr>
          <w:p w14:paraId="28CA6115" w14:textId="77777777" w:rsidR="00CE73A0" w:rsidRPr="00664DF8" w:rsidRDefault="00CE73A0" w:rsidP="00350626">
            <w:pPr>
              <w:jc w:val="center"/>
              <w:rPr>
                <w:color w:val="000000" w:themeColor="text1"/>
                <w:sz w:val="26"/>
                <w:szCs w:val="26"/>
              </w:rPr>
            </w:pPr>
            <w:r w:rsidRPr="00664DF8">
              <w:rPr>
                <w:color w:val="000000" w:themeColor="text1"/>
                <w:sz w:val="26"/>
                <w:szCs w:val="26"/>
              </w:rPr>
              <w:t>1.762</w:t>
            </w:r>
          </w:p>
          <w:p w14:paraId="76FB1B32" w14:textId="77777777" w:rsidR="00CE73A0" w:rsidRPr="00664DF8" w:rsidRDefault="00CE73A0" w:rsidP="00350626">
            <w:pPr>
              <w:jc w:val="center"/>
              <w:rPr>
                <w:color w:val="000000" w:themeColor="text1"/>
                <w:sz w:val="26"/>
                <w:szCs w:val="26"/>
              </w:rPr>
            </w:pPr>
            <w:r w:rsidRPr="00664DF8">
              <w:rPr>
                <w:color w:val="000000" w:themeColor="text1"/>
                <w:sz w:val="26"/>
                <w:szCs w:val="26"/>
              </w:rPr>
              <w:t> </w:t>
            </w:r>
          </w:p>
        </w:tc>
        <w:tc>
          <w:tcPr>
            <w:tcW w:w="1508" w:type="dxa"/>
            <w:vMerge w:val="restart"/>
            <w:shd w:val="clear" w:color="auto" w:fill="auto"/>
            <w:noWrap/>
            <w:vAlign w:val="center"/>
            <w:hideMark/>
          </w:tcPr>
          <w:p w14:paraId="1A4F52B0" w14:textId="77777777" w:rsidR="00CE73A0" w:rsidRPr="00664DF8" w:rsidRDefault="00CE73A0" w:rsidP="00350626">
            <w:pPr>
              <w:jc w:val="center"/>
              <w:rPr>
                <w:color w:val="000000" w:themeColor="text1"/>
                <w:sz w:val="26"/>
                <w:szCs w:val="26"/>
              </w:rPr>
            </w:pPr>
            <w:r w:rsidRPr="00664DF8">
              <w:rPr>
                <w:color w:val="000000" w:themeColor="text1"/>
                <w:sz w:val="26"/>
                <w:szCs w:val="26"/>
              </w:rPr>
              <w:t>28.18</w:t>
            </w:r>
          </w:p>
          <w:p w14:paraId="7023F7C9" w14:textId="77777777" w:rsidR="00CE73A0" w:rsidRPr="00664DF8" w:rsidRDefault="00CE73A0" w:rsidP="00350626">
            <w:pPr>
              <w:jc w:val="center"/>
              <w:rPr>
                <w:color w:val="000000" w:themeColor="text1"/>
                <w:sz w:val="26"/>
                <w:szCs w:val="26"/>
              </w:rPr>
            </w:pPr>
            <w:r w:rsidRPr="00664DF8">
              <w:rPr>
                <w:color w:val="000000" w:themeColor="text1"/>
                <w:sz w:val="26"/>
                <w:szCs w:val="26"/>
              </w:rPr>
              <w:t> </w:t>
            </w:r>
          </w:p>
        </w:tc>
      </w:tr>
      <w:tr w:rsidR="00CE73A0" w:rsidRPr="00664DF8" w14:paraId="0D15ACB5" w14:textId="77777777" w:rsidTr="00972606">
        <w:trPr>
          <w:jc w:val="right"/>
        </w:trPr>
        <w:tc>
          <w:tcPr>
            <w:tcW w:w="1842" w:type="dxa"/>
            <w:vMerge/>
            <w:shd w:val="clear" w:color="auto" w:fill="auto"/>
            <w:noWrap/>
            <w:vAlign w:val="bottom"/>
            <w:hideMark/>
          </w:tcPr>
          <w:p w14:paraId="415C40C4" w14:textId="77777777" w:rsidR="00CE73A0" w:rsidRPr="00664DF8" w:rsidRDefault="00CE73A0" w:rsidP="00350626">
            <w:pPr>
              <w:rPr>
                <w:color w:val="000000" w:themeColor="text1"/>
                <w:sz w:val="26"/>
                <w:szCs w:val="26"/>
              </w:rPr>
            </w:pPr>
          </w:p>
        </w:tc>
        <w:tc>
          <w:tcPr>
            <w:tcW w:w="2127" w:type="dxa"/>
            <w:shd w:val="clear" w:color="auto" w:fill="auto"/>
            <w:noWrap/>
            <w:vAlign w:val="bottom"/>
            <w:hideMark/>
          </w:tcPr>
          <w:p w14:paraId="0B2D65CA" w14:textId="77777777" w:rsidR="00CE73A0" w:rsidRPr="00664DF8" w:rsidRDefault="00CE73A0" w:rsidP="00350626">
            <w:pPr>
              <w:jc w:val="center"/>
              <w:rPr>
                <w:color w:val="000000" w:themeColor="text1"/>
                <w:sz w:val="26"/>
                <w:szCs w:val="26"/>
              </w:rPr>
            </w:pPr>
            <w:r w:rsidRPr="00664DF8">
              <w:rPr>
                <w:color w:val="000000" w:themeColor="text1"/>
                <w:sz w:val="26"/>
                <w:szCs w:val="26"/>
              </w:rPr>
              <w:t xml:space="preserve">(3X200+2X500) </w:t>
            </w:r>
          </w:p>
        </w:tc>
        <w:tc>
          <w:tcPr>
            <w:tcW w:w="3118" w:type="dxa"/>
            <w:vMerge/>
            <w:shd w:val="clear" w:color="auto" w:fill="auto"/>
            <w:noWrap/>
            <w:vAlign w:val="center"/>
            <w:hideMark/>
          </w:tcPr>
          <w:p w14:paraId="67A6ADE7" w14:textId="77777777" w:rsidR="00CE73A0" w:rsidRPr="00664DF8" w:rsidRDefault="00CE73A0" w:rsidP="00350626">
            <w:pPr>
              <w:jc w:val="center"/>
              <w:rPr>
                <w:color w:val="000000" w:themeColor="text1"/>
                <w:sz w:val="26"/>
                <w:szCs w:val="26"/>
              </w:rPr>
            </w:pPr>
          </w:p>
        </w:tc>
        <w:tc>
          <w:tcPr>
            <w:tcW w:w="1508" w:type="dxa"/>
            <w:vMerge/>
            <w:shd w:val="clear" w:color="auto" w:fill="auto"/>
            <w:noWrap/>
            <w:vAlign w:val="center"/>
            <w:hideMark/>
          </w:tcPr>
          <w:p w14:paraId="006A679D" w14:textId="77777777" w:rsidR="00CE73A0" w:rsidRPr="00664DF8" w:rsidRDefault="00CE73A0" w:rsidP="00350626">
            <w:pPr>
              <w:jc w:val="center"/>
              <w:rPr>
                <w:color w:val="000000" w:themeColor="text1"/>
                <w:sz w:val="26"/>
                <w:szCs w:val="26"/>
              </w:rPr>
            </w:pPr>
          </w:p>
        </w:tc>
      </w:tr>
      <w:tr w:rsidR="00CE73A0" w:rsidRPr="00664DF8" w14:paraId="46F14ACD" w14:textId="77777777" w:rsidTr="00972606">
        <w:trPr>
          <w:jc w:val="right"/>
        </w:trPr>
        <w:tc>
          <w:tcPr>
            <w:tcW w:w="1842" w:type="dxa"/>
            <w:vMerge w:val="restart"/>
            <w:shd w:val="clear" w:color="auto" w:fill="auto"/>
            <w:noWrap/>
            <w:vAlign w:val="bottom"/>
            <w:hideMark/>
          </w:tcPr>
          <w:p w14:paraId="138F57DA" w14:textId="77777777" w:rsidR="00CE73A0" w:rsidRPr="00664DF8" w:rsidRDefault="00CE73A0" w:rsidP="00350626">
            <w:pPr>
              <w:rPr>
                <w:color w:val="000000" w:themeColor="text1"/>
                <w:sz w:val="26"/>
                <w:szCs w:val="26"/>
              </w:rPr>
            </w:pPr>
            <w:proofErr w:type="spellStart"/>
            <w:r w:rsidRPr="00664DF8">
              <w:rPr>
                <w:color w:val="000000" w:themeColor="text1"/>
                <w:sz w:val="26"/>
                <w:szCs w:val="26"/>
              </w:rPr>
              <w:t>Farakka</w:t>
            </w:r>
            <w:proofErr w:type="spellEnd"/>
            <w:r w:rsidRPr="00664DF8">
              <w:rPr>
                <w:color w:val="000000" w:themeColor="text1"/>
                <w:sz w:val="26"/>
                <w:szCs w:val="26"/>
              </w:rPr>
              <w:t xml:space="preserve"> STPS-III</w:t>
            </w:r>
          </w:p>
          <w:p w14:paraId="7D29F8BB" w14:textId="77777777" w:rsidR="00CE73A0" w:rsidRPr="00664DF8" w:rsidRDefault="00CE73A0" w:rsidP="00350626">
            <w:pPr>
              <w:rPr>
                <w:color w:val="000000" w:themeColor="text1"/>
                <w:sz w:val="26"/>
                <w:szCs w:val="26"/>
              </w:rPr>
            </w:pPr>
            <w:r w:rsidRPr="00664DF8">
              <w:rPr>
                <w:color w:val="000000" w:themeColor="text1"/>
                <w:sz w:val="26"/>
                <w:szCs w:val="26"/>
              </w:rPr>
              <w:t> </w:t>
            </w:r>
          </w:p>
        </w:tc>
        <w:tc>
          <w:tcPr>
            <w:tcW w:w="2127" w:type="dxa"/>
            <w:shd w:val="clear" w:color="auto" w:fill="auto"/>
            <w:noWrap/>
            <w:vAlign w:val="bottom"/>
            <w:hideMark/>
          </w:tcPr>
          <w:p w14:paraId="4E381EC6" w14:textId="77777777" w:rsidR="00CE73A0" w:rsidRPr="00664DF8" w:rsidRDefault="00CE73A0" w:rsidP="00350626">
            <w:pPr>
              <w:jc w:val="center"/>
              <w:rPr>
                <w:color w:val="000000" w:themeColor="text1"/>
                <w:sz w:val="26"/>
                <w:szCs w:val="26"/>
              </w:rPr>
            </w:pPr>
            <w:r w:rsidRPr="00664DF8">
              <w:rPr>
                <w:color w:val="000000" w:themeColor="text1"/>
                <w:sz w:val="26"/>
                <w:szCs w:val="26"/>
              </w:rPr>
              <w:t>500</w:t>
            </w:r>
          </w:p>
        </w:tc>
        <w:tc>
          <w:tcPr>
            <w:tcW w:w="3118" w:type="dxa"/>
            <w:vMerge w:val="restart"/>
            <w:shd w:val="clear" w:color="auto" w:fill="auto"/>
            <w:noWrap/>
            <w:vAlign w:val="center"/>
            <w:hideMark/>
          </w:tcPr>
          <w:p w14:paraId="5A016553" w14:textId="77777777" w:rsidR="00CE73A0" w:rsidRPr="00664DF8" w:rsidRDefault="00CE73A0" w:rsidP="00350626">
            <w:pPr>
              <w:jc w:val="center"/>
              <w:rPr>
                <w:color w:val="000000" w:themeColor="text1"/>
                <w:sz w:val="26"/>
                <w:szCs w:val="26"/>
              </w:rPr>
            </w:pPr>
            <w:r w:rsidRPr="00664DF8">
              <w:rPr>
                <w:color w:val="000000" w:themeColor="text1"/>
                <w:sz w:val="26"/>
                <w:szCs w:val="26"/>
              </w:rPr>
              <w:t>18.65</w:t>
            </w:r>
          </w:p>
          <w:p w14:paraId="0299015D" w14:textId="77777777" w:rsidR="00CE73A0" w:rsidRPr="00664DF8" w:rsidRDefault="00CE73A0" w:rsidP="00350626">
            <w:pPr>
              <w:jc w:val="center"/>
              <w:rPr>
                <w:color w:val="000000" w:themeColor="text1"/>
                <w:sz w:val="26"/>
                <w:szCs w:val="26"/>
              </w:rPr>
            </w:pPr>
            <w:r w:rsidRPr="00664DF8">
              <w:rPr>
                <w:color w:val="000000" w:themeColor="text1"/>
                <w:sz w:val="26"/>
                <w:szCs w:val="26"/>
              </w:rPr>
              <w:t> </w:t>
            </w:r>
          </w:p>
        </w:tc>
        <w:tc>
          <w:tcPr>
            <w:tcW w:w="1508" w:type="dxa"/>
            <w:vMerge w:val="restart"/>
            <w:shd w:val="clear" w:color="auto" w:fill="auto"/>
            <w:noWrap/>
            <w:vAlign w:val="center"/>
            <w:hideMark/>
          </w:tcPr>
          <w:p w14:paraId="42D608F4" w14:textId="77777777" w:rsidR="00CE73A0" w:rsidRPr="00664DF8" w:rsidRDefault="00CE73A0" w:rsidP="00350626">
            <w:pPr>
              <w:jc w:val="center"/>
              <w:rPr>
                <w:color w:val="000000" w:themeColor="text1"/>
                <w:sz w:val="26"/>
                <w:szCs w:val="26"/>
              </w:rPr>
            </w:pPr>
            <w:r w:rsidRPr="00664DF8">
              <w:rPr>
                <w:color w:val="000000" w:themeColor="text1"/>
                <w:sz w:val="26"/>
                <w:szCs w:val="26"/>
              </w:rPr>
              <w:t>93.25</w:t>
            </w:r>
          </w:p>
          <w:p w14:paraId="28224D04" w14:textId="77777777" w:rsidR="00CE73A0" w:rsidRPr="00664DF8" w:rsidRDefault="00CE73A0" w:rsidP="00350626">
            <w:pPr>
              <w:jc w:val="center"/>
              <w:rPr>
                <w:color w:val="000000" w:themeColor="text1"/>
                <w:sz w:val="26"/>
                <w:szCs w:val="26"/>
              </w:rPr>
            </w:pPr>
            <w:r w:rsidRPr="00664DF8">
              <w:rPr>
                <w:color w:val="000000" w:themeColor="text1"/>
                <w:sz w:val="26"/>
                <w:szCs w:val="26"/>
              </w:rPr>
              <w:t> </w:t>
            </w:r>
          </w:p>
        </w:tc>
      </w:tr>
      <w:tr w:rsidR="00CE73A0" w:rsidRPr="00664DF8" w14:paraId="11D25722" w14:textId="77777777" w:rsidTr="00972606">
        <w:trPr>
          <w:jc w:val="right"/>
        </w:trPr>
        <w:tc>
          <w:tcPr>
            <w:tcW w:w="1842" w:type="dxa"/>
            <w:vMerge/>
            <w:shd w:val="clear" w:color="auto" w:fill="auto"/>
            <w:noWrap/>
            <w:vAlign w:val="bottom"/>
            <w:hideMark/>
          </w:tcPr>
          <w:p w14:paraId="31CF64BA" w14:textId="77777777" w:rsidR="00CE73A0" w:rsidRPr="00664DF8" w:rsidRDefault="00CE73A0" w:rsidP="00350626">
            <w:pPr>
              <w:rPr>
                <w:color w:val="000000" w:themeColor="text1"/>
                <w:sz w:val="26"/>
                <w:szCs w:val="26"/>
              </w:rPr>
            </w:pPr>
          </w:p>
        </w:tc>
        <w:tc>
          <w:tcPr>
            <w:tcW w:w="2127" w:type="dxa"/>
            <w:shd w:val="clear" w:color="auto" w:fill="auto"/>
            <w:noWrap/>
            <w:vAlign w:val="bottom"/>
            <w:hideMark/>
          </w:tcPr>
          <w:p w14:paraId="7C580DA1" w14:textId="77777777" w:rsidR="00CE73A0" w:rsidRPr="00664DF8" w:rsidRDefault="00CE73A0" w:rsidP="00350626">
            <w:pPr>
              <w:jc w:val="center"/>
              <w:rPr>
                <w:color w:val="000000" w:themeColor="text1"/>
                <w:sz w:val="26"/>
                <w:szCs w:val="26"/>
              </w:rPr>
            </w:pPr>
            <w:r w:rsidRPr="00664DF8">
              <w:rPr>
                <w:color w:val="000000" w:themeColor="text1"/>
                <w:sz w:val="26"/>
                <w:szCs w:val="26"/>
              </w:rPr>
              <w:t xml:space="preserve">  (1x500) </w:t>
            </w:r>
          </w:p>
        </w:tc>
        <w:tc>
          <w:tcPr>
            <w:tcW w:w="3118" w:type="dxa"/>
            <w:vMerge/>
            <w:shd w:val="clear" w:color="auto" w:fill="auto"/>
            <w:noWrap/>
            <w:vAlign w:val="center"/>
            <w:hideMark/>
          </w:tcPr>
          <w:p w14:paraId="590FE66D" w14:textId="77777777" w:rsidR="00CE73A0" w:rsidRPr="00664DF8" w:rsidRDefault="00CE73A0" w:rsidP="00350626">
            <w:pPr>
              <w:jc w:val="center"/>
              <w:rPr>
                <w:color w:val="000000" w:themeColor="text1"/>
                <w:sz w:val="26"/>
                <w:szCs w:val="26"/>
              </w:rPr>
            </w:pPr>
          </w:p>
        </w:tc>
        <w:tc>
          <w:tcPr>
            <w:tcW w:w="1508" w:type="dxa"/>
            <w:vMerge/>
            <w:shd w:val="clear" w:color="auto" w:fill="auto"/>
            <w:noWrap/>
            <w:vAlign w:val="center"/>
            <w:hideMark/>
          </w:tcPr>
          <w:p w14:paraId="5207D710" w14:textId="77777777" w:rsidR="00CE73A0" w:rsidRPr="00664DF8" w:rsidRDefault="00CE73A0" w:rsidP="00350626">
            <w:pPr>
              <w:jc w:val="center"/>
              <w:rPr>
                <w:color w:val="000000" w:themeColor="text1"/>
                <w:sz w:val="26"/>
                <w:szCs w:val="26"/>
              </w:rPr>
            </w:pPr>
          </w:p>
        </w:tc>
      </w:tr>
      <w:tr w:rsidR="00CE73A0" w:rsidRPr="00664DF8" w14:paraId="63D37EF4" w14:textId="77777777" w:rsidTr="00972606">
        <w:trPr>
          <w:jc w:val="right"/>
        </w:trPr>
        <w:tc>
          <w:tcPr>
            <w:tcW w:w="1842" w:type="dxa"/>
            <w:vMerge w:val="restart"/>
            <w:shd w:val="clear" w:color="auto" w:fill="auto"/>
            <w:noWrap/>
            <w:vAlign w:val="bottom"/>
            <w:hideMark/>
          </w:tcPr>
          <w:p w14:paraId="4D65706B" w14:textId="77777777" w:rsidR="00CE73A0" w:rsidRPr="00664DF8" w:rsidRDefault="00CE73A0" w:rsidP="00350626">
            <w:pPr>
              <w:rPr>
                <w:color w:val="000000" w:themeColor="text1"/>
                <w:sz w:val="26"/>
                <w:szCs w:val="26"/>
              </w:rPr>
            </w:pPr>
            <w:proofErr w:type="spellStart"/>
            <w:r w:rsidRPr="00664DF8">
              <w:rPr>
                <w:color w:val="000000" w:themeColor="text1"/>
                <w:sz w:val="26"/>
                <w:szCs w:val="26"/>
              </w:rPr>
              <w:t>KhSTPS</w:t>
            </w:r>
            <w:proofErr w:type="spellEnd"/>
            <w:r w:rsidRPr="00664DF8">
              <w:rPr>
                <w:color w:val="000000" w:themeColor="text1"/>
                <w:sz w:val="26"/>
                <w:szCs w:val="26"/>
              </w:rPr>
              <w:t xml:space="preserve"> Stg.-I</w:t>
            </w:r>
          </w:p>
          <w:p w14:paraId="47969422" w14:textId="77777777" w:rsidR="00CE73A0" w:rsidRPr="00664DF8" w:rsidRDefault="00CE73A0" w:rsidP="00350626">
            <w:pPr>
              <w:rPr>
                <w:color w:val="000000" w:themeColor="text1"/>
                <w:sz w:val="26"/>
                <w:szCs w:val="26"/>
              </w:rPr>
            </w:pPr>
            <w:r w:rsidRPr="00664DF8">
              <w:rPr>
                <w:color w:val="000000" w:themeColor="text1"/>
                <w:sz w:val="26"/>
                <w:szCs w:val="26"/>
              </w:rPr>
              <w:t> </w:t>
            </w:r>
          </w:p>
        </w:tc>
        <w:tc>
          <w:tcPr>
            <w:tcW w:w="2127" w:type="dxa"/>
            <w:shd w:val="clear" w:color="auto" w:fill="auto"/>
            <w:noWrap/>
            <w:vAlign w:val="bottom"/>
            <w:hideMark/>
          </w:tcPr>
          <w:p w14:paraId="76BDBF54" w14:textId="77777777" w:rsidR="00CE73A0" w:rsidRPr="00664DF8" w:rsidRDefault="00CE73A0" w:rsidP="00350626">
            <w:pPr>
              <w:jc w:val="center"/>
              <w:rPr>
                <w:color w:val="000000" w:themeColor="text1"/>
                <w:sz w:val="26"/>
                <w:szCs w:val="26"/>
              </w:rPr>
            </w:pPr>
            <w:r w:rsidRPr="00664DF8">
              <w:rPr>
                <w:color w:val="000000" w:themeColor="text1"/>
                <w:sz w:val="26"/>
                <w:szCs w:val="26"/>
              </w:rPr>
              <w:t>840</w:t>
            </w:r>
          </w:p>
        </w:tc>
        <w:tc>
          <w:tcPr>
            <w:tcW w:w="3118" w:type="dxa"/>
            <w:vMerge w:val="restart"/>
            <w:shd w:val="clear" w:color="auto" w:fill="auto"/>
            <w:noWrap/>
            <w:vAlign w:val="center"/>
            <w:hideMark/>
          </w:tcPr>
          <w:p w14:paraId="6861F7B1" w14:textId="77777777" w:rsidR="00CE73A0" w:rsidRPr="00664DF8" w:rsidRDefault="00CE73A0" w:rsidP="00350626">
            <w:pPr>
              <w:jc w:val="center"/>
              <w:rPr>
                <w:color w:val="000000" w:themeColor="text1"/>
                <w:sz w:val="26"/>
                <w:szCs w:val="26"/>
              </w:rPr>
            </w:pPr>
            <w:r w:rsidRPr="00664DF8">
              <w:rPr>
                <w:color w:val="000000" w:themeColor="text1"/>
                <w:sz w:val="26"/>
                <w:szCs w:val="26"/>
              </w:rPr>
              <w:t>1.636</w:t>
            </w:r>
          </w:p>
          <w:p w14:paraId="11683D03" w14:textId="77777777" w:rsidR="00CE73A0" w:rsidRPr="00664DF8" w:rsidRDefault="00CE73A0" w:rsidP="00350626">
            <w:pPr>
              <w:jc w:val="center"/>
              <w:rPr>
                <w:color w:val="000000" w:themeColor="text1"/>
                <w:sz w:val="26"/>
                <w:szCs w:val="26"/>
              </w:rPr>
            </w:pPr>
            <w:r w:rsidRPr="00664DF8">
              <w:rPr>
                <w:color w:val="000000" w:themeColor="text1"/>
                <w:sz w:val="26"/>
                <w:szCs w:val="26"/>
              </w:rPr>
              <w:t> </w:t>
            </w:r>
          </w:p>
        </w:tc>
        <w:tc>
          <w:tcPr>
            <w:tcW w:w="1508" w:type="dxa"/>
            <w:vMerge w:val="restart"/>
            <w:shd w:val="clear" w:color="auto" w:fill="auto"/>
            <w:noWrap/>
            <w:vAlign w:val="center"/>
            <w:hideMark/>
          </w:tcPr>
          <w:p w14:paraId="66F94B4B" w14:textId="77777777" w:rsidR="00CE73A0" w:rsidRPr="00664DF8" w:rsidRDefault="00CE73A0" w:rsidP="00350626">
            <w:pPr>
              <w:jc w:val="center"/>
              <w:rPr>
                <w:color w:val="000000" w:themeColor="text1"/>
                <w:sz w:val="26"/>
                <w:szCs w:val="26"/>
              </w:rPr>
            </w:pPr>
            <w:r w:rsidRPr="00664DF8">
              <w:rPr>
                <w:color w:val="000000" w:themeColor="text1"/>
                <w:sz w:val="26"/>
                <w:szCs w:val="26"/>
              </w:rPr>
              <w:t>13.74</w:t>
            </w:r>
          </w:p>
          <w:p w14:paraId="04CA66B9" w14:textId="77777777" w:rsidR="00CE73A0" w:rsidRPr="00664DF8" w:rsidRDefault="00CE73A0" w:rsidP="00350626">
            <w:pPr>
              <w:jc w:val="center"/>
              <w:rPr>
                <w:color w:val="000000" w:themeColor="text1"/>
                <w:sz w:val="26"/>
                <w:szCs w:val="26"/>
              </w:rPr>
            </w:pPr>
            <w:r w:rsidRPr="00664DF8">
              <w:rPr>
                <w:color w:val="000000" w:themeColor="text1"/>
                <w:sz w:val="26"/>
                <w:szCs w:val="26"/>
              </w:rPr>
              <w:t> </w:t>
            </w:r>
          </w:p>
        </w:tc>
      </w:tr>
      <w:tr w:rsidR="00CE73A0" w:rsidRPr="00664DF8" w14:paraId="06F3F2B0" w14:textId="77777777" w:rsidTr="00972606">
        <w:trPr>
          <w:jc w:val="right"/>
        </w:trPr>
        <w:tc>
          <w:tcPr>
            <w:tcW w:w="1842" w:type="dxa"/>
            <w:vMerge/>
            <w:shd w:val="clear" w:color="auto" w:fill="auto"/>
            <w:noWrap/>
            <w:vAlign w:val="bottom"/>
            <w:hideMark/>
          </w:tcPr>
          <w:p w14:paraId="43BA35E0" w14:textId="77777777" w:rsidR="00CE73A0" w:rsidRPr="00664DF8" w:rsidRDefault="00CE73A0" w:rsidP="00350626">
            <w:pPr>
              <w:rPr>
                <w:color w:val="000000" w:themeColor="text1"/>
                <w:sz w:val="26"/>
                <w:szCs w:val="26"/>
              </w:rPr>
            </w:pPr>
          </w:p>
        </w:tc>
        <w:tc>
          <w:tcPr>
            <w:tcW w:w="2127" w:type="dxa"/>
            <w:shd w:val="clear" w:color="auto" w:fill="auto"/>
            <w:noWrap/>
            <w:vAlign w:val="bottom"/>
            <w:hideMark/>
          </w:tcPr>
          <w:p w14:paraId="59B1A70B" w14:textId="77777777" w:rsidR="00CE73A0" w:rsidRPr="00664DF8" w:rsidRDefault="00CE73A0" w:rsidP="00350626">
            <w:pPr>
              <w:jc w:val="center"/>
              <w:rPr>
                <w:color w:val="000000" w:themeColor="text1"/>
                <w:sz w:val="26"/>
                <w:szCs w:val="26"/>
              </w:rPr>
            </w:pPr>
            <w:r w:rsidRPr="00664DF8">
              <w:rPr>
                <w:color w:val="000000" w:themeColor="text1"/>
                <w:sz w:val="26"/>
                <w:szCs w:val="26"/>
              </w:rPr>
              <w:t>(4x210)</w:t>
            </w:r>
          </w:p>
        </w:tc>
        <w:tc>
          <w:tcPr>
            <w:tcW w:w="3118" w:type="dxa"/>
            <w:vMerge/>
            <w:shd w:val="clear" w:color="auto" w:fill="auto"/>
            <w:noWrap/>
            <w:vAlign w:val="center"/>
            <w:hideMark/>
          </w:tcPr>
          <w:p w14:paraId="0F623494" w14:textId="77777777" w:rsidR="00CE73A0" w:rsidRPr="00664DF8" w:rsidRDefault="00CE73A0" w:rsidP="00350626">
            <w:pPr>
              <w:jc w:val="center"/>
              <w:rPr>
                <w:color w:val="000000" w:themeColor="text1"/>
                <w:sz w:val="26"/>
                <w:szCs w:val="26"/>
              </w:rPr>
            </w:pPr>
          </w:p>
        </w:tc>
        <w:tc>
          <w:tcPr>
            <w:tcW w:w="1508" w:type="dxa"/>
            <w:vMerge/>
            <w:shd w:val="clear" w:color="auto" w:fill="auto"/>
            <w:noWrap/>
            <w:vAlign w:val="center"/>
            <w:hideMark/>
          </w:tcPr>
          <w:p w14:paraId="4587D49A" w14:textId="77777777" w:rsidR="00CE73A0" w:rsidRPr="00664DF8" w:rsidRDefault="00CE73A0" w:rsidP="00350626">
            <w:pPr>
              <w:jc w:val="center"/>
              <w:rPr>
                <w:color w:val="000000" w:themeColor="text1"/>
                <w:sz w:val="26"/>
                <w:szCs w:val="26"/>
              </w:rPr>
            </w:pPr>
          </w:p>
        </w:tc>
      </w:tr>
      <w:tr w:rsidR="00CE73A0" w:rsidRPr="00664DF8" w14:paraId="2BB33169" w14:textId="77777777" w:rsidTr="00972606">
        <w:trPr>
          <w:jc w:val="right"/>
        </w:trPr>
        <w:tc>
          <w:tcPr>
            <w:tcW w:w="1842" w:type="dxa"/>
            <w:vMerge w:val="restart"/>
            <w:shd w:val="clear" w:color="auto" w:fill="auto"/>
            <w:noWrap/>
            <w:vAlign w:val="bottom"/>
            <w:hideMark/>
          </w:tcPr>
          <w:p w14:paraId="57B1FC23" w14:textId="77777777" w:rsidR="00CE73A0" w:rsidRPr="00664DF8" w:rsidRDefault="00CE73A0" w:rsidP="00350626">
            <w:pPr>
              <w:rPr>
                <w:color w:val="000000" w:themeColor="text1"/>
                <w:sz w:val="26"/>
                <w:szCs w:val="26"/>
              </w:rPr>
            </w:pPr>
            <w:proofErr w:type="spellStart"/>
            <w:r w:rsidRPr="00664DF8">
              <w:rPr>
                <w:color w:val="000000" w:themeColor="text1"/>
                <w:sz w:val="26"/>
                <w:szCs w:val="26"/>
              </w:rPr>
              <w:t>KhSTPS</w:t>
            </w:r>
            <w:proofErr w:type="spellEnd"/>
            <w:r w:rsidRPr="00664DF8">
              <w:rPr>
                <w:color w:val="000000" w:themeColor="text1"/>
                <w:sz w:val="26"/>
                <w:szCs w:val="26"/>
              </w:rPr>
              <w:t xml:space="preserve"> Stg.-II</w:t>
            </w:r>
          </w:p>
          <w:p w14:paraId="6222BF60" w14:textId="77777777" w:rsidR="00CE73A0" w:rsidRPr="00664DF8" w:rsidRDefault="00CE73A0" w:rsidP="00350626">
            <w:pPr>
              <w:rPr>
                <w:color w:val="000000" w:themeColor="text1"/>
                <w:sz w:val="26"/>
                <w:szCs w:val="26"/>
              </w:rPr>
            </w:pPr>
            <w:r w:rsidRPr="00664DF8">
              <w:rPr>
                <w:color w:val="000000" w:themeColor="text1"/>
                <w:sz w:val="26"/>
                <w:szCs w:val="26"/>
              </w:rPr>
              <w:t> </w:t>
            </w:r>
          </w:p>
        </w:tc>
        <w:tc>
          <w:tcPr>
            <w:tcW w:w="2127" w:type="dxa"/>
            <w:shd w:val="clear" w:color="auto" w:fill="auto"/>
            <w:noWrap/>
            <w:vAlign w:val="bottom"/>
            <w:hideMark/>
          </w:tcPr>
          <w:p w14:paraId="6A14BEF5" w14:textId="77777777" w:rsidR="00CE73A0" w:rsidRPr="00664DF8" w:rsidRDefault="00CE73A0" w:rsidP="00350626">
            <w:pPr>
              <w:jc w:val="center"/>
              <w:rPr>
                <w:color w:val="000000" w:themeColor="text1"/>
                <w:sz w:val="26"/>
                <w:szCs w:val="26"/>
              </w:rPr>
            </w:pPr>
            <w:r w:rsidRPr="00664DF8">
              <w:rPr>
                <w:color w:val="000000" w:themeColor="text1"/>
                <w:sz w:val="26"/>
                <w:szCs w:val="26"/>
              </w:rPr>
              <w:t>1500</w:t>
            </w:r>
          </w:p>
        </w:tc>
        <w:tc>
          <w:tcPr>
            <w:tcW w:w="3118" w:type="dxa"/>
            <w:vMerge w:val="restart"/>
            <w:shd w:val="clear" w:color="auto" w:fill="auto"/>
            <w:noWrap/>
            <w:vAlign w:val="center"/>
            <w:hideMark/>
          </w:tcPr>
          <w:p w14:paraId="38EEAB39" w14:textId="77777777" w:rsidR="00CE73A0" w:rsidRPr="00664DF8" w:rsidRDefault="00CE73A0" w:rsidP="00350626">
            <w:pPr>
              <w:jc w:val="center"/>
              <w:rPr>
                <w:color w:val="000000" w:themeColor="text1"/>
                <w:sz w:val="26"/>
                <w:szCs w:val="26"/>
              </w:rPr>
            </w:pPr>
            <w:r w:rsidRPr="00664DF8">
              <w:rPr>
                <w:color w:val="000000" w:themeColor="text1"/>
                <w:sz w:val="26"/>
                <w:szCs w:val="26"/>
              </w:rPr>
              <w:t>3.38</w:t>
            </w:r>
          </w:p>
          <w:p w14:paraId="372B8AF7" w14:textId="77777777" w:rsidR="00CE73A0" w:rsidRPr="00664DF8" w:rsidRDefault="00CE73A0" w:rsidP="00350626">
            <w:pPr>
              <w:jc w:val="center"/>
              <w:rPr>
                <w:color w:val="000000" w:themeColor="text1"/>
                <w:sz w:val="26"/>
                <w:szCs w:val="26"/>
              </w:rPr>
            </w:pPr>
            <w:r w:rsidRPr="00664DF8">
              <w:rPr>
                <w:color w:val="000000" w:themeColor="text1"/>
                <w:sz w:val="26"/>
                <w:szCs w:val="26"/>
              </w:rPr>
              <w:t> </w:t>
            </w:r>
          </w:p>
        </w:tc>
        <w:tc>
          <w:tcPr>
            <w:tcW w:w="1508" w:type="dxa"/>
            <w:vMerge w:val="restart"/>
            <w:shd w:val="clear" w:color="auto" w:fill="auto"/>
            <w:noWrap/>
            <w:vAlign w:val="center"/>
            <w:hideMark/>
          </w:tcPr>
          <w:p w14:paraId="1C7EF6BB" w14:textId="77777777" w:rsidR="00CE73A0" w:rsidRPr="00664DF8" w:rsidRDefault="00CE73A0" w:rsidP="00350626">
            <w:pPr>
              <w:jc w:val="center"/>
              <w:rPr>
                <w:color w:val="000000" w:themeColor="text1"/>
                <w:sz w:val="26"/>
                <w:szCs w:val="26"/>
              </w:rPr>
            </w:pPr>
            <w:r w:rsidRPr="00664DF8">
              <w:rPr>
                <w:color w:val="000000" w:themeColor="text1"/>
                <w:sz w:val="26"/>
                <w:szCs w:val="26"/>
              </w:rPr>
              <w:t>50.73</w:t>
            </w:r>
          </w:p>
          <w:p w14:paraId="4DCC24F9" w14:textId="77777777" w:rsidR="00CE73A0" w:rsidRPr="00664DF8" w:rsidRDefault="00CE73A0" w:rsidP="00350626">
            <w:pPr>
              <w:jc w:val="center"/>
              <w:rPr>
                <w:color w:val="000000" w:themeColor="text1"/>
                <w:sz w:val="26"/>
                <w:szCs w:val="26"/>
              </w:rPr>
            </w:pPr>
            <w:r w:rsidRPr="00664DF8">
              <w:rPr>
                <w:color w:val="000000" w:themeColor="text1"/>
                <w:sz w:val="26"/>
                <w:szCs w:val="26"/>
              </w:rPr>
              <w:t> </w:t>
            </w:r>
          </w:p>
        </w:tc>
      </w:tr>
      <w:tr w:rsidR="00CE73A0" w:rsidRPr="00664DF8" w14:paraId="72FF7D74" w14:textId="77777777" w:rsidTr="00972606">
        <w:trPr>
          <w:jc w:val="right"/>
        </w:trPr>
        <w:tc>
          <w:tcPr>
            <w:tcW w:w="1842" w:type="dxa"/>
            <w:vMerge/>
            <w:shd w:val="clear" w:color="auto" w:fill="auto"/>
            <w:noWrap/>
            <w:vAlign w:val="bottom"/>
            <w:hideMark/>
          </w:tcPr>
          <w:p w14:paraId="147B5187" w14:textId="77777777" w:rsidR="00CE73A0" w:rsidRPr="00664DF8" w:rsidRDefault="00CE73A0" w:rsidP="00350626">
            <w:pPr>
              <w:rPr>
                <w:color w:val="000000" w:themeColor="text1"/>
                <w:sz w:val="26"/>
                <w:szCs w:val="26"/>
              </w:rPr>
            </w:pPr>
          </w:p>
        </w:tc>
        <w:tc>
          <w:tcPr>
            <w:tcW w:w="2127" w:type="dxa"/>
            <w:shd w:val="clear" w:color="auto" w:fill="auto"/>
            <w:noWrap/>
            <w:vAlign w:val="bottom"/>
            <w:hideMark/>
          </w:tcPr>
          <w:p w14:paraId="59F36D5A" w14:textId="77777777" w:rsidR="00CE73A0" w:rsidRPr="00664DF8" w:rsidRDefault="00CE73A0" w:rsidP="00350626">
            <w:pPr>
              <w:jc w:val="center"/>
              <w:rPr>
                <w:color w:val="000000" w:themeColor="text1"/>
                <w:sz w:val="26"/>
                <w:szCs w:val="26"/>
              </w:rPr>
            </w:pPr>
            <w:r w:rsidRPr="00664DF8">
              <w:rPr>
                <w:color w:val="000000" w:themeColor="text1"/>
                <w:sz w:val="26"/>
                <w:szCs w:val="26"/>
              </w:rPr>
              <w:t>(3X500)</w:t>
            </w:r>
          </w:p>
        </w:tc>
        <w:tc>
          <w:tcPr>
            <w:tcW w:w="3118" w:type="dxa"/>
            <w:vMerge/>
            <w:shd w:val="clear" w:color="auto" w:fill="auto"/>
            <w:noWrap/>
            <w:vAlign w:val="center"/>
            <w:hideMark/>
          </w:tcPr>
          <w:p w14:paraId="6AB6F035" w14:textId="77777777" w:rsidR="00CE73A0" w:rsidRPr="00664DF8" w:rsidRDefault="00CE73A0" w:rsidP="00350626">
            <w:pPr>
              <w:jc w:val="center"/>
              <w:rPr>
                <w:color w:val="000000" w:themeColor="text1"/>
                <w:sz w:val="26"/>
                <w:szCs w:val="26"/>
              </w:rPr>
            </w:pPr>
          </w:p>
        </w:tc>
        <w:tc>
          <w:tcPr>
            <w:tcW w:w="1508" w:type="dxa"/>
            <w:vMerge/>
            <w:shd w:val="clear" w:color="auto" w:fill="auto"/>
            <w:noWrap/>
            <w:vAlign w:val="center"/>
            <w:hideMark/>
          </w:tcPr>
          <w:p w14:paraId="072A0B48" w14:textId="77777777" w:rsidR="00CE73A0" w:rsidRPr="00664DF8" w:rsidRDefault="00CE73A0" w:rsidP="00350626">
            <w:pPr>
              <w:jc w:val="center"/>
              <w:rPr>
                <w:color w:val="000000" w:themeColor="text1"/>
                <w:sz w:val="26"/>
                <w:szCs w:val="26"/>
              </w:rPr>
            </w:pPr>
          </w:p>
        </w:tc>
      </w:tr>
      <w:tr w:rsidR="00CE73A0" w:rsidRPr="00664DF8" w14:paraId="4B48561C" w14:textId="77777777" w:rsidTr="00972606">
        <w:trPr>
          <w:jc w:val="right"/>
        </w:trPr>
        <w:tc>
          <w:tcPr>
            <w:tcW w:w="1842" w:type="dxa"/>
            <w:vMerge w:val="restart"/>
            <w:shd w:val="clear" w:color="auto" w:fill="auto"/>
            <w:noWrap/>
            <w:vAlign w:val="bottom"/>
            <w:hideMark/>
          </w:tcPr>
          <w:p w14:paraId="4E7CC31A" w14:textId="77777777" w:rsidR="00CE73A0" w:rsidRPr="00664DF8" w:rsidRDefault="00CE73A0" w:rsidP="00350626">
            <w:pPr>
              <w:rPr>
                <w:color w:val="000000" w:themeColor="text1"/>
                <w:sz w:val="26"/>
                <w:szCs w:val="26"/>
              </w:rPr>
            </w:pPr>
            <w:r w:rsidRPr="00664DF8">
              <w:rPr>
                <w:color w:val="000000" w:themeColor="text1"/>
                <w:sz w:val="26"/>
                <w:szCs w:val="26"/>
              </w:rPr>
              <w:t>TSTPS Stg.-I</w:t>
            </w:r>
          </w:p>
          <w:p w14:paraId="23558EF2" w14:textId="77777777" w:rsidR="00CE73A0" w:rsidRPr="00664DF8" w:rsidRDefault="00CE73A0" w:rsidP="00350626">
            <w:pPr>
              <w:rPr>
                <w:color w:val="000000" w:themeColor="text1"/>
                <w:sz w:val="26"/>
                <w:szCs w:val="26"/>
              </w:rPr>
            </w:pPr>
            <w:r w:rsidRPr="00664DF8">
              <w:rPr>
                <w:color w:val="000000" w:themeColor="text1"/>
                <w:sz w:val="26"/>
                <w:szCs w:val="26"/>
              </w:rPr>
              <w:t> </w:t>
            </w:r>
          </w:p>
        </w:tc>
        <w:tc>
          <w:tcPr>
            <w:tcW w:w="2127" w:type="dxa"/>
            <w:shd w:val="clear" w:color="auto" w:fill="auto"/>
            <w:noWrap/>
            <w:vAlign w:val="bottom"/>
            <w:hideMark/>
          </w:tcPr>
          <w:p w14:paraId="24598CDE" w14:textId="77777777" w:rsidR="00CE73A0" w:rsidRPr="00664DF8" w:rsidRDefault="00CE73A0" w:rsidP="00350626">
            <w:pPr>
              <w:jc w:val="center"/>
              <w:rPr>
                <w:color w:val="000000" w:themeColor="text1"/>
                <w:sz w:val="26"/>
                <w:szCs w:val="26"/>
              </w:rPr>
            </w:pPr>
            <w:r w:rsidRPr="00664DF8">
              <w:rPr>
                <w:color w:val="000000" w:themeColor="text1"/>
                <w:sz w:val="26"/>
                <w:szCs w:val="26"/>
              </w:rPr>
              <w:t>1000</w:t>
            </w:r>
          </w:p>
        </w:tc>
        <w:tc>
          <w:tcPr>
            <w:tcW w:w="3118" w:type="dxa"/>
            <w:vMerge w:val="restart"/>
            <w:shd w:val="clear" w:color="auto" w:fill="auto"/>
            <w:noWrap/>
            <w:vAlign w:val="center"/>
            <w:hideMark/>
          </w:tcPr>
          <w:p w14:paraId="1A7DE7E8" w14:textId="77777777" w:rsidR="00CE73A0" w:rsidRPr="00664DF8" w:rsidRDefault="00CE73A0" w:rsidP="00350626">
            <w:pPr>
              <w:jc w:val="center"/>
              <w:rPr>
                <w:color w:val="000000" w:themeColor="text1"/>
                <w:sz w:val="26"/>
                <w:szCs w:val="26"/>
              </w:rPr>
            </w:pPr>
            <w:r w:rsidRPr="00664DF8">
              <w:rPr>
                <w:color w:val="000000" w:themeColor="text1"/>
                <w:sz w:val="26"/>
                <w:szCs w:val="26"/>
              </w:rPr>
              <w:t>33.43</w:t>
            </w:r>
          </w:p>
          <w:p w14:paraId="6B367F27" w14:textId="77777777" w:rsidR="00CE73A0" w:rsidRPr="00664DF8" w:rsidRDefault="00CE73A0" w:rsidP="00350626">
            <w:pPr>
              <w:jc w:val="center"/>
              <w:rPr>
                <w:color w:val="000000" w:themeColor="text1"/>
                <w:sz w:val="26"/>
                <w:szCs w:val="26"/>
              </w:rPr>
            </w:pPr>
            <w:r w:rsidRPr="00664DF8">
              <w:rPr>
                <w:color w:val="000000" w:themeColor="text1"/>
                <w:sz w:val="26"/>
                <w:szCs w:val="26"/>
              </w:rPr>
              <w:t> </w:t>
            </w:r>
          </w:p>
        </w:tc>
        <w:tc>
          <w:tcPr>
            <w:tcW w:w="1508" w:type="dxa"/>
            <w:vMerge w:val="restart"/>
            <w:shd w:val="clear" w:color="auto" w:fill="auto"/>
            <w:noWrap/>
            <w:vAlign w:val="center"/>
            <w:hideMark/>
          </w:tcPr>
          <w:p w14:paraId="24B8ED23" w14:textId="77777777" w:rsidR="00CE73A0" w:rsidRPr="00664DF8" w:rsidRDefault="00CE73A0" w:rsidP="00350626">
            <w:pPr>
              <w:jc w:val="center"/>
              <w:rPr>
                <w:color w:val="000000" w:themeColor="text1"/>
                <w:sz w:val="26"/>
                <w:szCs w:val="26"/>
              </w:rPr>
            </w:pPr>
            <w:r w:rsidRPr="00664DF8">
              <w:rPr>
                <w:color w:val="000000" w:themeColor="text1"/>
                <w:sz w:val="26"/>
                <w:szCs w:val="26"/>
              </w:rPr>
              <w:t>334.28</w:t>
            </w:r>
          </w:p>
          <w:p w14:paraId="656E15D4" w14:textId="77777777" w:rsidR="00CE73A0" w:rsidRPr="00664DF8" w:rsidRDefault="00CE73A0" w:rsidP="00350626">
            <w:pPr>
              <w:jc w:val="center"/>
              <w:rPr>
                <w:color w:val="000000" w:themeColor="text1"/>
                <w:sz w:val="26"/>
                <w:szCs w:val="26"/>
              </w:rPr>
            </w:pPr>
            <w:r w:rsidRPr="00664DF8">
              <w:rPr>
                <w:color w:val="000000" w:themeColor="text1"/>
                <w:sz w:val="26"/>
                <w:szCs w:val="26"/>
              </w:rPr>
              <w:t> </w:t>
            </w:r>
          </w:p>
        </w:tc>
      </w:tr>
      <w:tr w:rsidR="00CE73A0" w:rsidRPr="00664DF8" w14:paraId="1EA185F7" w14:textId="77777777" w:rsidTr="00972606">
        <w:trPr>
          <w:jc w:val="right"/>
        </w:trPr>
        <w:tc>
          <w:tcPr>
            <w:tcW w:w="1842" w:type="dxa"/>
            <w:vMerge/>
            <w:shd w:val="clear" w:color="auto" w:fill="auto"/>
            <w:noWrap/>
            <w:vAlign w:val="bottom"/>
            <w:hideMark/>
          </w:tcPr>
          <w:p w14:paraId="311C3FD2" w14:textId="77777777" w:rsidR="00CE73A0" w:rsidRPr="00664DF8" w:rsidRDefault="00CE73A0" w:rsidP="00350626">
            <w:pPr>
              <w:rPr>
                <w:color w:val="000000" w:themeColor="text1"/>
                <w:sz w:val="26"/>
                <w:szCs w:val="26"/>
              </w:rPr>
            </w:pPr>
          </w:p>
        </w:tc>
        <w:tc>
          <w:tcPr>
            <w:tcW w:w="2127" w:type="dxa"/>
            <w:shd w:val="clear" w:color="auto" w:fill="auto"/>
            <w:noWrap/>
            <w:vAlign w:val="bottom"/>
            <w:hideMark/>
          </w:tcPr>
          <w:p w14:paraId="23C9385A" w14:textId="77777777" w:rsidR="00CE73A0" w:rsidRPr="00664DF8" w:rsidRDefault="00CE73A0" w:rsidP="00350626">
            <w:pPr>
              <w:jc w:val="center"/>
              <w:rPr>
                <w:color w:val="000000" w:themeColor="text1"/>
                <w:sz w:val="26"/>
                <w:szCs w:val="26"/>
              </w:rPr>
            </w:pPr>
            <w:r w:rsidRPr="00664DF8">
              <w:rPr>
                <w:color w:val="000000" w:themeColor="text1"/>
                <w:sz w:val="26"/>
                <w:szCs w:val="26"/>
              </w:rPr>
              <w:t>(2X500)</w:t>
            </w:r>
          </w:p>
        </w:tc>
        <w:tc>
          <w:tcPr>
            <w:tcW w:w="3118" w:type="dxa"/>
            <w:vMerge/>
            <w:shd w:val="clear" w:color="auto" w:fill="auto"/>
            <w:noWrap/>
            <w:vAlign w:val="center"/>
            <w:hideMark/>
          </w:tcPr>
          <w:p w14:paraId="79839F19" w14:textId="77777777" w:rsidR="00CE73A0" w:rsidRPr="00664DF8" w:rsidRDefault="00CE73A0" w:rsidP="00350626">
            <w:pPr>
              <w:jc w:val="center"/>
              <w:rPr>
                <w:color w:val="000000" w:themeColor="text1"/>
                <w:sz w:val="26"/>
                <w:szCs w:val="26"/>
              </w:rPr>
            </w:pPr>
          </w:p>
        </w:tc>
        <w:tc>
          <w:tcPr>
            <w:tcW w:w="1508" w:type="dxa"/>
            <w:vMerge/>
            <w:shd w:val="clear" w:color="auto" w:fill="auto"/>
            <w:noWrap/>
            <w:vAlign w:val="center"/>
            <w:hideMark/>
          </w:tcPr>
          <w:p w14:paraId="497B6A15" w14:textId="77777777" w:rsidR="00CE73A0" w:rsidRPr="00664DF8" w:rsidRDefault="00CE73A0" w:rsidP="00350626">
            <w:pPr>
              <w:jc w:val="center"/>
              <w:rPr>
                <w:color w:val="000000" w:themeColor="text1"/>
                <w:sz w:val="26"/>
                <w:szCs w:val="26"/>
              </w:rPr>
            </w:pPr>
          </w:p>
        </w:tc>
      </w:tr>
      <w:tr w:rsidR="00CE73A0" w:rsidRPr="00664DF8" w14:paraId="37584CC3" w14:textId="77777777" w:rsidTr="00972606">
        <w:trPr>
          <w:jc w:val="right"/>
        </w:trPr>
        <w:tc>
          <w:tcPr>
            <w:tcW w:w="1842" w:type="dxa"/>
            <w:vMerge w:val="restart"/>
            <w:shd w:val="clear" w:color="auto" w:fill="auto"/>
            <w:noWrap/>
            <w:vAlign w:val="bottom"/>
            <w:hideMark/>
          </w:tcPr>
          <w:p w14:paraId="359D2282" w14:textId="77777777" w:rsidR="00CE73A0" w:rsidRPr="00664DF8" w:rsidRDefault="00CE73A0" w:rsidP="00350626">
            <w:pPr>
              <w:rPr>
                <w:color w:val="000000" w:themeColor="text1"/>
                <w:sz w:val="26"/>
                <w:szCs w:val="26"/>
              </w:rPr>
            </w:pPr>
            <w:r w:rsidRPr="00664DF8">
              <w:rPr>
                <w:color w:val="000000" w:themeColor="text1"/>
                <w:sz w:val="26"/>
                <w:szCs w:val="26"/>
              </w:rPr>
              <w:t>TSTPS Stg.-II</w:t>
            </w:r>
          </w:p>
          <w:p w14:paraId="68419D88" w14:textId="77777777" w:rsidR="00CE73A0" w:rsidRPr="00664DF8" w:rsidRDefault="00CE73A0" w:rsidP="00350626">
            <w:pPr>
              <w:rPr>
                <w:color w:val="000000" w:themeColor="text1"/>
                <w:sz w:val="26"/>
                <w:szCs w:val="26"/>
              </w:rPr>
            </w:pPr>
            <w:r w:rsidRPr="00664DF8">
              <w:rPr>
                <w:color w:val="000000" w:themeColor="text1"/>
                <w:sz w:val="26"/>
                <w:szCs w:val="26"/>
              </w:rPr>
              <w:t> </w:t>
            </w:r>
          </w:p>
        </w:tc>
        <w:tc>
          <w:tcPr>
            <w:tcW w:w="2127" w:type="dxa"/>
            <w:shd w:val="clear" w:color="auto" w:fill="auto"/>
            <w:noWrap/>
            <w:vAlign w:val="bottom"/>
            <w:hideMark/>
          </w:tcPr>
          <w:p w14:paraId="38454F1C" w14:textId="77777777" w:rsidR="00CE73A0" w:rsidRPr="00664DF8" w:rsidRDefault="00CE73A0" w:rsidP="00350626">
            <w:pPr>
              <w:jc w:val="center"/>
              <w:rPr>
                <w:color w:val="000000" w:themeColor="text1"/>
                <w:sz w:val="26"/>
                <w:szCs w:val="26"/>
              </w:rPr>
            </w:pPr>
            <w:r w:rsidRPr="00664DF8">
              <w:rPr>
                <w:color w:val="000000" w:themeColor="text1"/>
                <w:sz w:val="26"/>
                <w:szCs w:val="26"/>
              </w:rPr>
              <w:t>2000</w:t>
            </w:r>
          </w:p>
        </w:tc>
        <w:tc>
          <w:tcPr>
            <w:tcW w:w="3118" w:type="dxa"/>
            <w:vMerge w:val="restart"/>
            <w:shd w:val="clear" w:color="auto" w:fill="auto"/>
            <w:noWrap/>
            <w:vAlign w:val="center"/>
            <w:hideMark/>
          </w:tcPr>
          <w:p w14:paraId="55F8C3CE" w14:textId="77777777" w:rsidR="00CE73A0" w:rsidRPr="00664DF8" w:rsidRDefault="00CE73A0" w:rsidP="00350626">
            <w:pPr>
              <w:jc w:val="center"/>
              <w:rPr>
                <w:color w:val="000000" w:themeColor="text1"/>
                <w:sz w:val="26"/>
                <w:szCs w:val="26"/>
              </w:rPr>
            </w:pPr>
            <w:r w:rsidRPr="00664DF8">
              <w:rPr>
                <w:color w:val="000000" w:themeColor="text1"/>
                <w:sz w:val="26"/>
                <w:szCs w:val="26"/>
              </w:rPr>
              <w:t>10.00</w:t>
            </w:r>
          </w:p>
          <w:p w14:paraId="437C9F7C" w14:textId="77777777" w:rsidR="00CE73A0" w:rsidRPr="00664DF8" w:rsidRDefault="00CE73A0" w:rsidP="00350626">
            <w:pPr>
              <w:jc w:val="center"/>
              <w:rPr>
                <w:color w:val="000000" w:themeColor="text1"/>
                <w:sz w:val="26"/>
                <w:szCs w:val="26"/>
              </w:rPr>
            </w:pPr>
            <w:r w:rsidRPr="00664DF8">
              <w:rPr>
                <w:color w:val="000000" w:themeColor="text1"/>
                <w:sz w:val="26"/>
                <w:szCs w:val="26"/>
              </w:rPr>
              <w:t> </w:t>
            </w:r>
          </w:p>
        </w:tc>
        <w:tc>
          <w:tcPr>
            <w:tcW w:w="1508" w:type="dxa"/>
            <w:vMerge w:val="restart"/>
            <w:shd w:val="clear" w:color="auto" w:fill="auto"/>
            <w:noWrap/>
            <w:vAlign w:val="center"/>
            <w:hideMark/>
          </w:tcPr>
          <w:p w14:paraId="1EFF363C" w14:textId="77777777" w:rsidR="00CE73A0" w:rsidRPr="00664DF8" w:rsidRDefault="00CE73A0" w:rsidP="00350626">
            <w:pPr>
              <w:jc w:val="center"/>
              <w:rPr>
                <w:color w:val="000000" w:themeColor="text1"/>
                <w:sz w:val="26"/>
                <w:szCs w:val="26"/>
              </w:rPr>
            </w:pPr>
            <w:r w:rsidRPr="00664DF8">
              <w:rPr>
                <w:color w:val="000000" w:themeColor="text1"/>
                <w:sz w:val="26"/>
                <w:szCs w:val="26"/>
              </w:rPr>
              <w:t>200.00</w:t>
            </w:r>
          </w:p>
          <w:p w14:paraId="3FD05BA3" w14:textId="77777777" w:rsidR="00CE73A0" w:rsidRPr="00664DF8" w:rsidRDefault="00CE73A0" w:rsidP="00350626">
            <w:pPr>
              <w:jc w:val="center"/>
              <w:rPr>
                <w:color w:val="000000" w:themeColor="text1"/>
                <w:sz w:val="26"/>
                <w:szCs w:val="26"/>
              </w:rPr>
            </w:pPr>
            <w:r w:rsidRPr="00664DF8">
              <w:rPr>
                <w:color w:val="000000" w:themeColor="text1"/>
                <w:sz w:val="26"/>
                <w:szCs w:val="26"/>
              </w:rPr>
              <w:t> </w:t>
            </w:r>
          </w:p>
        </w:tc>
      </w:tr>
      <w:tr w:rsidR="00CE73A0" w:rsidRPr="00664DF8" w14:paraId="73517F90" w14:textId="77777777" w:rsidTr="00972606">
        <w:trPr>
          <w:jc w:val="right"/>
        </w:trPr>
        <w:tc>
          <w:tcPr>
            <w:tcW w:w="1842" w:type="dxa"/>
            <w:vMerge/>
            <w:shd w:val="clear" w:color="auto" w:fill="auto"/>
            <w:noWrap/>
            <w:vAlign w:val="bottom"/>
            <w:hideMark/>
          </w:tcPr>
          <w:p w14:paraId="5185B8CB" w14:textId="77777777" w:rsidR="00CE73A0" w:rsidRPr="00664DF8" w:rsidRDefault="00CE73A0" w:rsidP="00350626">
            <w:pPr>
              <w:rPr>
                <w:color w:val="000000" w:themeColor="text1"/>
                <w:sz w:val="26"/>
                <w:szCs w:val="26"/>
              </w:rPr>
            </w:pPr>
          </w:p>
        </w:tc>
        <w:tc>
          <w:tcPr>
            <w:tcW w:w="2127" w:type="dxa"/>
            <w:shd w:val="clear" w:color="auto" w:fill="auto"/>
            <w:noWrap/>
            <w:vAlign w:val="bottom"/>
            <w:hideMark/>
          </w:tcPr>
          <w:p w14:paraId="120F296D" w14:textId="77777777" w:rsidR="00CE73A0" w:rsidRPr="00664DF8" w:rsidRDefault="00CE73A0" w:rsidP="00350626">
            <w:pPr>
              <w:jc w:val="center"/>
              <w:rPr>
                <w:color w:val="000000" w:themeColor="text1"/>
                <w:sz w:val="26"/>
                <w:szCs w:val="26"/>
              </w:rPr>
            </w:pPr>
            <w:r w:rsidRPr="00664DF8">
              <w:rPr>
                <w:color w:val="000000" w:themeColor="text1"/>
                <w:sz w:val="26"/>
                <w:szCs w:val="26"/>
              </w:rPr>
              <w:t>(4X500)</w:t>
            </w:r>
          </w:p>
        </w:tc>
        <w:tc>
          <w:tcPr>
            <w:tcW w:w="3118" w:type="dxa"/>
            <w:vMerge/>
            <w:shd w:val="clear" w:color="auto" w:fill="auto"/>
            <w:noWrap/>
            <w:vAlign w:val="center"/>
            <w:hideMark/>
          </w:tcPr>
          <w:p w14:paraId="6AB500BA" w14:textId="77777777" w:rsidR="00CE73A0" w:rsidRPr="00664DF8" w:rsidRDefault="00CE73A0" w:rsidP="00350626">
            <w:pPr>
              <w:jc w:val="center"/>
              <w:rPr>
                <w:color w:val="000000" w:themeColor="text1"/>
                <w:sz w:val="26"/>
                <w:szCs w:val="26"/>
              </w:rPr>
            </w:pPr>
          </w:p>
        </w:tc>
        <w:tc>
          <w:tcPr>
            <w:tcW w:w="1508" w:type="dxa"/>
            <w:vMerge/>
            <w:shd w:val="clear" w:color="auto" w:fill="auto"/>
            <w:noWrap/>
            <w:vAlign w:val="center"/>
            <w:hideMark/>
          </w:tcPr>
          <w:p w14:paraId="3CE9E05F" w14:textId="77777777" w:rsidR="00CE73A0" w:rsidRPr="00664DF8" w:rsidRDefault="00CE73A0" w:rsidP="00350626">
            <w:pPr>
              <w:jc w:val="center"/>
              <w:rPr>
                <w:color w:val="000000" w:themeColor="text1"/>
                <w:sz w:val="26"/>
                <w:szCs w:val="26"/>
              </w:rPr>
            </w:pPr>
          </w:p>
        </w:tc>
      </w:tr>
      <w:tr w:rsidR="00CE73A0" w:rsidRPr="00664DF8" w14:paraId="6B234C50" w14:textId="77777777" w:rsidTr="00972606">
        <w:trPr>
          <w:jc w:val="right"/>
        </w:trPr>
        <w:tc>
          <w:tcPr>
            <w:tcW w:w="1842" w:type="dxa"/>
            <w:vMerge w:val="restart"/>
            <w:shd w:val="clear" w:color="auto" w:fill="auto"/>
            <w:noWrap/>
            <w:vAlign w:val="bottom"/>
            <w:hideMark/>
          </w:tcPr>
          <w:p w14:paraId="1897BC76" w14:textId="77777777" w:rsidR="00CE73A0" w:rsidRPr="00664DF8" w:rsidRDefault="00CE73A0" w:rsidP="00350626">
            <w:pPr>
              <w:rPr>
                <w:color w:val="000000" w:themeColor="text1"/>
                <w:sz w:val="26"/>
                <w:szCs w:val="26"/>
              </w:rPr>
            </w:pPr>
            <w:r w:rsidRPr="00664DF8">
              <w:rPr>
                <w:color w:val="000000" w:themeColor="text1"/>
                <w:sz w:val="26"/>
                <w:szCs w:val="26"/>
              </w:rPr>
              <w:t>DSTPS-I</w:t>
            </w:r>
          </w:p>
          <w:p w14:paraId="1025CC2B" w14:textId="77777777" w:rsidR="00CE73A0" w:rsidRPr="00664DF8" w:rsidRDefault="00CE73A0" w:rsidP="00350626">
            <w:pPr>
              <w:rPr>
                <w:color w:val="000000" w:themeColor="text1"/>
                <w:sz w:val="26"/>
                <w:szCs w:val="26"/>
              </w:rPr>
            </w:pPr>
            <w:r w:rsidRPr="00664DF8">
              <w:rPr>
                <w:color w:val="000000" w:themeColor="text1"/>
                <w:sz w:val="26"/>
                <w:szCs w:val="26"/>
              </w:rPr>
              <w:t> </w:t>
            </w:r>
          </w:p>
        </w:tc>
        <w:tc>
          <w:tcPr>
            <w:tcW w:w="2127" w:type="dxa"/>
            <w:shd w:val="clear" w:color="auto" w:fill="auto"/>
            <w:noWrap/>
            <w:vAlign w:val="bottom"/>
            <w:hideMark/>
          </w:tcPr>
          <w:p w14:paraId="1516442C" w14:textId="77777777" w:rsidR="00CE73A0" w:rsidRPr="00664DF8" w:rsidRDefault="00CE73A0" w:rsidP="00350626">
            <w:pPr>
              <w:jc w:val="center"/>
              <w:rPr>
                <w:color w:val="000000" w:themeColor="text1"/>
                <w:sz w:val="26"/>
                <w:szCs w:val="26"/>
              </w:rPr>
            </w:pPr>
            <w:r w:rsidRPr="00664DF8">
              <w:rPr>
                <w:color w:val="000000" w:themeColor="text1"/>
                <w:sz w:val="26"/>
                <w:szCs w:val="26"/>
              </w:rPr>
              <w:t>800</w:t>
            </w:r>
          </w:p>
        </w:tc>
        <w:tc>
          <w:tcPr>
            <w:tcW w:w="3118" w:type="dxa"/>
            <w:vMerge w:val="restart"/>
            <w:shd w:val="clear" w:color="auto" w:fill="auto"/>
            <w:noWrap/>
            <w:vAlign w:val="center"/>
            <w:hideMark/>
          </w:tcPr>
          <w:p w14:paraId="12420874" w14:textId="77777777" w:rsidR="00CE73A0" w:rsidRPr="00664DF8" w:rsidRDefault="00CE73A0" w:rsidP="00350626">
            <w:pPr>
              <w:jc w:val="center"/>
              <w:rPr>
                <w:color w:val="000000" w:themeColor="text1"/>
                <w:sz w:val="26"/>
                <w:szCs w:val="26"/>
              </w:rPr>
            </w:pPr>
            <w:r w:rsidRPr="00664DF8">
              <w:rPr>
                <w:color w:val="000000" w:themeColor="text1"/>
                <w:sz w:val="26"/>
                <w:szCs w:val="26"/>
              </w:rPr>
              <w:t>51.82</w:t>
            </w:r>
          </w:p>
          <w:p w14:paraId="0A4B1406" w14:textId="77777777" w:rsidR="00CE73A0" w:rsidRPr="00664DF8" w:rsidRDefault="00CE73A0" w:rsidP="00350626">
            <w:pPr>
              <w:jc w:val="center"/>
              <w:rPr>
                <w:color w:val="000000" w:themeColor="text1"/>
                <w:sz w:val="26"/>
                <w:szCs w:val="26"/>
              </w:rPr>
            </w:pPr>
            <w:r w:rsidRPr="00664DF8">
              <w:rPr>
                <w:color w:val="000000" w:themeColor="text1"/>
                <w:sz w:val="26"/>
                <w:szCs w:val="26"/>
              </w:rPr>
              <w:t> </w:t>
            </w:r>
          </w:p>
        </w:tc>
        <w:tc>
          <w:tcPr>
            <w:tcW w:w="1508" w:type="dxa"/>
            <w:vMerge w:val="restart"/>
            <w:shd w:val="clear" w:color="auto" w:fill="auto"/>
            <w:noWrap/>
            <w:vAlign w:val="center"/>
            <w:hideMark/>
          </w:tcPr>
          <w:p w14:paraId="7D4BE166" w14:textId="77777777" w:rsidR="00CE73A0" w:rsidRPr="00664DF8" w:rsidRDefault="00CE73A0" w:rsidP="00350626">
            <w:pPr>
              <w:jc w:val="center"/>
              <w:rPr>
                <w:color w:val="000000" w:themeColor="text1"/>
                <w:sz w:val="26"/>
                <w:szCs w:val="26"/>
              </w:rPr>
            </w:pPr>
            <w:r w:rsidRPr="00664DF8">
              <w:rPr>
                <w:color w:val="000000" w:themeColor="text1"/>
                <w:sz w:val="26"/>
                <w:szCs w:val="26"/>
              </w:rPr>
              <w:t>414.56</w:t>
            </w:r>
          </w:p>
          <w:p w14:paraId="6313013C" w14:textId="77777777" w:rsidR="00CE73A0" w:rsidRPr="00664DF8" w:rsidRDefault="00CE73A0" w:rsidP="00350626">
            <w:pPr>
              <w:jc w:val="center"/>
              <w:rPr>
                <w:color w:val="000000" w:themeColor="text1"/>
                <w:sz w:val="26"/>
                <w:szCs w:val="26"/>
              </w:rPr>
            </w:pPr>
            <w:r w:rsidRPr="00664DF8">
              <w:rPr>
                <w:color w:val="000000" w:themeColor="text1"/>
                <w:sz w:val="26"/>
                <w:szCs w:val="26"/>
              </w:rPr>
              <w:t> </w:t>
            </w:r>
          </w:p>
        </w:tc>
      </w:tr>
      <w:tr w:rsidR="00CE73A0" w:rsidRPr="00664DF8" w14:paraId="76389ABF" w14:textId="77777777" w:rsidTr="00972606">
        <w:trPr>
          <w:jc w:val="right"/>
        </w:trPr>
        <w:tc>
          <w:tcPr>
            <w:tcW w:w="1842" w:type="dxa"/>
            <w:vMerge/>
            <w:shd w:val="clear" w:color="auto" w:fill="auto"/>
            <w:noWrap/>
            <w:vAlign w:val="bottom"/>
            <w:hideMark/>
          </w:tcPr>
          <w:p w14:paraId="44337A05" w14:textId="77777777" w:rsidR="00CE73A0" w:rsidRPr="00664DF8" w:rsidRDefault="00CE73A0" w:rsidP="00350626">
            <w:pPr>
              <w:rPr>
                <w:color w:val="000000" w:themeColor="text1"/>
                <w:sz w:val="26"/>
                <w:szCs w:val="26"/>
                <w:highlight w:val="yellow"/>
              </w:rPr>
            </w:pPr>
          </w:p>
        </w:tc>
        <w:tc>
          <w:tcPr>
            <w:tcW w:w="2127" w:type="dxa"/>
            <w:shd w:val="clear" w:color="auto" w:fill="auto"/>
            <w:noWrap/>
            <w:vAlign w:val="bottom"/>
            <w:hideMark/>
          </w:tcPr>
          <w:p w14:paraId="05DCED75" w14:textId="77777777" w:rsidR="00CE73A0" w:rsidRPr="00664DF8" w:rsidRDefault="00CE73A0" w:rsidP="00350626">
            <w:pPr>
              <w:jc w:val="center"/>
              <w:rPr>
                <w:color w:val="000000" w:themeColor="text1"/>
                <w:sz w:val="26"/>
                <w:szCs w:val="26"/>
              </w:rPr>
            </w:pPr>
            <w:r w:rsidRPr="00664DF8">
              <w:rPr>
                <w:color w:val="000000" w:themeColor="text1"/>
                <w:sz w:val="26"/>
                <w:szCs w:val="26"/>
              </w:rPr>
              <w:t>(1x800)</w:t>
            </w:r>
          </w:p>
        </w:tc>
        <w:tc>
          <w:tcPr>
            <w:tcW w:w="3118" w:type="dxa"/>
            <w:vMerge/>
            <w:shd w:val="clear" w:color="auto" w:fill="auto"/>
            <w:noWrap/>
            <w:vAlign w:val="center"/>
            <w:hideMark/>
          </w:tcPr>
          <w:p w14:paraId="078E5A9A" w14:textId="77777777" w:rsidR="00CE73A0" w:rsidRPr="00664DF8" w:rsidRDefault="00CE73A0" w:rsidP="00350626">
            <w:pPr>
              <w:jc w:val="center"/>
              <w:rPr>
                <w:color w:val="000000" w:themeColor="text1"/>
                <w:sz w:val="26"/>
                <w:szCs w:val="26"/>
              </w:rPr>
            </w:pPr>
          </w:p>
        </w:tc>
        <w:tc>
          <w:tcPr>
            <w:tcW w:w="1508" w:type="dxa"/>
            <w:vMerge/>
            <w:shd w:val="clear" w:color="auto" w:fill="auto"/>
            <w:noWrap/>
            <w:vAlign w:val="center"/>
            <w:hideMark/>
          </w:tcPr>
          <w:p w14:paraId="7B368927" w14:textId="77777777" w:rsidR="00CE73A0" w:rsidRPr="00664DF8" w:rsidRDefault="00CE73A0" w:rsidP="00350626">
            <w:pPr>
              <w:jc w:val="center"/>
              <w:rPr>
                <w:color w:val="000000" w:themeColor="text1"/>
                <w:sz w:val="26"/>
                <w:szCs w:val="26"/>
              </w:rPr>
            </w:pPr>
          </w:p>
        </w:tc>
      </w:tr>
      <w:tr w:rsidR="00CE73A0" w:rsidRPr="00664DF8" w14:paraId="323C7D4F" w14:textId="77777777" w:rsidTr="00972606">
        <w:trPr>
          <w:jc w:val="right"/>
        </w:trPr>
        <w:tc>
          <w:tcPr>
            <w:tcW w:w="1842" w:type="dxa"/>
            <w:vMerge w:val="restart"/>
            <w:shd w:val="clear" w:color="auto" w:fill="auto"/>
            <w:noWrap/>
            <w:vAlign w:val="bottom"/>
            <w:hideMark/>
          </w:tcPr>
          <w:p w14:paraId="74957BB5" w14:textId="77777777" w:rsidR="00CE73A0" w:rsidRPr="00664DF8" w:rsidRDefault="00CE73A0" w:rsidP="00350626">
            <w:pPr>
              <w:rPr>
                <w:color w:val="000000" w:themeColor="text1"/>
                <w:sz w:val="26"/>
                <w:szCs w:val="26"/>
                <w:highlight w:val="yellow"/>
              </w:rPr>
            </w:pPr>
            <w:proofErr w:type="spellStart"/>
            <w:r w:rsidRPr="00664DF8">
              <w:rPr>
                <w:color w:val="000000" w:themeColor="text1"/>
                <w:sz w:val="26"/>
                <w:szCs w:val="26"/>
              </w:rPr>
              <w:t>Barh</w:t>
            </w:r>
            <w:proofErr w:type="spellEnd"/>
            <w:r w:rsidRPr="00664DF8">
              <w:rPr>
                <w:color w:val="000000" w:themeColor="text1"/>
                <w:sz w:val="26"/>
                <w:szCs w:val="26"/>
              </w:rPr>
              <w:t>-I</w:t>
            </w:r>
          </w:p>
          <w:p w14:paraId="25B7C55E" w14:textId="77777777" w:rsidR="00CE73A0" w:rsidRPr="00664DF8" w:rsidRDefault="00CE73A0" w:rsidP="00350626">
            <w:pPr>
              <w:rPr>
                <w:color w:val="000000" w:themeColor="text1"/>
                <w:sz w:val="26"/>
                <w:szCs w:val="26"/>
                <w:highlight w:val="yellow"/>
              </w:rPr>
            </w:pPr>
            <w:r w:rsidRPr="00664DF8">
              <w:rPr>
                <w:color w:val="000000" w:themeColor="text1"/>
                <w:sz w:val="26"/>
                <w:szCs w:val="26"/>
              </w:rPr>
              <w:t> </w:t>
            </w:r>
          </w:p>
        </w:tc>
        <w:tc>
          <w:tcPr>
            <w:tcW w:w="2127" w:type="dxa"/>
            <w:shd w:val="clear" w:color="auto" w:fill="auto"/>
            <w:noWrap/>
            <w:vAlign w:val="bottom"/>
            <w:hideMark/>
          </w:tcPr>
          <w:p w14:paraId="161B6F4F" w14:textId="77777777" w:rsidR="00CE73A0" w:rsidRPr="00664DF8" w:rsidRDefault="00CE73A0" w:rsidP="00350626">
            <w:pPr>
              <w:jc w:val="center"/>
              <w:rPr>
                <w:color w:val="000000" w:themeColor="text1"/>
                <w:sz w:val="26"/>
                <w:szCs w:val="26"/>
              </w:rPr>
            </w:pPr>
            <w:r w:rsidRPr="00664DF8">
              <w:rPr>
                <w:color w:val="000000" w:themeColor="text1"/>
                <w:sz w:val="26"/>
                <w:szCs w:val="26"/>
              </w:rPr>
              <w:t>1980</w:t>
            </w:r>
          </w:p>
        </w:tc>
        <w:tc>
          <w:tcPr>
            <w:tcW w:w="3118" w:type="dxa"/>
            <w:vMerge w:val="restart"/>
            <w:shd w:val="clear" w:color="auto" w:fill="auto"/>
            <w:noWrap/>
            <w:vAlign w:val="center"/>
            <w:hideMark/>
          </w:tcPr>
          <w:p w14:paraId="3589DA1B" w14:textId="77777777" w:rsidR="00CE73A0" w:rsidRPr="00664DF8" w:rsidRDefault="00CE73A0" w:rsidP="00350626">
            <w:pPr>
              <w:jc w:val="center"/>
              <w:rPr>
                <w:color w:val="000000" w:themeColor="text1"/>
                <w:sz w:val="26"/>
                <w:szCs w:val="26"/>
              </w:rPr>
            </w:pPr>
            <w:r w:rsidRPr="00664DF8">
              <w:rPr>
                <w:color w:val="000000" w:themeColor="text1"/>
                <w:sz w:val="26"/>
                <w:szCs w:val="26"/>
              </w:rPr>
              <w:t>12.16</w:t>
            </w:r>
          </w:p>
          <w:p w14:paraId="0480FE53" w14:textId="77777777" w:rsidR="00CE73A0" w:rsidRPr="00664DF8" w:rsidRDefault="00CE73A0" w:rsidP="00350626">
            <w:pPr>
              <w:jc w:val="center"/>
              <w:rPr>
                <w:color w:val="000000" w:themeColor="text1"/>
                <w:sz w:val="26"/>
                <w:szCs w:val="26"/>
              </w:rPr>
            </w:pPr>
            <w:r w:rsidRPr="00664DF8">
              <w:rPr>
                <w:color w:val="000000" w:themeColor="text1"/>
                <w:sz w:val="26"/>
                <w:szCs w:val="26"/>
              </w:rPr>
              <w:t> </w:t>
            </w:r>
          </w:p>
        </w:tc>
        <w:tc>
          <w:tcPr>
            <w:tcW w:w="1508" w:type="dxa"/>
            <w:vMerge w:val="restart"/>
            <w:shd w:val="clear" w:color="auto" w:fill="auto"/>
            <w:noWrap/>
            <w:vAlign w:val="center"/>
            <w:hideMark/>
          </w:tcPr>
          <w:p w14:paraId="63A978B0" w14:textId="77777777" w:rsidR="00CE73A0" w:rsidRPr="00664DF8" w:rsidRDefault="00CE73A0" w:rsidP="00350626">
            <w:pPr>
              <w:jc w:val="center"/>
              <w:rPr>
                <w:color w:val="000000" w:themeColor="text1"/>
                <w:sz w:val="26"/>
                <w:szCs w:val="26"/>
              </w:rPr>
            </w:pPr>
            <w:r w:rsidRPr="00664DF8">
              <w:rPr>
                <w:color w:val="000000" w:themeColor="text1"/>
                <w:sz w:val="26"/>
                <w:szCs w:val="26"/>
              </w:rPr>
              <w:t>240.77</w:t>
            </w:r>
          </w:p>
          <w:p w14:paraId="7787DD2A" w14:textId="77777777" w:rsidR="00CE73A0" w:rsidRPr="00664DF8" w:rsidRDefault="00CE73A0" w:rsidP="00350626">
            <w:pPr>
              <w:jc w:val="center"/>
              <w:rPr>
                <w:color w:val="000000" w:themeColor="text1"/>
                <w:sz w:val="26"/>
                <w:szCs w:val="26"/>
              </w:rPr>
            </w:pPr>
            <w:r w:rsidRPr="00664DF8">
              <w:rPr>
                <w:color w:val="000000" w:themeColor="text1"/>
                <w:sz w:val="26"/>
                <w:szCs w:val="26"/>
              </w:rPr>
              <w:t> </w:t>
            </w:r>
          </w:p>
        </w:tc>
      </w:tr>
      <w:tr w:rsidR="00CE73A0" w:rsidRPr="00664DF8" w14:paraId="6481DAD7" w14:textId="77777777" w:rsidTr="00972606">
        <w:trPr>
          <w:jc w:val="right"/>
        </w:trPr>
        <w:tc>
          <w:tcPr>
            <w:tcW w:w="1842" w:type="dxa"/>
            <w:vMerge/>
            <w:shd w:val="clear" w:color="auto" w:fill="auto"/>
            <w:noWrap/>
            <w:vAlign w:val="bottom"/>
            <w:hideMark/>
          </w:tcPr>
          <w:p w14:paraId="55A00CA6" w14:textId="77777777" w:rsidR="00CE73A0" w:rsidRPr="00664DF8" w:rsidRDefault="00CE73A0" w:rsidP="00350626">
            <w:pPr>
              <w:rPr>
                <w:color w:val="000000" w:themeColor="text1"/>
                <w:sz w:val="26"/>
                <w:szCs w:val="26"/>
              </w:rPr>
            </w:pPr>
          </w:p>
        </w:tc>
        <w:tc>
          <w:tcPr>
            <w:tcW w:w="2127" w:type="dxa"/>
            <w:shd w:val="clear" w:color="auto" w:fill="auto"/>
            <w:noWrap/>
            <w:vAlign w:val="bottom"/>
            <w:hideMark/>
          </w:tcPr>
          <w:p w14:paraId="78122B0C" w14:textId="77777777" w:rsidR="00CE73A0" w:rsidRPr="00664DF8" w:rsidRDefault="00CE73A0" w:rsidP="00350626">
            <w:pPr>
              <w:jc w:val="center"/>
              <w:rPr>
                <w:color w:val="000000" w:themeColor="text1"/>
                <w:sz w:val="26"/>
                <w:szCs w:val="26"/>
              </w:rPr>
            </w:pPr>
            <w:r w:rsidRPr="00664DF8">
              <w:rPr>
                <w:color w:val="000000" w:themeColor="text1"/>
                <w:sz w:val="26"/>
                <w:szCs w:val="26"/>
              </w:rPr>
              <w:t>(3x660)</w:t>
            </w:r>
          </w:p>
        </w:tc>
        <w:tc>
          <w:tcPr>
            <w:tcW w:w="3118" w:type="dxa"/>
            <w:vMerge/>
            <w:shd w:val="clear" w:color="auto" w:fill="auto"/>
            <w:noWrap/>
            <w:vAlign w:val="center"/>
            <w:hideMark/>
          </w:tcPr>
          <w:p w14:paraId="6C0A5707" w14:textId="77777777" w:rsidR="00CE73A0" w:rsidRPr="00664DF8" w:rsidRDefault="00CE73A0" w:rsidP="00350626">
            <w:pPr>
              <w:jc w:val="center"/>
              <w:rPr>
                <w:color w:val="000000" w:themeColor="text1"/>
                <w:sz w:val="26"/>
                <w:szCs w:val="26"/>
              </w:rPr>
            </w:pPr>
          </w:p>
        </w:tc>
        <w:tc>
          <w:tcPr>
            <w:tcW w:w="1508" w:type="dxa"/>
            <w:vMerge/>
            <w:shd w:val="clear" w:color="auto" w:fill="auto"/>
            <w:noWrap/>
            <w:vAlign w:val="center"/>
            <w:hideMark/>
          </w:tcPr>
          <w:p w14:paraId="63B9A87E" w14:textId="77777777" w:rsidR="00CE73A0" w:rsidRPr="00664DF8" w:rsidRDefault="00CE73A0" w:rsidP="00350626">
            <w:pPr>
              <w:jc w:val="center"/>
              <w:rPr>
                <w:color w:val="000000" w:themeColor="text1"/>
                <w:sz w:val="26"/>
                <w:szCs w:val="26"/>
              </w:rPr>
            </w:pPr>
          </w:p>
        </w:tc>
      </w:tr>
      <w:tr w:rsidR="00CE73A0" w:rsidRPr="00664DF8" w14:paraId="25C6877E" w14:textId="77777777" w:rsidTr="00972606">
        <w:trPr>
          <w:jc w:val="right"/>
        </w:trPr>
        <w:tc>
          <w:tcPr>
            <w:tcW w:w="1842" w:type="dxa"/>
            <w:vMerge w:val="restart"/>
            <w:shd w:val="clear" w:color="auto" w:fill="auto"/>
            <w:noWrap/>
            <w:vAlign w:val="bottom"/>
            <w:hideMark/>
          </w:tcPr>
          <w:p w14:paraId="64B5479D" w14:textId="77777777" w:rsidR="00CE73A0" w:rsidRPr="00664DF8" w:rsidRDefault="00CE73A0" w:rsidP="00350626">
            <w:pPr>
              <w:rPr>
                <w:color w:val="000000" w:themeColor="text1"/>
                <w:sz w:val="26"/>
                <w:szCs w:val="26"/>
              </w:rPr>
            </w:pPr>
            <w:proofErr w:type="spellStart"/>
            <w:r w:rsidRPr="00664DF8">
              <w:rPr>
                <w:color w:val="000000" w:themeColor="text1"/>
                <w:sz w:val="26"/>
                <w:szCs w:val="26"/>
              </w:rPr>
              <w:t>Barh</w:t>
            </w:r>
            <w:proofErr w:type="spellEnd"/>
            <w:r w:rsidRPr="00664DF8">
              <w:rPr>
                <w:color w:val="000000" w:themeColor="text1"/>
                <w:sz w:val="26"/>
                <w:szCs w:val="26"/>
              </w:rPr>
              <w:t>-II</w:t>
            </w:r>
          </w:p>
          <w:p w14:paraId="19894640" w14:textId="77777777" w:rsidR="00CE73A0" w:rsidRPr="00664DF8" w:rsidRDefault="00CE73A0" w:rsidP="00350626">
            <w:pPr>
              <w:rPr>
                <w:color w:val="000000" w:themeColor="text1"/>
                <w:sz w:val="26"/>
                <w:szCs w:val="26"/>
              </w:rPr>
            </w:pPr>
            <w:r w:rsidRPr="00664DF8">
              <w:rPr>
                <w:color w:val="000000" w:themeColor="text1"/>
                <w:sz w:val="26"/>
                <w:szCs w:val="26"/>
              </w:rPr>
              <w:t> </w:t>
            </w:r>
          </w:p>
        </w:tc>
        <w:tc>
          <w:tcPr>
            <w:tcW w:w="2127" w:type="dxa"/>
            <w:shd w:val="clear" w:color="auto" w:fill="auto"/>
            <w:noWrap/>
            <w:vAlign w:val="bottom"/>
            <w:hideMark/>
          </w:tcPr>
          <w:p w14:paraId="4258D486" w14:textId="77777777" w:rsidR="00CE73A0" w:rsidRPr="00664DF8" w:rsidRDefault="00CE73A0" w:rsidP="00350626">
            <w:pPr>
              <w:jc w:val="center"/>
              <w:rPr>
                <w:color w:val="000000" w:themeColor="text1"/>
                <w:sz w:val="26"/>
                <w:szCs w:val="26"/>
              </w:rPr>
            </w:pPr>
            <w:r w:rsidRPr="00664DF8">
              <w:rPr>
                <w:color w:val="000000" w:themeColor="text1"/>
                <w:sz w:val="26"/>
                <w:szCs w:val="26"/>
              </w:rPr>
              <w:t>1320</w:t>
            </w:r>
          </w:p>
        </w:tc>
        <w:tc>
          <w:tcPr>
            <w:tcW w:w="3118" w:type="dxa"/>
            <w:vMerge w:val="restart"/>
            <w:shd w:val="clear" w:color="auto" w:fill="auto"/>
            <w:noWrap/>
            <w:vAlign w:val="center"/>
            <w:hideMark/>
          </w:tcPr>
          <w:p w14:paraId="64DDF943" w14:textId="77777777" w:rsidR="00CE73A0" w:rsidRPr="00664DF8" w:rsidRDefault="00CE73A0" w:rsidP="00350626">
            <w:pPr>
              <w:jc w:val="center"/>
              <w:rPr>
                <w:color w:val="000000" w:themeColor="text1"/>
                <w:sz w:val="26"/>
                <w:szCs w:val="26"/>
              </w:rPr>
            </w:pPr>
            <w:r w:rsidRPr="00664DF8">
              <w:rPr>
                <w:color w:val="000000" w:themeColor="text1"/>
                <w:sz w:val="26"/>
                <w:szCs w:val="26"/>
              </w:rPr>
              <w:t>1.74</w:t>
            </w:r>
          </w:p>
          <w:p w14:paraId="32B05E5A" w14:textId="77777777" w:rsidR="00CE73A0" w:rsidRPr="00664DF8" w:rsidRDefault="00CE73A0" w:rsidP="00350626">
            <w:pPr>
              <w:jc w:val="center"/>
              <w:rPr>
                <w:color w:val="000000" w:themeColor="text1"/>
                <w:sz w:val="26"/>
                <w:szCs w:val="26"/>
              </w:rPr>
            </w:pPr>
            <w:r w:rsidRPr="00664DF8">
              <w:rPr>
                <w:color w:val="000000" w:themeColor="text1"/>
                <w:sz w:val="26"/>
                <w:szCs w:val="26"/>
              </w:rPr>
              <w:t> </w:t>
            </w:r>
          </w:p>
        </w:tc>
        <w:tc>
          <w:tcPr>
            <w:tcW w:w="1508" w:type="dxa"/>
            <w:vMerge w:val="restart"/>
            <w:shd w:val="clear" w:color="auto" w:fill="auto"/>
            <w:noWrap/>
            <w:vAlign w:val="center"/>
            <w:hideMark/>
          </w:tcPr>
          <w:p w14:paraId="33206276" w14:textId="77777777" w:rsidR="00CE73A0" w:rsidRPr="00664DF8" w:rsidRDefault="00CE73A0" w:rsidP="00350626">
            <w:pPr>
              <w:jc w:val="center"/>
              <w:rPr>
                <w:color w:val="000000" w:themeColor="text1"/>
                <w:sz w:val="26"/>
                <w:szCs w:val="26"/>
              </w:rPr>
            </w:pPr>
            <w:r w:rsidRPr="00664DF8">
              <w:rPr>
                <w:color w:val="000000" w:themeColor="text1"/>
                <w:sz w:val="26"/>
                <w:szCs w:val="26"/>
              </w:rPr>
              <w:t>22.97</w:t>
            </w:r>
          </w:p>
          <w:p w14:paraId="7C6E1272" w14:textId="77777777" w:rsidR="00CE73A0" w:rsidRPr="00664DF8" w:rsidRDefault="00CE73A0" w:rsidP="00350626">
            <w:pPr>
              <w:jc w:val="center"/>
              <w:rPr>
                <w:color w:val="000000" w:themeColor="text1"/>
                <w:sz w:val="26"/>
                <w:szCs w:val="26"/>
              </w:rPr>
            </w:pPr>
            <w:r w:rsidRPr="00664DF8">
              <w:rPr>
                <w:color w:val="000000" w:themeColor="text1"/>
                <w:sz w:val="26"/>
                <w:szCs w:val="26"/>
              </w:rPr>
              <w:t> </w:t>
            </w:r>
          </w:p>
        </w:tc>
      </w:tr>
      <w:tr w:rsidR="00CE73A0" w:rsidRPr="00664DF8" w14:paraId="44DA71EC" w14:textId="77777777" w:rsidTr="00972606">
        <w:trPr>
          <w:jc w:val="right"/>
        </w:trPr>
        <w:tc>
          <w:tcPr>
            <w:tcW w:w="1842" w:type="dxa"/>
            <w:vMerge/>
            <w:shd w:val="clear" w:color="auto" w:fill="auto"/>
            <w:noWrap/>
            <w:vAlign w:val="bottom"/>
            <w:hideMark/>
          </w:tcPr>
          <w:p w14:paraId="4C48ABCA" w14:textId="77777777" w:rsidR="00CE73A0" w:rsidRPr="00664DF8" w:rsidRDefault="00CE73A0" w:rsidP="00350626">
            <w:pPr>
              <w:rPr>
                <w:color w:val="000000" w:themeColor="text1"/>
                <w:sz w:val="26"/>
                <w:szCs w:val="26"/>
              </w:rPr>
            </w:pPr>
          </w:p>
        </w:tc>
        <w:tc>
          <w:tcPr>
            <w:tcW w:w="2127" w:type="dxa"/>
            <w:shd w:val="clear" w:color="auto" w:fill="auto"/>
            <w:noWrap/>
            <w:vAlign w:val="bottom"/>
            <w:hideMark/>
          </w:tcPr>
          <w:p w14:paraId="1AF33502" w14:textId="77777777" w:rsidR="00CE73A0" w:rsidRPr="00664DF8" w:rsidRDefault="00CE73A0" w:rsidP="00350626">
            <w:pPr>
              <w:jc w:val="center"/>
              <w:rPr>
                <w:color w:val="000000" w:themeColor="text1"/>
                <w:sz w:val="26"/>
                <w:szCs w:val="26"/>
              </w:rPr>
            </w:pPr>
            <w:r w:rsidRPr="00664DF8">
              <w:rPr>
                <w:color w:val="000000" w:themeColor="text1"/>
                <w:sz w:val="26"/>
                <w:szCs w:val="26"/>
              </w:rPr>
              <w:t>(2x660)</w:t>
            </w:r>
          </w:p>
        </w:tc>
        <w:tc>
          <w:tcPr>
            <w:tcW w:w="3118" w:type="dxa"/>
            <w:vMerge/>
            <w:shd w:val="clear" w:color="auto" w:fill="auto"/>
            <w:noWrap/>
            <w:vAlign w:val="center"/>
            <w:hideMark/>
          </w:tcPr>
          <w:p w14:paraId="7F455248" w14:textId="77777777" w:rsidR="00CE73A0" w:rsidRPr="00664DF8" w:rsidRDefault="00CE73A0" w:rsidP="00350626">
            <w:pPr>
              <w:jc w:val="center"/>
              <w:rPr>
                <w:color w:val="000000" w:themeColor="text1"/>
                <w:sz w:val="26"/>
                <w:szCs w:val="26"/>
              </w:rPr>
            </w:pPr>
          </w:p>
        </w:tc>
        <w:tc>
          <w:tcPr>
            <w:tcW w:w="1508" w:type="dxa"/>
            <w:vMerge/>
            <w:shd w:val="clear" w:color="auto" w:fill="auto"/>
            <w:noWrap/>
            <w:vAlign w:val="center"/>
            <w:hideMark/>
          </w:tcPr>
          <w:p w14:paraId="21729C14" w14:textId="77777777" w:rsidR="00CE73A0" w:rsidRPr="00664DF8" w:rsidRDefault="00CE73A0" w:rsidP="00350626">
            <w:pPr>
              <w:jc w:val="center"/>
              <w:rPr>
                <w:color w:val="000000" w:themeColor="text1"/>
                <w:sz w:val="26"/>
                <w:szCs w:val="26"/>
              </w:rPr>
            </w:pPr>
          </w:p>
        </w:tc>
      </w:tr>
      <w:tr w:rsidR="00CE73A0" w:rsidRPr="00664DF8" w14:paraId="4A448D27" w14:textId="77777777" w:rsidTr="00972606">
        <w:trPr>
          <w:jc w:val="right"/>
        </w:trPr>
        <w:tc>
          <w:tcPr>
            <w:tcW w:w="1842" w:type="dxa"/>
            <w:vMerge w:val="restart"/>
            <w:shd w:val="clear" w:color="auto" w:fill="auto"/>
            <w:noWrap/>
            <w:vAlign w:val="bottom"/>
            <w:hideMark/>
          </w:tcPr>
          <w:p w14:paraId="0B514F97" w14:textId="77777777" w:rsidR="00CE73A0" w:rsidRPr="00664DF8" w:rsidRDefault="00CE73A0" w:rsidP="00350626">
            <w:pPr>
              <w:rPr>
                <w:color w:val="000000" w:themeColor="text1"/>
                <w:sz w:val="26"/>
                <w:szCs w:val="26"/>
              </w:rPr>
            </w:pPr>
            <w:r w:rsidRPr="00664DF8">
              <w:rPr>
                <w:color w:val="000000" w:themeColor="text1"/>
                <w:sz w:val="26"/>
                <w:szCs w:val="26"/>
              </w:rPr>
              <w:t>MTPS</w:t>
            </w:r>
          </w:p>
          <w:p w14:paraId="49671A10" w14:textId="77777777" w:rsidR="00CE73A0" w:rsidRPr="00664DF8" w:rsidRDefault="00CE73A0" w:rsidP="00350626">
            <w:pPr>
              <w:rPr>
                <w:color w:val="000000" w:themeColor="text1"/>
                <w:sz w:val="26"/>
                <w:szCs w:val="26"/>
              </w:rPr>
            </w:pPr>
            <w:r w:rsidRPr="00664DF8">
              <w:rPr>
                <w:color w:val="000000" w:themeColor="text1"/>
                <w:sz w:val="26"/>
                <w:szCs w:val="26"/>
              </w:rPr>
              <w:t> </w:t>
            </w:r>
          </w:p>
        </w:tc>
        <w:tc>
          <w:tcPr>
            <w:tcW w:w="2127" w:type="dxa"/>
            <w:shd w:val="clear" w:color="auto" w:fill="auto"/>
            <w:noWrap/>
            <w:vAlign w:val="bottom"/>
            <w:hideMark/>
          </w:tcPr>
          <w:p w14:paraId="135FB939" w14:textId="77777777" w:rsidR="00CE73A0" w:rsidRPr="00664DF8" w:rsidRDefault="00CE73A0" w:rsidP="00350626">
            <w:pPr>
              <w:jc w:val="center"/>
              <w:rPr>
                <w:color w:val="000000" w:themeColor="text1"/>
                <w:sz w:val="26"/>
                <w:szCs w:val="26"/>
              </w:rPr>
            </w:pPr>
            <w:r w:rsidRPr="00664DF8">
              <w:rPr>
                <w:color w:val="000000" w:themeColor="text1"/>
                <w:sz w:val="26"/>
                <w:szCs w:val="26"/>
              </w:rPr>
              <w:t>390</w:t>
            </w:r>
          </w:p>
        </w:tc>
        <w:tc>
          <w:tcPr>
            <w:tcW w:w="3118" w:type="dxa"/>
            <w:vMerge w:val="restart"/>
            <w:shd w:val="clear" w:color="auto" w:fill="auto"/>
            <w:noWrap/>
            <w:vAlign w:val="center"/>
            <w:hideMark/>
          </w:tcPr>
          <w:p w14:paraId="5A517847" w14:textId="77777777" w:rsidR="00CE73A0" w:rsidRPr="00664DF8" w:rsidRDefault="00CE73A0" w:rsidP="00350626">
            <w:pPr>
              <w:jc w:val="center"/>
              <w:rPr>
                <w:color w:val="000000" w:themeColor="text1"/>
                <w:sz w:val="26"/>
                <w:szCs w:val="26"/>
              </w:rPr>
            </w:pPr>
            <w:r w:rsidRPr="00664DF8">
              <w:rPr>
                <w:color w:val="000000" w:themeColor="text1"/>
                <w:sz w:val="26"/>
                <w:szCs w:val="26"/>
              </w:rPr>
              <w:t>8.85</w:t>
            </w:r>
          </w:p>
          <w:p w14:paraId="02801AF5" w14:textId="77777777" w:rsidR="00CE73A0" w:rsidRPr="00664DF8" w:rsidRDefault="00CE73A0" w:rsidP="00350626">
            <w:pPr>
              <w:jc w:val="center"/>
              <w:rPr>
                <w:color w:val="000000" w:themeColor="text1"/>
                <w:sz w:val="26"/>
                <w:szCs w:val="26"/>
              </w:rPr>
            </w:pPr>
            <w:r w:rsidRPr="00664DF8">
              <w:rPr>
                <w:color w:val="000000" w:themeColor="text1"/>
                <w:sz w:val="26"/>
                <w:szCs w:val="26"/>
              </w:rPr>
              <w:t> </w:t>
            </w:r>
          </w:p>
        </w:tc>
        <w:tc>
          <w:tcPr>
            <w:tcW w:w="1508" w:type="dxa"/>
            <w:vMerge w:val="restart"/>
            <w:shd w:val="clear" w:color="auto" w:fill="auto"/>
            <w:noWrap/>
            <w:vAlign w:val="center"/>
            <w:hideMark/>
          </w:tcPr>
          <w:p w14:paraId="0796D058" w14:textId="77777777" w:rsidR="00CE73A0" w:rsidRPr="00664DF8" w:rsidRDefault="00CE73A0" w:rsidP="00350626">
            <w:pPr>
              <w:jc w:val="center"/>
              <w:rPr>
                <w:color w:val="000000" w:themeColor="text1"/>
                <w:sz w:val="26"/>
                <w:szCs w:val="26"/>
              </w:rPr>
            </w:pPr>
            <w:r w:rsidRPr="00664DF8">
              <w:rPr>
                <w:color w:val="000000" w:themeColor="text1"/>
                <w:sz w:val="26"/>
                <w:szCs w:val="26"/>
              </w:rPr>
              <w:t>34.52</w:t>
            </w:r>
          </w:p>
          <w:p w14:paraId="3FC3814F" w14:textId="77777777" w:rsidR="00CE73A0" w:rsidRPr="00664DF8" w:rsidRDefault="00CE73A0" w:rsidP="00350626">
            <w:pPr>
              <w:jc w:val="center"/>
              <w:rPr>
                <w:color w:val="000000" w:themeColor="text1"/>
                <w:sz w:val="26"/>
                <w:szCs w:val="26"/>
              </w:rPr>
            </w:pPr>
            <w:r w:rsidRPr="00664DF8">
              <w:rPr>
                <w:color w:val="000000" w:themeColor="text1"/>
                <w:sz w:val="26"/>
                <w:szCs w:val="26"/>
              </w:rPr>
              <w:t> </w:t>
            </w:r>
          </w:p>
        </w:tc>
      </w:tr>
      <w:tr w:rsidR="00CE73A0" w:rsidRPr="00664DF8" w14:paraId="7F07EE40" w14:textId="77777777" w:rsidTr="00972606">
        <w:trPr>
          <w:jc w:val="right"/>
        </w:trPr>
        <w:tc>
          <w:tcPr>
            <w:tcW w:w="1842" w:type="dxa"/>
            <w:vMerge/>
            <w:shd w:val="clear" w:color="auto" w:fill="auto"/>
            <w:noWrap/>
            <w:vAlign w:val="bottom"/>
            <w:hideMark/>
          </w:tcPr>
          <w:p w14:paraId="42E7FD71" w14:textId="77777777" w:rsidR="00CE73A0" w:rsidRPr="00664DF8" w:rsidRDefault="00CE73A0" w:rsidP="00350626">
            <w:pPr>
              <w:rPr>
                <w:color w:val="000000" w:themeColor="text1"/>
                <w:sz w:val="26"/>
                <w:szCs w:val="26"/>
              </w:rPr>
            </w:pPr>
          </w:p>
        </w:tc>
        <w:tc>
          <w:tcPr>
            <w:tcW w:w="2127" w:type="dxa"/>
            <w:shd w:val="clear" w:color="auto" w:fill="auto"/>
            <w:noWrap/>
            <w:vAlign w:val="bottom"/>
            <w:hideMark/>
          </w:tcPr>
          <w:p w14:paraId="58F29D95" w14:textId="77777777" w:rsidR="00CE73A0" w:rsidRPr="00664DF8" w:rsidRDefault="00CE73A0" w:rsidP="00350626">
            <w:pPr>
              <w:jc w:val="center"/>
              <w:rPr>
                <w:color w:val="000000" w:themeColor="text1"/>
                <w:sz w:val="26"/>
                <w:szCs w:val="26"/>
              </w:rPr>
            </w:pPr>
            <w:r w:rsidRPr="00664DF8">
              <w:rPr>
                <w:color w:val="000000" w:themeColor="text1"/>
                <w:sz w:val="26"/>
                <w:szCs w:val="26"/>
              </w:rPr>
              <w:t>(2x195)</w:t>
            </w:r>
          </w:p>
        </w:tc>
        <w:tc>
          <w:tcPr>
            <w:tcW w:w="3118" w:type="dxa"/>
            <w:vMerge/>
            <w:shd w:val="clear" w:color="auto" w:fill="auto"/>
            <w:noWrap/>
            <w:vAlign w:val="center"/>
            <w:hideMark/>
          </w:tcPr>
          <w:p w14:paraId="6E944C8B" w14:textId="77777777" w:rsidR="00CE73A0" w:rsidRPr="00664DF8" w:rsidRDefault="00CE73A0" w:rsidP="00350626">
            <w:pPr>
              <w:jc w:val="center"/>
              <w:rPr>
                <w:color w:val="000000" w:themeColor="text1"/>
                <w:sz w:val="26"/>
                <w:szCs w:val="26"/>
              </w:rPr>
            </w:pPr>
          </w:p>
        </w:tc>
        <w:tc>
          <w:tcPr>
            <w:tcW w:w="1508" w:type="dxa"/>
            <w:vMerge/>
            <w:shd w:val="clear" w:color="auto" w:fill="auto"/>
            <w:noWrap/>
            <w:vAlign w:val="center"/>
            <w:hideMark/>
          </w:tcPr>
          <w:p w14:paraId="4A497485" w14:textId="77777777" w:rsidR="00CE73A0" w:rsidRPr="00664DF8" w:rsidRDefault="00CE73A0" w:rsidP="00350626">
            <w:pPr>
              <w:jc w:val="center"/>
              <w:rPr>
                <w:color w:val="000000" w:themeColor="text1"/>
                <w:sz w:val="26"/>
                <w:szCs w:val="26"/>
              </w:rPr>
            </w:pPr>
          </w:p>
        </w:tc>
      </w:tr>
      <w:tr w:rsidR="00CE73A0" w:rsidRPr="00664DF8" w14:paraId="3F169A49" w14:textId="77777777" w:rsidTr="00972606">
        <w:trPr>
          <w:jc w:val="right"/>
        </w:trPr>
        <w:tc>
          <w:tcPr>
            <w:tcW w:w="1842" w:type="dxa"/>
            <w:vMerge w:val="restart"/>
            <w:shd w:val="clear" w:color="auto" w:fill="auto"/>
            <w:noWrap/>
            <w:vAlign w:val="bottom"/>
            <w:hideMark/>
          </w:tcPr>
          <w:p w14:paraId="6E4C0894" w14:textId="77777777" w:rsidR="00CE73A0" w:rsidRPr="00664DF8" w:rsidRDefault="00CE73A0" w:rsidP="00350626">
            <w:pPr>
              <w:rPr>
                <w:color w:val="000000" w:themeColor="text1"/>
                <w:sz w:val="26"/>
                <w:szCs w:val="26"/>
              </w:rPr>
            </w:pPr>
            <w:r w:rsidRPr="00664DF8">
              <w:rPr>
                <w:color w:val="000000" w:themeColor="text1"/>
                <w:sz w:val="26"/>
                <w:szCs w:val="26"/>
              </w:rPr>
              <w:t xml:space="preserve">North </w:t>
            </w:r>
            <w:proofErr w:type="spellStart"/>
            <w:r w:rsidRPr="00664DF8">
              <w:rPr>
                <w:color w:val="000000" w:themeColor="text1"/>
                <w:sz w:val="26"/>
                <w:szCs w:val="26"/>
              </w:rPr>
              <w:t>Karanpura</w:t>
            </w:r>
            <w:proofErr w:type="spellEnd"/>
          </w:p>
          <w:p w14:paraId="75F2155E" w14:textId="77777777" w:rsidR="00CE73A0" w:rsidRPr="00664DF8" w:rsidRDefault="00CE73A0" w:rsidP="00350626">
            <w:pPr>
              <w:rPr>
                <w:color w:val="000000" w:themeColor="text1"/>
                <w:sz w:val="26"/>
                <w:szCs w:val="26"/>
              </w:rPr>
            </w:pPr>
            <w:r w:rsidRPr="00664DF8">
              <w:rPr>
                <w:color w:val="000000" w:themeColor="text1"/>
                <w:sz w:val="26"/>
                <w:szCs w:val="26"/>
              </w:rPr>
              <w:t> </w:t>
            </w:r>
          </w:p>
        </w:tc>
        <w:tc>
          <w:tcPr>
            <w:tcW w:w="2127" w:type="dxa"/>
            <w:shd w:val="clear" w:color="auto" w:fill="auto"/>
            <w:noWrap/>
            <w:vAlign w:val="bottom"/>
            <w:hideMark/>
          </w:tcPr>
          <w:p w14:paraId="632A9DE0" w14:textId="77777777" w:rsidR="00CE73A0" w:rsidRPr="00664DF8" w:rsidRDefault="00CE73A0" w:rsidP="00350626">
            <w:pPr>
              <w:jc w:val="center"/>
              <w:rPr>
                <w:color w:val="000000" w:themeColor="text1"/>
                <w:sz w:val="26"/>
                <w:szCs w:val="26"/>
              </w:rPr>
            </w:pPr>
            <w:r w:rsidRPr="00664DF8">
              <w:rPr>
                <w:color w:val="000000" w:themeColor="text1"/>
                <w:sz w:val="26"/>
                <w:szCs w:val="26"/>
              </w:rPr>
              <w:t>1980</w:t>
            </w:r>
          </w:p>
        </w:tc>
        <w:tc>
          <w:tcPr>
            <w:tcW w:w="3118" w:type="dxa"/>
            <w:vMerge w:val="restart"/>
            <w:shd w:val="clear" w:color="auto" w:fill="auto"/>
            <w:noWrap/>
            <w:vAlign w:val="center"/>
            <w:hideMark/>
          </w:tcPr>
          <w:p w14:paraId="74F77569" w14:textId="77777777" w:rsidR="00CE73A0" w:rsidRPr="00664DF8" w:rsidRDefault="00CE73A0" w:rsidP="00350626">
            <w:pPr>
              <w:jc w:val="center"/>
              <w:rPr>
                <w:color w:val="000000" w:themeColor="text1"/>
                <w:sz w:val="26"/>
                <w:szCs w:val="26"/>
              </w:rPr>
            </w:pPr>
            <w:r w:rsidRPr="00664DF8">
              <w:rPr>
                <w:color w:val="000000" w:themeColor="text1"/>
                <w:sz w:val="26"/>
                <w:szCs w:val="26"/>
              </w:rPr>
              <w:t>21.83</w:t>
            </w:r>
          </w:p>
          <w:p w14:paraId="54603195" w14:textId="77777777" w:rsidR="00CE73A0" w:rsidRPr="00664DF8" w:rsidRDefault="00CE73A0" w:rsidP="00350626">
            <w:pPr>
              <w:jc w:val="center"/>
              <w:rPr>
                <w:color w:val="000000" w:themeColor="text1"/>
                <w:sz w:val="26"/>
                <w:szCs w:val="26"/>
              </w:rPr>
            </w:pPr>
            <w:r w:rsidRPr="00664DF8">
              <w:rPr>
                <w:color w:val="000000" w:themeColor="text1"/>
                <w:sz w:val="26"/>
                <w:szCs w:val="26"/>
              </w:rPr>
              <w:t> </w:t>
            </w:r>
          </w:p>
        </w:tc>
        <w:tc>
          <w:tcPr>
            <w:tcW w:w="1508" w:type="dxa"/>
            <w:vMerge w:val="restart"/>
            <w:shd w:val="clear" w:color="auto" w:fill="auto"/>
            <w:noWrap/>
            <w:vAlign w:val="center"/>
            <w:hideMark/>
          </w:tcPr>
          <w:p w14:paraId="095B0576" w14:textId="77777777" w:rsidR="00CE73A0" w:rsidRPr="00664DF8" w:rsidRDefault="00CE73A0" w:rsidP="00350626">
            <w:pPr>
              <w:jc w:val="center"/>
              <w:rPr>
                <w:color w:val="000000" w:themeColor="text1"/>
                <w:sz w:val="26"/>
                <w:szCs w:val="26"/>
              </w:rPr>
            </w:pPr>
            <w:r w:rsidRPr="00664DF8">
              <w:rPr>
                <w:color w:val="000000" w:themeColor="text1"/>
                <w:sz w:val="26"/>
                <w:szCs w:val="26"/>
              </w:rPr>
              <w:t>432.23</w:t>
            </w:r>
          </w:p>
          <w:p w14:paraId="03ED3BAA" w14:textId="77777777" w:rsidR="00CE73A0" w:rsidRPr="00664DF8" w:rsidRDefault="00CE73A0" w:rsidP="00350626">
            <w:pPr>
              <w:jc w:val="center"/>
              <w:rPr>
                <w:color w:val="000000" w:themeColor="text1"/>
                <w:sz w:val="26"/>
                <w:szCs w:val="26"/>
              </w:rPr>
            </w:pPr>
            <w:r w:rsidRPr="00664DF8">
              <w:rPr>
                <w:color w:val="000000" w:themeColor="text1"/>
                <w:sz w:val="26"/>
                <w:szCs w:val="26"/>
              </w:rPr>
              <w:t> </w:t>
            </w:r>
          </w:p>
        </w:tc>
      </w:tr>
      <w:tr w:rsidR="00CE73A0" w:rsidRPr="00664DF8" w14:paraId="726BDD0E" w14:textId="77777777" w:rsidTr="00972606">
        <w:trPr>
          <w:jc w:val="right"/>
        </w:trPr>
        <w:tc>
          <w:tcPr>
            <w:tcW w:w="1842" w:type="dxa"/>
            <w:vMerge/>
            <w:shd w:val="clear" w:color="auto" w:fill="auto"/>
            <w:noWrap/>
            <w:vAlign w:val="bottom"/>
            <w:hideMark/>
          </w:tcPr>
          <w:p w14:paraId="6129BED4" w14:textId="77777777" w:rsidR="00CE73A0" w:rsidRPr="00664DF8" w:rsidRDefault="00CE73A0" w:rsidP="00350626">
            <w:pPr>
              <w:rPr>
                <w:color w:val="000000" w:themeColor="text1"/>
                <w:sz w:val="26"/>
                <w:szCs w:val="26"/>
              </w:rPr>
            </w:pPr>
          </w:p>
        </w:tc>
        <w:tc>
          <w:tcPr>
            <w:tcW w:w="2127" w:type="dxa"/>
            <w:shd w:val="clear" w:color="auto" w:fill="auto"/>
            <w:noWrap/>
            <w:vAlign w:val="bottom"/>
            <w:hideMark/>
          </w:tcPr>
          <w:p w14:paraId="198AC2D4" w14:textId="77777777" w:rsidR="00CE73A0" w:rsidRPr="00664DF8" w:rsidRDefault="00CE73A0" w:rsidP="00350626">
            <w:pPr>
              <w:jc w:val="center"/>
              <w:rPr>
                <w:color w:val="000000" w:themeColor="text1"/>
                <w:sz w:val="26"/>
                <w:szCs w:val="26"/>
              </w:rPr>
            </w:pPr>
            <w:r w:rsidRPr="00664DF8">
              <w:rPr>
                <w:color w:val="000000" w:themeColor="text1"/>
                <w:sz w:val="26"/>
                <w:szCs w:val="26"/>
              </w:rPr>
              <w:t>(3x660)</w:t>
            </w:r>
          </w:p>
        </w:tc>
        <w:tc>
          <w:tcPr>
            <w:tcW w:w="3118" w:type="dxa"/>
            <w:vMerge/>
            <w:shd w:val="clear" w:color="auto" w:fill="auto"/>
            <w:noWrap/>
            <w:vAlign w:val="center"/>
            <w:hideMark/>
          </w:tcPr>
          <w:p w14:paraId="7B61037F" w14:textId="77777777" w:rsidR="00CE73A0" w:rsidRPr="00664DF8" w:rsidRDefault="00CE73A0" w:rsidP="00350626">
            <w:pPr>
              <w:jc w:val="center"/>
              <w:rPr>
                <w:color w:val="000000" w:themeColor="text1"/>
                <w:sz w:val="26"/>
                <w:szCs w:val="26"/>
              </w:rPr>
            </w:pPr>
          </w:p>
        </w:tc>
        <w:tc>
          <w:tcPr>
            <w:tcW w:w="1508" w:type="dxa"/>
            <w:vMerge/>
            <w:shd w:val="clear" w:color="auto" w:fill="auto"/>
            <w:noWrap/>
            <w:vAlign w:val="center"/>
            <w:hideMark/>
          </w:tcPr>
          <w:p w14:paraId="53D02016" w14:textId="77777777" w:rsidR="00CE73A0" w:rsidRPr="00664DF8" w:rsidRDefault="00CE73A0" w:rsidP="00350626">
            <w:pPr>
              <w:jc w:val="center"/>
              <w:rPr>
                <w:color w:val="000000" w:themeColor="text1"/>
                <w:sz w:val="26"/>
                <w:szCs w:val="26"/>
              </w:rPr>
            </w:pPr>
          </w:p>
        </w:tc>
      </w:tr>
      <w:tr w:rsidR="00CE73A0" w:rsidRPr="00664DF8" w14:paraId="65492CDB" w14:textId="77777777" w:rsidTr="00972606">
        <w:trPr>
          <w:jc w:val="right"/>
        </w:trPr>
        <w:tc>
          <w:tcPr>
            <w:tcW w:w="1842" w:type="dxa"/>
            <w:vMerge w:val="restart"/>
            <w:shd w:val="clear" w:color="auto" w:fill="auto"/>
            <w:noWrap/>
            <w:vAlign w:val="bottom"/>
            <w:hideMark/>
          </w:tcPr>
          <w:p w14:paraId="2F0C65F6" w14:textId="77777777" w:rsidR="00CE73A0" w:rsidRPr="00664DF8" w:rsidRDefault="00CE73A0" w:rsidP="00350626">
            <w:pPr>
              <w:rPr>
                <w:color w:val="000000" w:themeColor="text1"/>
                <w:sz w:val="26"/>
                <w:szCs w:val="26"/>
              </w:rPr>
            </w:pPr>
            <w:proofErr w:type="spellStart"/>
            <w:r w:rsidRPr="00664DF8">
              <w:rPr>
                <w:color w:val="000000" w:themeColor="text1"/>
                <w:sz w:val="26"/>
                <w:szCs w:val="26"/>
              </w:rPr>
              <w:t>Nabinagar</w:t>
            </w:r>
            <w:proofErr w:type="spellEnd"/>
            <w:r w:rsidRPr="00664DF8">
              <w:rPr>
                <w:color w:val="000000" w:themeColor="text1"/>
                <w:sz w:val="26"/>
                <w:szCs w:val="26"/>
              </w:rPr>
              <w:t xml:space="preserve"> STPP -I</w:t>
            </w:r>
          </w:p>
          <w:p w14:paraId="09B05C39" w14:textId="77777777" w:rsidR="00CE73A0" w:rsidRPr="00664DF8" w:rsidRDefault="00CE73A0" w:rsidP="00350626">
            <w:pPr>
              <w:rPr>
                <w:color w:val="000000" w:themeColor="text1"/>
                <w:sz w:val="26"/>
                <w:szCs w:val="26"/>
              </w:rPr>
            </w:pPr>
            <w:r w:rsidRPr="00664DF8">
              <w:rPr>
                <w:color w:val="000000" w:themeColor="text1"/>
                <w:sz w:val="26"/>
                <w:szCs w:val="26"/>
              </w:rPr>
              <w:t> </w:t>
            </w:r>
          </w:p>
        </w:tc>
        <w:tc>
          <w:tcPr>
            <w:tcW w:w="2127" w:type="dxa"/>
            <w:shd w:val="clear" w:color="auto" w:fill="auto"/>
            <w:noWrap/>
            <w:vAlign w:val="bottom"/>
            <w:hideMark/>
          </w:tcPr>
          <w:p w14:paraId="4DCE9F9E" w14:textId="77777777" w:rsidR="00CE73A0" w:rsidRPr="00664DF8" w:rsidRDefault="00CE73A0" w:rsidP="00350626">
            <w:pPr>
              <w:jc w:val="center"/>
              <w:rPr>
                <w:color w:val="000000" w:themeColor="text1"/>
                <w:sz w:val="26"/>
                <w:szCs w:val="26"/>
              </w:rPr>
            </w:pPr>
            <w:r w:rsidRPr="00664DF8">
              <w:rPr>
                <w:color w:val="000000" w:themeColor="text1"/>
                <w:sz w:val="26"/>
                <w:szCs w:val="26"/>
              </w:rPr>
              <w:t>660</w:t>
            </w:r>
          </w:p>
        </w:tc>
        <w:tc>
          <w:tcPr>
            <w:tcW w:w="3118" w:type="dxa"/>
            <w:vMerge w:val="restart"/>
            <w:shd w:val="clear" w:color="auto" w:fill="auto"/>
            <w:noWrap/>
            <w:vAlign w:val="center"/>
            <w:hideMark/>
          </w:tcPr>
          <w:p w14:paraId="0ACE50FC" w14:textId="77777777" w:rsidR="00CE73A0" w:rsidRPr="00664DF8" w:rsidRDefault="00CE73A0" w:rsidP="00350626">
            <w:pPr>
              <w:jc w:val="center"/>
              <w:rPr>
                <w:color w:val="000000" w:themeColor="text1"/>
                <w:sz w:val="26"/>
                <w:szCs w:val="26"/>
              </w:rPr>
            </w:pPr>
            <w:r w:rsidRPr="00664DF8">
              <w:rPr>
                <w:color w:val="000000" w:themeColor="text1"/>
                <w:sz w:val="26"/>
                <w:szCs w:val="26"/>
              </w:rPr>
              <w:t>0.79</w:t>
            </w:r>
          </w:p>
          <w:p w14:paraId="28058C32" w14:textId="77777777" w:rsidR="00CE73A0" w:rsidRPr="00664DF8" w:rsidRDefault="00CE73A0" w:rsidP="00350626">
            <w:pPr>
              <w:jc w:val="center"/>
              <w:rPr>
                <w:color w:val="000000" w:themeColor="text1"/>
                <w:sz w:val="26"/>
                <w:szCs w:val="26"/>
              </w:rPr>
            </w:pPr>
            <w:r w:rsidRPr="00664DF8">
              <w:rPr>
                <w:color w:val="000000" w:themeColor="text1"/>
                <w:sz w:val="26"/>
                <w:szCs w:val="26"/>
              </w:rPr>
              <w:t> </w:t>
            </w:r>
          </w:p>
        </w:tc>
        <w:tc>
          <w:tcPr>
            <w:tcW w:w="1508" w:type="dxa"/>
            <w:vMerge w:val="restart"/>
            <w:shd w:val="clear" w:color="auto" w:fill="auto"/>
            <w:noWrap/>
            <w:vAlign w:val="center"/>
            <w:hideMark/>
          </w:tcPr>
          <w:p w14:paraId="77E019ED" w14:textId="77777777" w:rsidR="00CE73A0" w:rsidRPr="00664DF8" w:rsidRDefault="00CE73A0" w:rsidP="00350626">
            <w:pPr>
              <w:jc w:val="center"/>
              <w:rPr>
                <w:color w:val="000000" w:themeColor="text1"/>
                <w:sz w:val="26"/>
                <w:szCs w:val="26"/>
              </w:rPr>
            </w:pPr>
            <w:r w:rsidRPr="00664DF8">
              <w:rPr>
                <w:color w:val="000000" w:themeColor="text1"/>
                <w:sz w:val="26"/>
                <w:szCs w:val="26"/>
              </w:rPr>
              <w:t xml:space="preserve">   5.21</w:t>
            </w:r>
          </w:p>
          <w:p w14:paraId="6B4F890A" w14:textId="77777777" w:rsidR="00CE73A0" w:rsidRPr="00664DF8" w:rsidRDefault="00CE73A0" w:rsidP="00350626">
            <w:pPr>
              <w:jc w:val="center"/>
              <w:rPr>
                <w:color w:val="000000" w:themeColor="text1"/>
                <w:sz w:val="26"/>
                <w:szCs w:val="26"/>
              </w:rPr>
            </w:pPr>
            <w:r w:rsidRPr="00664DF8">
              <w:rPr>
                <w:color w:val="000000" w:themeColor="text1"/>
                <w:sz w:val="26"/>
                <w:szCs w:val="26"/>
              </w:rPr>
              <w:t> </w:t>
            </w:r>
          </w:p>
        </w:tc>
      </w:tr>
      <w:tr w:rsidR="00CE73A0" w:rsidRPr="00664DF8" w14:paraId="16FF0C6F" w14:textId="77777777" w:rsidTr="00972606">
        <w:trPr>
          <w:jc w:val="right"/>
        </w:trPr>
        <w:tc>
          <w:tcPr>
            <w:tcW w:w="1842" w:type="dxa"/>
            <w:vMerge/>
            <w:shd w:val="clear" w:color="auto" w:fill="auto"/>
            <w:noWrap/>
            <w:vAlign w:val="bottom"/>
            <w:hideMark/>
          </w:tcPr>
          <w:p w14:paraId="434AC0E0" w14:textId="77777777" w:rsidR="00CE73A0" w:rsidRPr="00664DF8" w:rsidRDefault="00CE73A0" w:rsidP="00350626">
            <w:pPr>
              <w:rPr>
                <w:color w:val="000000" w:themeColor="text1"/>
                <w:sz w:val="26"/>
                <w:szCs w:val="26"/>
              </w:rPr>
            </w:pPr>
          </w:p>
        </w:tc>
        <w:tc>
          <w:tcPr>
            <w:tcW w:w="2127" w:type="dxa"/>
            <w:shd w:val="clear" w:color="auto" w:fill="auto"/>
            <w:noWrap/>
            <w:vAlign w:val="bottom"/>
            <w:hideMark/>
          </w:tcPr>
          <w:p w14:paraId="25D619C2" w14:textId="77777777" w:rsidR="00CE73A0" w:rsidRPr="00664DF8" w:rsidRDefault="00CE73A0" w:rsidP="00350626">
            <w:pPr>
              <w:jc w:val="center"/>
              <w:rPr>
                <w:color w:val="000000" w:themeColor="text1"/>
                <w:sz w:val="26"/>
                <w:szCs w:val="26"/>
              </w:rPr>
            </w:pPr>
            <w:r w:rsidRPr="00664DF8">
              <w:rPr>
                <w:color w:val="000000" w:themeColor="text1"/>
                <w:sz w:val="26"/>
                <w:szCs w:val="26"/>
              </w:rPr>
              <w:t>(1x660)</w:t>
            </w:r>
          </w:p>
        </w:tc>
        <w:tc>
          <w:tcPr>
            <w:tcW w:w="3118" w:type="dxa"/>
            <w:vMerge/>
            <w:shd w:val="clear" w:color="auto" w:fill="auto"/>
            <w:noWrap/>
            <w:vAlign w:val="center"/>
            <w:hideMark/>
          </w:tcPr>
          <w:p w14:paraId="21A6ECCA" w14:textId="77777777" w:rsidR="00CE73A0" w:rsidRPr="00664DF8" w:rsidRDefault="00CE73A0" w:rsidP="00350626">
            <w:pPr>
              <w:jc w:val="center"/>
              <w:rPr>
                <w:color w:val="000000" w:themeColor="text1"/>
                <w:sz w:val="26"/>
                <w:szCs w:val="26"/>
              </w:rPr>
            </w:pPr>
          </w:p>
        </w:tc>
        <w:tc>
          <w:tcPr>
            <w:tcW w:w="1508" w:type="dxa"/>
            <w:vMerge/>
            <w:shd w:val="clear" w:color="auto" w:fill="auto"/>
            <w:noWrap/>
            <w:vAlign w:val="center"/>
            <w:hideMark/>
          </w:tcPr>
          <w:p w14:paraId="1BD6B589" w14:textId="77777777" w:rsidR="00CE73A0" w:rsidRPr="00664DF8" w:rsidRDefault="00CE73A0" w:rsidP="00350626">
            <w:pPr>
              <w:jc w:val="center"/>
              <w:rPr>
                <w:color w:val="000000" w:themeColor="text1"/>
                <w:sz w:val="26"/>
                <w:szCs w:val="26"/>
              </w:rPr>
            </w:pPr>
          </w:p>
        </w:tc>
      </w:tr>
      <w:tr w:rsidR="00CE73A0" w:rsidRPr="00664DF8" w14:paraId="70C4331E" w14:textId="77777777" w:rsidTr="00972606">
        <w:trPr>
          <w:jc w:val="right"/>
        </w:trPr>
        <w:tc>
          <w:tcPr>
            <w:tcW w:w="1842" w:type="dxa"/>
            <w:shd w:val="clear" w:color="auto" w:fill="auto"/>
            <w:noWrap/>
            <w:vAlign w:val="bottom"/>
            <w:hideMark/>
          </w:tcPr>
          <w:p w14:paraId="518CB2A0" w14:textId="77777777" w:rsidR="00CE73A0" w:rsidRPr="00664DF8" w:rsidRDefault="00CE73A0" w:rsidP="00350626">
            <w:pPr>
              <w:rPr>
                <w:b/>
                <w:bCs/>
                <w:color w:val="000000" w:themeColor="text1"/>
                <w:sz w:val="26"/>
                <w:szCs w:val="26"/>
              </w:rPr>
            </w:pPr>
            <w:r w:rsidRPr="00664DF8">
              <w:rPr>
                <w:b/>
                <w:bCs/>
                <w:color w:val="000000" w:themeColor="text1"/>
                <w:sz w:val="26"/>
                <w:szCs w:val="26"/>
              </w:rPr>
              <w:t>(Central Thermal)(A)</w:t>
            </w:r>
          </w:p>
        </w:tc>
        <w:tc>
          <w:tcPr>
            <w:tcW w:w="2127" w:type="dxa"/>
            <w:shd w:val="clear" w:color="auto" w:fill="auto"/>
            <w:noWrap/>
            <w:vAlign w:val="bottom"/>
            <w:hideMark/>
          </w:tcPr>
          <w:p w14:paraId="1DAD75B9" w14:textId="77777777" w:rsidR="00CE73A0" w:rsidRPr="00664DF8" w:rsidRDefault="00CE73A0" w:rsidP="00350626">
            <w:pPr>
              <w:jc w:val="center"/>
              <w:rPr>
                <w:b/>
                <w:bCs/>
                <w:color w:val="000000" w:themeColor="text1"/>
                <w:sz w:val="26"/>
                <w:szCs w:val="26"/>
              </w:rPr>
            </w:pPr>
            <w:r w:rsidRPr="00664DF8">
              <w:rPr>
                <w:b/>
                <w:bCs/>
                <w:color w:val="000000" w:themeColor="text1"/>
                <w:sz w:val="26"/>
                <w:szCs w:val="26"/>
              </w:rPr>
              <w:t>14570</w:t>
            </w:r>
          </w:p>
        </w:tc>
        <w:tc>
          <w:tcPr>
            <w:tcW w:w="3118" w:type="dxa"/>
            <w:shd w:val="clear" w:color="auto" w:fill="auto"/>
            <w:noWrap/>
            <w:vAlign w:val="center"/>
            <w:hideMark/>
          </w:tcPr>
          <w:p w14:paraId="228A0CA1" w14:textId="77777777" w:rsidR="00CE73A0" w:rsidRPr="00664DF8" w:rsidRDefault="00CE73A0" w:rsidP="00350626">
            <w:pPr>
              <w:jc w:val="center"/>
              <w:rPr>
                <w:b/>
                <w:bCs/>
                <w:color w:val="000000" w:themeColor="text1"/>
                <w:sz w:val="26"/>
                <w:szCs w:val="26"/>
              </w:rPr>
            </w:pPr>
            <w:r w:rsidRPr="00664DF8">
              <w:rPr>
                <w:b/>
                <w:bCs/>
                <w:color w:val="000000" w:themeColor="text1"/>
                <w:sz w:val="26"/>
                <w:szCs w:val="26"/>
              </w:rPr>
              <w:t> </w:t>
            </w:r>
          </w:p>
        </w:tc>
        <w:tc>
          <w:tcPr>
            <w:tcW w:w="1508" w:type="dxa"/>
            <w:shd w:val="clear" w:color="auto" w:fill="auto"/>
            <w:noWrap/>
            <w:vAlign w:val="center"/>
            <w:hideMark/>
          </w:tcPr>
          <w:p w14:paraId="25134ED6" w14:textId="77777777" w:rsidR="00CE73A0" w:rsidRPr="00664DF8" w:rsidRDefault="00CE73A0" w:rsidP="00350626">
            <w:pPr>
              <w:jc w:val="center"/>
              <w:rPr>
                <w:b/>
                <w:bCs/>
                <w:color w:val="000000" w:themeColor="text1"/>
                <w:sz w:val="26"/>
                <w:szCs w:val="26"/>
              </w:rPr>
            </w:pPr>
            <w:r w:rsidRPr="00664DF8">
              <w:rPr>
                <w:b/>
                <w:bCs/>
                <w:color w:val="000000" w:themeColor="text1"/>
                <w:sz w:val="26"/>
                <w:szCs w:val="26"/>
              </w:rPr>
              <w:t>1870.45</w:t>
            </w:r>
          </w:p>
        </w:tc>
      </w:tr>
      <w:tr w:rsidR="00CE73A0" w:rsidRPr="00664DF8" w14:paraId="65A63C4E" w14:textId="77777777" w:rsidTr="00972606">
        <w:trPr>
          <w:jc w:val="right"/>
        </w:trPr>
        <w:tc>
          <w:tcPr>
            <w:tcW w:w="1842" w:type="dxa"/>
            <w:vMerge w:val="restart"/>
            <w:shd w:val="clear" w:color="auto" w:fill="auto"/>
            <w:noWrap/>
            <w:vAlign w:val="bottom"/>
            <w:hideMark/>
          </w:tcPr>
          <w:p w14:paraId="31E9FBC3" w14:textId="77777777" w:rsidR="00CE73A0" w:rsidRPr="00664DF8" w:rsidRDefault="00CE73A0" w:rsidP="00350626">
            <w:pPr>
              <w:rPr>
                <w:color w:val="000000" w:themeColor="text1"/>
                <w:sz w:val="26"/>
                <w:szCs w:val="26"/>
              </w:rPr>
            </w:pPr>
            <w:r w:rsidRPr="00664DF8">
              <w:rPr>
                <w:color w:val="000000" w:themeColor="text1"/>
                <w:sz w:val="26"/>
                <w:szCs w:val="26"/>
              </w:rPr>
              <w:t>Chukka HEP</w:t>
            </w:r>
          </w:p>
          <w:p w14:paraId="786C3709" w14:textId="77777777" w:rsidR="00CE73A0" w:rsidRPr="00664DF8" w:rsidRDefault="00CE73A0" w:rsidP="00350626">
            <w:pPr>
              <w:rPr>
                <w:color w:val="000000" w:themeColor="text1"/>
                <w:sz w:val="26"/>
                <w:szCs w:val="26"/>
              </w:rPr>
            </w:pPr>
            <w:r w:rsidRPr="00664DF8">
              <w:rPr>
                <w:color w:val="000000" w:themeColor="text1"/>
                <w:sz w:val="26"/>
                <w:szCs w:val="26"/>
              </w:rPr>
              <w:t> </w:t>
            </w:r>
          </w:p>
        </w:tc>
        <w:tc>
          <w:tcPr>
            <w:tcW w:w="2127" w:type="dxa"/>
            <w:shd w:val="clear" w:color="auto" w:fill="auto"/>
            <w:noWrap/>
            <w:vAlign w:val="bottom"/>
            <w:hideMark/>
          </w:tcPr>
          <w:p w14:paraId="6A88543F" w14:textId="77777777" w:rsidR="00CE73A0" w:rsidRPr="00664DF8" w:rsidRDefault="00CE73A0" w:rsidP="00350626">
            <w:pPr>
              <w:jc w:val="center"/>
              <w:rPr>
                <w:color w:val="000000" w:themeColor="text1"/>
                <w:sz w:val="26"/>
                <w:szCs w:val="26"/>
              </w:rPr>
            </w:pPr>
            <w:r w:rsidRPr="00664DF8">
              <w:rPr>
                <w:color w:val="000000" w:themeColor="text1"/>
                <w:sz w:val="26"/>
                <w:szCs w:val="26"/>
              </w:rPr>
              <w:t>336 (4X84)</w:t>
            </w:r>
          </w:p>
        </w:tc>
        <w:tc>
          <w:tcPr>
            <w:tcW w:w="3118" w:type="dxa"/>
            <w:vMerge w:val="restart"/>
            <w:shd w:val="clear" w:color="auto" w:fill="auto"/>
            <w:noWrap/>
            <w:vAlign w:val="center"/>
            <w:hideMark/>
          </w:tcPr>
          <w:p w14:paraId="0B14D805" w14:textId="77777777" w:rsidR="00CE73A0" w:rsidRPr="00664DF8" w:rsidRDefault="00CE73A0" w:rsidP="00350626">
            <w:pPr>
              <w:jc w:val="center"/>
              <w:rPr>
                <w:color w:val="000000" w:themeColor="text1"/>
                <w:sz w:val="26"/>
                <w:szCs w:val="26"/>
              </w:rPr>
            </w:pPr>
            <w:r w:rsidRPr="00664DF8">
              <w:rPr>
                <w:color w:val="000000" w:themeColor="text1"/>
                <w:sz w:val="26"/>
                <w:szCs w:val="26"/>
              </w:rPr>
              <w:t>14.61</w:t>
            </w:r>
          </w:p>
          <w:p w14:paraId="39AFF735" w14:textId="77777777" w:rsidR="00CE73A0" w:rsidRPr="00664DF8" w:rsidRDefault="00CE73A0" w:rsidP="00350626">
            <w:pPr>
              <w:jc w:val="center"/>
              <w:rPr>
                <w:color w:val="000000" w:themeColor="text1"/>
                <w:sz w:val="26"/>
                <w:szCs w:val="26"/>
              </w:rPr>
            </w:pPr>
            <w:r w:rsidRPr="00664DF8">
              <w:rPr>
                <w:color w:val="000000" w:themeColor="text1"/>
                <w:sz w:val="26"/>
                <w:szCs w:val="26"/>
              </w:rPr>
              <w:t> </w:t>
            </w:r>
          </w:p>
        </w:tc>
        <w:tc>
          <w:tcPr>
            <w:tcW w:w="1508" w:type="dxa"/>
            <w:vMerge w:val="restart"/>
            <w:shd w:val="clear" w:color="auto" w:fill="auto"/>
            <w:noWrap/>
            <w:vAlign w:val="center"/>
            <w:hideMark/>
          </w:tcPr>
          <w:p w14:paraId="2EAB795B" w14:textId="77777777" w:rsidR="00CE73A0" w:rsidRPr="00664DF8" w:rsidRDefault="00CE73A0" w:rsidP="00350626">
            <w:pPr>
              <w:jc w:val="center"/>
              <w:rPr>
                <w:color w:val="000000" w:themeColor="text1"/>
                <w:sz w:val="26"/>
                <w:szCs w:val="26"/>
              </w:rPr>
            </w:pPr>
            <w:r w:rsidRPr="00664DF8">
              <w:rPr>
                <w:color w:val="000000" w:themeColor="text1"/>
                <w:sz w:val="26"/>
                <w:szCs w:val="26"/>
              </w:rPr>
              <w:t>39.45</w:t>
            </w:r>
          </w:p>
          <w:p w14:paraId="035B6E61" w14:textId="77777777" w:rsidR="00CE73A0" w:rsidRPr="00664DF8" w:rsidRDefault="00CE73A0" w:rsidP="00350626">
            <w:pPr>
              <w:jc w:val="center"/>
              <w:rPr>
                <w:color w:val="000000" w:themeColor="text1"/>
                <w:sz w:val="26"/>
                <w:szCs w:val="26"/>
              </w:rPr>
            </w:pPr>
            <w:r w:rsidRPr="00664DF8">
              <w:rPr>
                <w:color w:val="000000" w:themeColor="text1"/>
                <w:sz w:val="26"/>
                <w:szCs w:val="26"/>
              </w:rPr>
              <w:t> </w:t>
            </w:r>
          </w:p>
        </w:tc>
      </w:tr>
      <w:tr w:rsidR="00CE73A0" w:rsidRPr="00664DF8" w14:paraId="27FAC073" w14:textId="77777777" w:rsidTr="00972606">
        <w:trPr>
          <w:jc w:val="right"/>
        </w:trPr>
        <w:tc>
          <w:tcPr>
            <w:tcW w:w="1842" w:type="dxa"/>
            <w:vMerge/>
            <w:shd w:val="clear" w:color="auto" w:fill="auto"/>
            <w:noWrap/>
            <w:vAlign w:val="bottom"/>
            <w:hideMark/>
          </w:tcPr>
          <w:p w14:paraId="35645799" w14:textId="77777777" w:rsidR="00CE73A0" w:rsidRPr="00664DF8" w:rsidRDefault="00CE73A0" w:rsidP="00350626">
            <w:pPr>
              <w:rPr>
                <w:color w:val="000000" w:themeColor="text1"/>
                <w:sz w:val="26"/>
                <w:szCs w:val="26"/>
              </w:rPr>
            </w:pPr>
          </w:p>
        </w:tc>
        <w:tc>
          <w:tcPr>
            <w:tcW w:w="2127" w:type="dxa"/>
            <w:shd w:val="clear" w:color="auto" w:fill="auto"/>
            <w:noWrap/>
            <w:vAlign w:val="bottom"/>
            <w:hideMark/>
          </w:tcPr>
          <w:p w14:paraId="65816B8F" w14:textId="77777777" w:rsidR="00CE73A0" w:rsidRPr="00664DF8" w:rsidRDefault="00CE73A0" w:rsidP="00350626">
            <w:pPr>
              <w:jc w:val="center"/>
              <w:rPr>
                <w:color w:val="000000" w:themeColor="text1"/>
                <w:sz w:val="26"/>
                <w:szCs w:val="26"/>
              </w:rPr>
            </w:pPr>
            <w:r w:rsidRPr="00664DF8">
              <w:rPr>
                <w:color w:val="000000" w:themeColor="text1"/>
                <w:sz w:val="26"/>
                <w:szCs w:val="26"/>
              </w:rPr>
              <w:t>(ER Allocation=270)</w:t>
            </w:r>
          </w:p>
        </w:tc>
        <w:tc>
          <w:tcPr>
            <w:tcW w:w="3118" w:type="dxa"/>
            <w:vMerge/>
            <w:shd w:val="clear" w:color="auto" w:fill="auto"/>
            <w:noWrap/>
            <w:vAlign w:val="center"/>
            <w:hideMark/>
          </w:tcPr>
          <w:p w14:paraId="31084B21" w14:textId="77777777" w:rsidR="00CE73A0" w:rsidRPr="00664DF8" w:rsidRDefault="00CE73A0" w:rsidP="00350626">
            <w:pPr>
              <w:jc w:val="center"/>
              <w:rPr>
                <w:color w:val="000000" w:themeColor="text1"/>
                <w:sz w:val="26"/>
                <w:szCs w:val="26"/>
              </w:rPr>
            </w:pPr>
          </w:p>
        </w:tc>
        <w:tc>
          <w:tcPr>
            <w:tcW w:w="1508" w:type="dxa"/>
            <w:vMerge/>
            <w:shd w:val="clear" w:color="auto" w:fill="auto"/>
            <w:noWrap/>
            <w:vAlign w:val="center"/>
            <w:hideMark/>
          </w:tcPr>
          <w:p w14:paraId="26370655" w14:textId="77777777" w:rsidR="00CE73A0" w:rsidRPr="00664DF8" w:rsidRDefault="00CE73A0" w:rsidP="00350626">
            <w:pPr>
              <w:jc w:val="center"/>
              <w:rPr>
                <w:color w:val="000000" w:themeColor="text1"/>
                <w:sz w:val="26"/>
                <w:szCs w:val="26"/>
              </w:rPr>
            </w:pPr>
          </w:p>
        </w:tc>
      </w:tr>
      <w:tr w:rsidR="00CE73A0" w:rsidRPr="00664DF8" w14:paraId="680491AA" w14:textId="77777777" w:rsidTr="00972606">
        <w:trPr>
          <w:jc w:val="right"/>
        </w:trPr>
        <w:tc>
          <w:tcPr>
            <w:tcW w:w="1842" w:type="dxa"/>
            <w:vMerge w:val="restart"/>
            <w:shd w:val="clear" w:color="auto" w:fill="auto"/>
            <w:noWrap/>
            <w:vAlign w:val="bottom"/>
            <w:hideMark/>
          </w:tcPr>
          <w:p w14:paraId="59B5BFE3" w14:textId="77777777" w:rsidR="00CE73A0" w:rsidRPr="00664DF8" w:rsidRDefault="00CE73A0" w:rsidP="00350626">
            <w:pPr>
              <w:rPr>
                <w:color w:val="000000" w:themeColor="text1"/>
                <w:sz w:val="26"/>
                <w:szCs w:val="26"/>
              </w:rPr>
            </w:pPr>
            <w:r w:rsidRPr="00664DF8">
              <w:rPr>
                <w:color w:val="000000" w:themeColor="text1"/>
                <w:sz w:val="26"/>
                <w:szCs w:val="26"/>
              </w:rPr>
              <w:t>Tala HEP</w:t>
            </w:r>
          </w:p>
          <w:p w14:paraId="2C8F4594" w14:textId="77777777" w:rsidR="00CE73A0" w:rsidRPr="00664DF8" w:rsidRDefault="00CE73A0" w:rsidP="00350626">
            <w:pPr>
              <w:rPr>
                <w:color w:val="000000" w:themeColor="text1"/>
                <w:sz w:val="26"/>
                <w:szCs w:val="26"/>
              </w:rPr>
            </w:pPr>
            <w:r w:rsidRPr="00664DF8">
              <w:rPr>
                <w:color w:val="000000" w:themeColor="text1"/>
                <w:sz w:val="26"/>
                <w:szCs w:val="26"/>
              </w:rPr>
              <w:t> </w:t>
            </w:r>
          </w:p>
        </w:tc>
        <w:tc>
          <w:tcPr>
            <w:tcW w:w="2127" w:type="dxa"/>
            <w:shd w:val="clear" w:color="auto" w:fill="auto"/>
            <w:noWrap/>
            <w:vAlign w:val="bottom"/>
            <w:hideMark/>
          </w:tcPr>
          <w:p w14:paraId="0F6CF7A4" w14:textId="77777777" w:rsidR="00CE73A0" w:rsidRPr="00664DF8" w:rsidRDefault="00CE73A0" w:rsidP="00350626">
            <w:pPr>
              <w:jc w:val="center"/>
              <w:rPr>
                <w:color w:val="000000" w:themeColor="text1"/>
                <w:sz w:val="26"/>
                <w:szCs w:val="26"/>
              </w:rPr>
            </w:pPr>
            <w:r w:rsidRPr="00664DF8">
              <w:rPr>
                <w:color w:val="000000" w:themeColor="text1"/>
                <w:sz w:val="26"/>
                <w:szCs w:val="26"/>
              </w:rPr>
              <w:t>1020</w:t>
            </w:r>
          </w:p>
        </w:tc>
        <w:tc>
          <w:tcPr>
            <w:tcW w:w="3118" w:type="dxa"/>
            <w:vMerge w:val="restart"/>
            <w:shd w:val="clear" w:color="auto" w:fill="auto"/>
            <w:noWrap/>
            <w:vAlign w:val="center"/>
            <w:hideMark/>
          </w:tcPr>
          <w:p w14:paraId="6264FCE2" w14:textId="77777777" w:rsidR="00CE73A0" w:rsidRPr="00664DF8" w:rsidRDefault="00CE73A0" w:rsidP="00350626">
            <w:pPr>
              <w:jc w:val="center"/>
              <w:rPr>
                <w:color w:val="000000" w:themeColor="text1"/>
                <w:sz w:val="26"/>
                <w:szCs w:val="26"/>
              </w:rPr>
            </w:pPr>
            <w:r w:rsidRPr="00664DF8">
              <w:rPr>
                <w:color w:val="000000" w:themeColor="text1"/>
                <w:sz w:val="26"/>
                <w:szCs w:val="26"/>
              </w:rPr>
              <w:t>4.25</w:t>
            </w:r>
          </w:p>
          <w:p w14:paraId="57464DAE" w14:textId="77777777" w:rsidR="00CE73A0" w:rsidRPr="00664DF8" w:rsidRDefault="00CE73A0" w:rsidP="00350626">
            <w:pPr>
              <w:jc w:val="center"/>
              <w:rPr>
                <w:color w:val="000000" w:themeColor="text1"/>
                <w:sz w:val="26"/>
                <w:szCs w:val="26"/>
              </w:rPr>
            </w:pPr>
            <w:r w:rsidRPr="00664DF8">
              <w:rPr>
                <w:color w:val="000000" w:themeColor="text1"/>
                <w:sz w:val="26"/>
                <w:szCs w:val="26"/>
              </w:rPr>
              <w:t> </w:t>
            </w:r>
          </w:p>
        </w:tc>
        <w:tc>
          <w:tcPr>
            <w:tcW w:w="1508" w:type="dxa"/>
            <w:vMerge w:val="restart"/>
            <w:shd w:val="clear" w:color="auto" w:fill="auto"/>
            <w:noWrap/>
            <w:vAlign w:val="center"/>
            <w:hideMark/>
          </w:tcPr>
          <w:p w14:paraId="3F1EF569" w14:textId="77777777" w:rsidR="00CE73A0" w:rsidRPr="00664DF8" w:rsidRDefault="00CE73A0" w:rsidP="00350626">
            <w:pPr>
              <w:jc w:val="center"/>
              <w:rPr>
                <w:color w:val="000000" w:themeColor="text1"/>
                <w:sz w:val="26"/>
                <w:szCs w:val="26"/>
              </w:rPr>
            </w:pPr>
            <w:r w:rsidRPr="00664DF8">
              <w:rPr>
                <w:color w:val="000000" w:themeColor="text1"/>
                <w:sz w:val="26"/>
                <w:szCs w:val="26"/>
              </w:rPr>
              <w:t>43.35</w:t>
            </w:r>
          </w:p>
          <w:p w14:paraId="21B997E3" w14:textId="77777777" w:rsidR="00CE73A0" w:rsidRPr="00664DF8" w:rsidRDefault="00CE73A0" w:rsidP="00350626">
            <w:pPr>
              <w:jc w:val="center"/>
              <w:rPr>
                <w:color w:val="000000" w:themeColor="text1"/>
                <w:sz w:val="26"/>
                <w:szCs w:val="26"/>
              </w:rPr>
            </w:pPr>
            <w:r w:rsidRPr="00664DF8">
              <w:rPr>
                <w:color w:val="000000" w:themeColor="text1"/>
                <w:sz w:val="26"/>
                <w:szCs w:val="26"/>
              </w:rPr>
              <w:t> </w:t>
            </w:r>
          </w:p>
        </w:tc>
      </w:tr>
      <w:tr w:rsidR="00CE73A0" w:rsidRPr="00664DF8" w14:paraId="478488B5" w14:textId="77777777" w:rsidTr="00972606">
        <w:trPr>
          <w:jc w:val="right"/>
        </w:trPr>
        <w:tc>
          <w:tcPr>
            <w:tcW w:w="1842" w:type="dxa"/>
            <w:vMerge/>
            <w:shd w:val="clear" w:color="auto" w:fill="auto"/>
            <w:noWrap/>
            <w:vAlign w:val="bottom"/>
            <w:hideMark/>
          </w:tcPr>
          <w:p w14:paraId="12551B6D" w14:textId="77777777" w:rsidR="00CE73A0" w:rsidRPr="00664DF8" w:rsidRDefault="00CE73A0" w:rsidP="00350626">
            <w:pPr>
              <w:rPr>
                <w:color w:val="000000" w:themeColor="text1"/>
                <w:sz w:val="26"/>
                <w:szCs w:val="26"/>
              </w:rPr>
            </w:pPr>
          </w:p>
        </w:tc>
        <w:tc>
          <w:tcPr>
            <w:tcW w:w="2127" w:type="dxa"/>
            <w:shd w:val="clear" w:color="auto" w:fill="auto"/>
            <w:noWrap/>
            <w:vAlign w:val="bottom"/>
            <w:hideMark/>
          </w:tcPr>
          <w:p w14:paraId="6609D0F4" w14:textId="77777777" w:rsidR="00CE73A0" w:rsidRPr="00664DF8" w:rsidRDefault="00CE73A0" w:rsidP="00350626">
            <w:pPr>
              <w:jc w:val="center"/>
              <w:rPr>
                <w:color w:val="000000" w:themeColor="text1"/>
                <w:sz w:val="26"/>
                <w:szCs w:val="26"/>
              </w:rPr>
            </w:pPr>
            <w:r w:rsidRPr="00664DF8">
              <w:rPr>
                <w:color w:val="000000" w:themeColor="text1"/>
                <w:sz w:val="26"/>
                <w:szCs w:val="26"/>
              </w:rPr>
              <w:t>(6X170)</w:t>
            </w:r>
          </w:p>
        </w:tc>
        <w:tc>
          <w:tcPr>
            <w:tcW w:w="3118" w:type="dxa"/>
            <w:vMerge/>
            <w:shd w:val="clear" w:color="auto" w:fill="auto"/>
            <w:noWrap/>
            <w:vAlign w:val="center"/>
            <w:hideMark/>
          </w:tcPr>
          <w:p w14:paraId="21A20EDD" w14:textId="77777777" w:rsidR="00CE73A0" w:rsidRPr="00664DF8" w:rsidRDefault="00CE73A0" w:rsidP="00350626">
            <w:pPr>
              <w:jc w:val="center"/>
              <w:rPr>
                <w:color w:val="000000" w:themeColor="text1"/>
                <w:sz w:val="26"/>
                <w:szCs w:val="26"/>
              </w:rPr>
            </w:pPr>
          </w:p>
        </w:tc>
        <w:tc>
          <w:tcPr>
            <w:tcW w:w="1508" w:type="dxa"/>
            <w:vMerge/>
            <w:shd w:val="clear" w:color="auto" w:fill="auto"/>
            <w:noWrap/>
            <w:vAlign w:val="center"/>
            <w:hideMark/>
          </w:tcPr>
          <w:p w14:paraId="6120EF2D" w14:textId="77777777" w:rsidR="00CE73A0" w:rsidRPr="00664DF8" w:rsidRDefault="00CE73A0" w:rsidP="00350626">
            <w:pPr>
              <w:jc w:val="center"/>
              <w:rPr>
                <w:color w:val="000000" w:themeColor="text1"/>
                <w:sz w:val="26"/>
                <w:szCs w:val="26"/>
              </w:rPr>
            </w:pPr>
          </w:p>
        </w:tc>
      </w:tr>
      <w:tr w:rsidR="00CE73A0" w:rsidRPr="00664DF8" w14:paraId="356C59F5" w14:textId="77777777" w:rsidTr="00972606">
        <w:trPr>
          <w:jc w:val="right"/>
        </w:trPr>
        <w:tc>
          <w:tcPr>
            <w:tcW w:w="1842" w:type="dxa"/>
            <w:vMerge w:val="restart"/>
            <w:shd w:val="clear" w:color="auto" w:fill="auto"/>
            <w:noWrap/>
            <w:vAlign w:val="bottom"/>
            <w:hideMark/>
          </w:tcPr>
          <w:p w14:paraId="427D6F28" w14:textId="77777777" w:rsidR="00CE73A0" w:rsidRPr="00664DF8" w:rsidRDefault="00CE73A0" w:rsidP="00350626">
            <w:pPr>
              <w:rPr>
                <w:color w:val="000000" w:themeColor="text1"/>
                <w:sz w:val="26"/>
                <w:szCs w:val="26"/>
              </w:rPr>
            </w:pPr>
            <w:r w:rsidRPr="00664DF8">
              <w:rPr>
                <w:color w:val="000000" w:themeColor="text1"/>
                <w:sz w:val="26"/>
                <w:szCs w:val="26"/>
              </w:rPr>
              <w:t>Teesta HEP</w:t>
            </w:r>
          </w:p>
          <w:p w14:paraId="611E1E7B" w14:textId="77777777" w:rsidR="00CE73A0" w:rsidRPr="00664DF8" w:rsidRDefault="00CE73A0" w:rsidP="00350626">
            <w:pPr>
              <w:rPr>
                <w:color w:val="000000" w:themeColor="text1"/>
                <w:sz w:val="26"/>
                <w:szCs w:val="26"/>
              </w:rPr>
            </w:pPr>
            <w:r w:rsidRPr="00664DF8">
              <w:rPr>
                <w:color w:val="000000" w:themeColor="text1"/>
                <w:sz w:val="26"/>
                <w:szCs w:val="26"/>
              </w:rPr>
              <w:t> </w:t>
            </w:r>
          </w:p>
        </w:tc>
        <w:tc>
          <w:tcPr>
            <w:tcW w:w="2127" w:type="dxa"/>
            <w:shd w:val="clear" w:color="auto" w:fill="auto"/>
            <w:noWrap/>
            <w:vAlign w:val="bottom"/>
            <w:hideMark/>
          </w:tcPr>
          <w:p w14:paraId="5B84436D" w14:textId="77777777" w:rsidR="00CE73A0" w:rsidRPr="00664DF8" w:rsidRDefault="00CE73A0" w:rsidP="00350626">
            <w:pPr>
              <w:jc w:val="center"/>
              <w:rPr>
                <w:color w:val="000000" w:themeColor="text1"/>
                <w:sz w:val="26"/>
                <w:szCs w:val="26"/>
              </w:rPr>
            </w:pPr>
            <w:r w:rsidRPr="00664DF8">
              <w:rPr>
                <w:color w:val="000000" w:themeColor="text1"/>
                <w:sz w:val="26"/>
                <w:szCs w:val="26"/>
              </w:rPr>
              <w:t>510</w:t>
            </w:r>
          </w:p>
        </w:tc>
        <w:tc>
          <w:tcPr>
            <w:tcW w:w="3118" w:type="dxa"/>
            <w:vMerge w:val="restart"/>
            <w:shd w:val="clear" w:color="auto" w:fill="auto"/>
            <w:noWrap/>
            <w:vAlign w:val="center"/>
            <w:hideMark/>
          </w:tcPr>
          <w:p w14:paraId="7C1B9844" w14:textId="77777777" w:rsidR="00CE73A0" w:rsidRPr="00664DF8" w:rsidRDefault="00CE73A0" w:rsidP="00350626">
            <w:pPr>
              <w:jc w:val="center"/>
              <w:rPr>
                <w:color w:val="000000" w:themeColor="text1"/>
                <w:sz w:val="26"/>
                <w:szCs w:val="26"/>
              </w:rPr>
            </w:pPr>
            <w:r w:rsidRPr="00664DF8">
              <w:rPr>
                <w:color w:val="000000" w:themeColor="text1"/>
                <w:sz w:val="26"/>
                <w:szCs w:val="26"/>
              </w:rPr>
              <w:t>22.42</w:t>
            </w:r>
          </w:p>
          <w:p w14:paraId="49AD6994" w14:textId="77777777" w:rsidR="00CE73A0" w:rsidRPr="00664DF8" w:rsidRDefault="00CE73A0" w:rsidP="00350626">
            <w:pPr>
              <w:jc w:val="center"/>
              <w:rPr>
                <w:color w:val="000000" w:themeColor="text1"/>
                <w:sz w:val="26"/>
                <w:szCs w:val="26"/>
              </w:rPr>
            </w:pPr>
            <w:r w:rsidRPr="00664DF8">
              <w:rPr>
                <w:color w:val="000000" w:themeColor="text1"/>
                <w:sz w:val="26"/>
                <w:szCs w:val="26"/>
              </w:rPr>
              <w:t> </w:t>
            </w:r>
          </w:p>
        </w:tc>
        <w:tc>
          <w:tcPr>
            <w:tcW w:w="1508" w:type="dxa"/>
            <w:vMerge w:val="restart"/>
            <w:shd w:val="clear" w:color="auto" w:fill="auto"/>
            <w:noWrap/>
            <w:vAlign w:val="center"/>
            <w:hideMark/>
          </w:tcPr>
          <w:p w14:paraId="1CB83CCB" w14:textId="77777777" w:rsidR="00CE73A0" w:rsidRPr="00664DF8" w:rsidRDefault="00CE73A0" w:rsidP="00350626">
            <w:pPr>
              <w:jc w:val="center"/>
              <w:rPr>
                <w:color w:val="000000" w:themeColor="text1"/>
                <w:sz w:val="26"/>
                <w:szCs w:val="26"/>
              </w:rPr>
            </w:pPr>
            <w:r w:rsidRPr="00664DF8">
              <w:rPr>
                <w:color w:val="000000" w:themeColor="text1"/>
                <w:sz w:val="26"/>
                <w:szCs w:val="26"/>
              </w:rPr>
              <w:t>114.36</w:t>
            </w:r>
          </w:p>
          <w:p w14:paraId="6300EC0B" w14:textId="77777777" w:rsidR="00CE73A0" w:rsidRPr="00664DF8" w:rsidRDefault="00CE73A0" w:rsidP="00350626">
            <w:pPr>
              <w:jc w:val="center"/>
              <w:rPr>
                <w:color w:val="000000" w:themeColor="text1"/>
                <w:sz w:val="26"/>
                <w:szCs w:val="26"/>
              </w:rPr>
            </w:pPr>
            <w:r w:rsidRPr="00664DF8">
              <w:rPr>
                <w:color w:val="000000" w:themeColor="text1"/>
                <w:sz w:val="26"/>
                <w:szCs w:val="26"/>
              </w:rPr>
              <w:t> </w:t>
            </w:r>
          </w:p>
        </w:tc>
      </w:tr>
      <w:tr w:rsidR="00CE73A0" w:rsidRPr="00664DF8" w14:paraId="00899297" w14:textId="77777777" w:rsidTr="00972606">
        <w:trPr>
          <w:jc w:val="right"/>
        </w:trPr>
        <w:tc>
          <w:tcPr>
            <w:tcW w:w="1842" w:type="dxa"/>
            <w:vMerge/>
            <w:shd w:val="clear" w:color="auto" w:fill="auto"/>
            <w:noWrap/>
            <w:vAlign w:val="bottom"/>
            <w:hideMark/>
          </w:tcPr>
          <w:p w14:paraId="18C3DE6E" w14:textId="77777777" w:rsidR="00CE73A0" w:rsidRPr="00664DF8" w:rsidRDefault="00CE73A0" w:rsidP="00350626">
            <w:pPr>
              <w:rPr>
                <w:color w:val="000000" w:themeColor="text1"/>
                <w:sz w:val="26"/>
                <w:szCs w:val="26"/>
              </w:rPr>
            </w:pPr>
          </w:p>
        </w:tc>
        <w:tc>
          <w:tcPr>
            <w:tcW w:w="2127" w:type="dxa"/>
            <w:shd w:val="clear" w:color="auto" w:fill="auto"/>
            <w:noWrap/>
            <w:vAlign w:val="bottom"/>
            <w:hideMark/>
          </w:tcPr>
          <w:p w14:paraId="2D38CDF2" w14:textId="77777777" w:rsidR="00CE73A0" w:rsidRPr="00664DF8" w:rsidRDefault="00CE73A0" w:rsidP="00350626">
            <w:pPr>
              <w:jc w:val="center"/>
              <w:rPr>
                <w:color w:val="000000" w:themeColor="text1"/>
                <w:sz w:val="26"/>
                <w:szCs w:val="26"/>
              </w:rPr>
            </w:pPr>
            <w:r w:rsidRPr="00664DF8">
              <w:rPr>
                <w:color w:val="000000" w:themeColor="text1"/>
                <w:sz w:val="26"/>
                <w:szCs w:val="26"/>
              </w:rPr>
              <w:t>(3X170)</w:t>
            </w:r>
          </w:p>
        </w:tc>
        <w:tc>
          <w:tcPr>
            <w:tcW w:w="3118" w:type="dxa"/>
            <w:vMerge/>
            <w:shd w:val="clear" w:color="auto" w:fill="auto"/>
            <w:noWrap/>
            <w:vAlign w:val="center"/>
            <w:hideMark/>
          </w:tcPr>
          <w:p w14:paraId="7741884A" w14:textId="77777777" w:rsidR="00CE73A0" w:rsidRPr="00664DF8" w:rsidRDefault="00CE73A0" w:rsidP="00350626">
            <w:pPr>
              <w:jc w:val="center"/>
              <w:rPr>
                <w:color w:val="000000" w:themeColor="text1"/>
                <w:sz w:val="26"/>
                <w:szCs w:val="26"/>
              </w:rPr>
            </w:pPr>
          </w:p>
        </w:tc>
        <w:tc>
          <w:tcPr>
            <w:tcW w:w="1508" w:type="dxa"/>
            <w:vMerge/>
            <w:shd w:val="clear" w:color="auto" w:fill="auto"/>
            <w:noWrap/>
            <w:vAlign w:val="center"/>
            <w:hideMark/>
          </w:tcPr>
          <w:p w14:paraId="281674BF" w14:textId="77777777" w:rsidR="00CE73A0" w:rsidRPr="00664DF8" w:rsidRDefault="00CE73A0" w:rsidP="00350626">
            <w:pPr>
              <w:jc w:val="center"/>
              <w:rPr>
                <w:color w:val="000000" w:themeColor="text1"/>
                <w:sz w:val="26"/>
                <w:szCs w:val="26"/>
              </w:rPr>
            </w:pPr>
          </w:p>
        </w:tc>
      </w:tr>
      <w:tr w:rsidR="00CE73A0" w:rsidRPr="00664DF8" w14:paraId="40468530" w14:textId="77777777" w:rsidTr="00972606">
        <w:trPr>
          <w:jc w:val="right"/>
        </w:trPr>
        <w:tc>
          <w:tcPr>
            <w:tcW w:w="1842" w:type="dxa"/>
            <w:vMerge w:val="restart"/>
            <w:shd w:val="clear" w:color="auto" w:fill="auto"/>
            <w:noWrap/>
            <w:vAlign w:val="bottom"/>
            <w:hideMark/>
          </w:tcPr>
          <w:p w14:paraId="38C95E1B" w14:textId="77777777" w:rsidR="00CE73A0" w:rsidRPr="00664DF8" w:rsidRDefault="00CE73A0" w:rsidP="00350626">
            <w:pPr>
              <w:rPr>
                <w:color w:val="000000" w:themeColor="text1"/>
                <w:sz w:val="26"/>
                <w:szCs w:val="26"/>
              </w:rPr>
            </w:pPr>
            <w:proofErr w:type="spellStart"/>
            <w:r w:rsidRPr="00664DF8">
              <w:rPr>
                <w:color w:val="000000" w:themeColor="text1"/>
                <w:sz w:val="26"/>
                <w:szCs w:val="26"/>
              </w:rPr>
              <w:t>Mangdechhu</w:t>
            </w:r>
            <w:proofErr w:type="spellEnd"/>
          </w:p>
          <w:p w14:paraId="202C14F1" w14:textId="77777777" w:rsidR="00CE73A0" w:rsidRPr="00664DF8" w:rsidRDefault="00CE73A0" w:rsidP="00350626">
            <w:pPr>
              <w:rPr>
                <w:color w:val="000000" w:themeColor="text1"/>
                <w:sz w:val="26"/>
                <w:szCs w:val="26"/>
              </w:rPr>
            </w:pPr>
            <w:r w:rsidRPr="00664DF8">
              <w:rPr>
                <w:color w:val="000000" w:themeColor="text1"/>
                <w:sz w:val="26"/>
                <w:szCs w:val="26"/>
              </w:rPr>
              <w:t> </w:t>
            </w:r>
          </w:p>
        </w:tc>
        <w:tc>
          <w:tcPr>
            <w:tcW w:w="2127" w:type="dxa"/>
            <w:shd w:val="clear" w:color="auto" w:fill="auto"/>
            <w:noWrap/>
            <w:vAlign w:val="bottom"/>
            <w:hideMark/>
          </w:tcPr>
          <w:p w14:paraId="562C2C67" w14:textId="77777777" w:rsidR="00CE73A0" w:rsidRPr="00664DF8" w:rsidRDefault="00CE73A0" w:rsidP="00350626">
            <w:pPr>
              <w:jc w:val="center"/>
              <w:rPr>
                <w:color w:val="000000" w:themeColor="text1"/>
                <w:sz w:val="26"/>
                <w:szCs w:val="26"/>
              </w:rPr>
            </w:pPr>
            <w:r w:rsidRPr="00664DF8">
              <w:rPr>
                <w:color w:val="000000" w:themeColor="text1"/>
                <w:sz w:val="26"/>
                <w:szCs w:val="26"/>
              </w:rPr>
              <w:t>720</w:t>
            </w:r>
          </w:p>
        </w:tc>
        <w:tc>
          <w:tcPr>
            <w:tcW w:w="3118" w:type="dxa"/>
            <w:vMerge w:val="restart"/>
            <w:shd w:val="clear" w:color="auto" w:fill="auto"/>
            <w:noWrap/>
            <w:vAlign w:val="center"/>
            <w:hideMark/>
          </w:tcPr>
          <w:p w14:paraId="77B056DD" w14:textId="77777777" w:rsidR="00CE73A0" w:rsidRPr="00664DF8" w:rsidRDefault="00CE73A0" w:rsidP="00350626">
            <w:pPr>
              <w:jc w:val="center"/>
              <w:rPr>
                <w:color w:val="000000" w:themeColor="text1"/>
                <w:sz w:val="26"/>
                <w:szCs w:val="26"/>
              </w:rPr>
            </w:pPr>
            <w:r w:rsidRPr="00664DF8">
              <w:rPr>
                <w:color w:val="000000" w:themeColor="text1"/>
                <w:sz w:val="26"/>
                <w:szCs w:val="26"/>
              </w:rPr>
              <w:t>10.80</w:t>
            </w:r>
          </w:p>
          <w:p w14:paraId="43014842" w14:textId="77777777" w:rsidR="00CE73A0" w:rsidRPr="00664DF8" w:rsidRDefault="00CE73A0" w:rsidP="00350626">
            <w:pPr>
              <w:jc w:val="center"/>
              <w:rPr>
                <w:color w:val="000000" w:themeColor="text1"/>
                <w:sz w:val="26"/>
                <w:szCs w:val="26"/>
              </w:rPr>
            </w:pPr>
            <w:r w:rsidRPr="00664DF8">
              <w:rPr>
                <w:color w:val="000000" w:themeColor="text1"/>
                <w:sz w:val="26"/>
                <w:szCs w:val="26"/>
              </w:rPr>
              <w:t> </w:t>
            </w:r>
          </w:p>
        </w:tc>
        <w:tc>
          <w:tcPr>
            <w:tcW w:w="1508" w:type="dxa"/>
            <w:vMerge w:val="restart"/>
            <w:shd w:val="clear" w:color="auto" w:fill="auto"/>
            <w:noWrap/>
            <w:vAlign w:val="center"/>
            <w:hideMark/>
          </w:tcPr>
          <w:p w14:paraId="233DDC14" w14:textId="77777777" w:rsidR="00CE73A0" w:rsidRPr="00664DF8" w:rsidRDefault="00CE73A0" w:rsidP="00350626">
            <w:pPr>
              <w:jc w:val="center"/>
              <w:rPr>
                <w:color w:val="000000" w:themeColor="text1"/>
                <w:sz w:val="26"/>
                <w:szCs w:val="26"/>
              </w:rPr>
            </w:pPr>
            <w:r w:rsidRPr="00664DF8">
              <w:rPr>
                <w:color w:val="000000" w:themeColor="text1"/>
                <w:sz w:val="26"/>
                <w:szCs w:val="26"/>
              </w:rPr>
              <w:t>77.74</w:t>
            </w:r>
          </w:p>
          <w:p w14:paraId="1730A56A" w14:textId="77777777" w:rsidR="00CE73A0" w:rsidRPr="00664DF8" w:rsidRDefault="00CE73A0" w:rsidP="00350626">
            <w:pPr>
              <w:jc w:val="center"/>
              <w:rPr>
                <w:color w:val="000000" w:themeColor="text1"/>
                <w:sz w:val="26"/>
                <w:szCs w:val="26"/>
              </w:rPr>
            </w:pPr>
            <w:r w:rsidRPr="00664DF8">
              <w:rPr>
                <w:color w:val="000000" w:themeColor="text1"/>
                <w:sz w:val="26"/>
                <w:szCs w:val="26"/>
              </w:rPr>
              <w:t> </w:t>
            </w:r>
          </w:p>
        </w:tc>
      </w:tr>
      <w:tr w:rsidR="00CE73A0" w:rsidRPr="00664DF8" w14:paraId="09C02071" w14:textId="77777777" w:rsidTr="00972606">
        <w:trPr>
          <w:jc w:val="right"/>
        </w:trPr>
        <w:tc>
          <w:tcPr>
            <w:tcW w:w="1842" w:type="dxa"/>
            <w:vMerge/>
            <w:shd w:val="clear" w:color="auto" w:fill="auto"/>
            <w:noWrap/>
            <w:vAlign w:val="bottom"/>
            <w:hideMark/>
          </w:tcPr>
          <w:p w14:paraId="6C704652" w14:textId="77777777" w:rsidR="00CE73A0" w:rsidRPr="00664DF8" w:rsidRDefault="00CE73A0" w:rsidP="00350626">
            <w:pPr>
              <w:rPr>
                <w:color w:val="000000" w:themeColor="text1"/>
                <w:sz w:val="26"/>
                <w:szCs w:val="26"/>
              </w:rPr>
            </w:pPr>
          </w:p>
        </w:tc>
        <w:tc>
          <w:tcPr>
            <w:tcW w:w="2127" w:type="dxa"/>
            <w:shd w:val="clear" w:color="auto" w:fill="auto"/>
            <w:noWrap/>
            <w:vAlign w:val="bottom"/>
            <w:hideMark/>
          </w:tcPr>
          <w:p w14:paraId="2A46A75C" w14:textId="77777777" w:rsidR="00CE73A0" w:rsidRPr="00664DF8" w:rsidRDefault="00CE73A0" w:rsidP="00350626">
            <w:pPr>
              <w:jc w:val="center"/>
              <w:rPr>
                <w:color w:val="000000" w:themeColor="text1"/>
                <w:sz w:val="26"/>
                <w:szCs w:val="26"/>
              </w:rPr>
            </w:pPr>
            <w:r w:rsidRPr="00664DF8">
              <w:rPr>
                <w:color w:val="000000" w:themeColor="text1"/>
                <w:sz w:val="26"/>
                <w:szCs w:val="26"/>
              </w:rPr>
              <w:t>(4x180)</w:t>
            </w:r>
          </w:p>
        </w:tc>
        <w:tc>
          <w:tcPr>
            <w:tcW w:w="3118" w:type="dxa"/>
            <w:vMerge/>
            <w:shd w:val="clear" w:color="auto" w:fill="auto"/>
            <w:noWrap/>
            <w:vAlign w:val="center"/>
            <w:hideMark/>
          </w:tcPr>
          <w:p w14:paraId="738F39BA" w14:textId="77777777" w:rsidR="00CE73A0" w:rsidRPr="00664DF8" w:rsidRDefault="00CE73A0" w:rsidP="00350626">
            <w:pPr>
              <w:jc w:val="center"/>
              <w:rPr>
                <w:color w:val="000000" w:themeColor="text1"/>
                <w:sz w:val="26"/>
                <w:szCs w:val="26"/>
              </w:rPr>
            </w:pPr>
          </w:p>
        </w:tc>
        <w:tc>
          <w:tcPr>
            <w:tcW w:w="1508" w:type="dxa"/>
            <w:vMerge/>
            <w:shd w:val="clear" w:color="auto" w:fill="auto"/>
            <w:noWrap/>
            <w:vAlign w:val="center"/>
            <w:hideMark/>
          </w:tcPr>
          <w:p w14:paraId="58A69572" w14:textId="77777777" w:rsidR="00CE73A0" w:rsidRPr="00664DF8" w:rsidRDefault="00CE73A0" w:rsidP="00350626">
            <w:pPr>
              <w:jc w:val="center"/>
              <w:rPr>
                <w:color w:val="000000" w:themeColor="text1"/>
                <w:sz w:val="26"/>
                <w:szCs w:val="26"/>
              </w:rPr>
            </w:pPr>
          </w:p>
        </w:tc>
      </w:tr>
      <w:tr w:rsidR="00CE73A0" w:rsidRPr="00664DF8" w14:paraId="139130FA" w14:textId="77777777" w:rsidTr="00972606">
        <w:trPr>
          <w:jc w:val="right"/>
        </w:trPr>
        <w:tc>
          <w:tcPr>
            <w:tcW w:w="1842" w:type="dxa"/>
            <w:vMerge w:val="restart"/>
            <w:shd w:val="clear" w:color="auto" w:fill="auto"/>
            <w:noWrap/>
            <w:vAlign w:val="bottom"/>
          </w:tcPr>
          <w:p w14:paraId="2AA9435A" w14:textId="77777777" w:rsidR="00CE73A0" w:rsidRPr="00664DF8" w:rsidRDefault="00CE73A0" w:rsidP="00350626">
            <w:pPr>
              <w:rPr>
                <w:color w:val="000000" w:themeColor="text1"/>
                <w:sz w:val="26"/>
                <w:szCs w:val="26"/>
              </w:rPr>
            </w:pPr>
            <w:proofErr w:type="spellStart"/>
            <w:r w:rsidRPr="00664DF8">
              <w:rPr>
                <w:color w:val="000000" w:themeColor="text1"/>
                <w:sz w:val="26"/>
                <w:szCs w:val="26"/>
              </w:rPr>
              <w:t>Rangit</w:t>
            </w:r>
            <w:proofErr w:type="spellEnd"/>
          </w:p>
        </w:tc>
        <w:tc>
          <w:tcPr>
            <w:tcW w:w="2127" w:type="dxa"/>
            <w:shd w:val="clear" w:color="auto" w:fill="auto"/>
            <w:noWrap/>
            <w:vAlign w:val="bottom"/>
          </w:tcPr>
          <w:p w14:paraId="3A89A54B" w14:textId="77777777" w:rsidR="00CE73A0" w:rsidRPr="00664DF8" w:rsidRDefault="00CE73A0" w:rsidP="00350626">
            <w:pPr>
              <w:jc w:val="center"/>
              <w:rPr>
                <w:color w:val="000000" w:themeColor="text1"/>
                <w:sz w:val="26"/>
                <w:szCs w:val="26"/>
              </w:rPr>
            </w:pPr>
            <w:r w:rsidRPr="00664DF8">
              <w:rPr>
                <w:color w:val="000000" w:themeColor="text1"/>
                <w:sz w:val="26"/>
                <w:szCs w:val="26"/>
              </w:rPr>
              <w:t>60</w:t>
            </w:r>
          </w:p>
        </w:tc>
        <w:tc>
          <w:tcPr>
            <w:tcW w:w="3118" w:type="dxa"/>
            <w:vMerge w:val="restart"/>
            <w:shd w:val="clear" w:color="auto" w:fill="auto"/>
            <w:noWrap/>
            <w:vAlign w:val="center"/>
          </w:tcPr>
          <w:p w14:paraId="4D9700AB" w14:textId="77777777" w:rsidR="00CE73A0" w:rsidRPr="00664DF8" w:rsidRDefault="00CE73A0" w:rsidP="00350626">
            <w:pPr>
              <w:jc w:val="center"/>
              <w:rPr>
                <w:color w:val="000000" w:themeColor="text1"/>
                <w:sz w:val="26"/>
                <w:szCs w:val="26"/>
              </w:rPr>
            </w:pPr>
            <w:r w:rsidRPr="00664DF8">
              <w:rPr>
                <w:color w:val="000000" w:themeColor="text1"/>
                <w:sz w:val="26"/>
                <w:szCs w:val="26"/>
              </w:rPr>
              <w:t>1.83</w:t>
            </w:r>
          </w:p>
        </w:tc>
        <w:tc>
          <w:tcPr>
            <w:tcW w:w="1508" w:type="dxa"/>
            <w:vMerge w:val="restart"/>
            <w:shd w:val="clear" w:color="auto" w:fill="auto"/>
            <w:noWrap/>
            <w:vAlign w:val="center"/>
          </w:tcPr>
          <w:p w14:paraId="35017278" w14:textId="77777777" w:rsidR="00CE73A0" w:rsidRPr="00664DF8" w:rsidRDefault="00CE73A0" w:rsidP="00350626">
            <w:pPr>
              <w:jc w:val="center"/>
              <w:rPr>
                <w:color w:val="000000" w:themeColor="text1"/>
                <w:sz w:val="26"/>
                <w:szCs w:val="26"/>
              </w:rPr>
            </w:pPr>
            <w:r w:rsidRPr="00664DF8">
              <w:rPr>
                <w:color w:val="000000" w:themeColor="text1"/>
                <w:sz w:val="26"/>
                <w:szCs w:val="26"/>
              </w:rPr>
              <w:t>1.10</w:t>
            </w:r>
          </w:p>
        </w:tc>
      </w:tr>
      <w:tr w:rsidR="00CE73A0" w:rsidRPr="00664DF8" w14:paraId="5CC2C1D2" w14:textId="77777777" w:rsidTr="00972606">
        <w:trPr>
          <w:jc w:val="right"/>
        </w:trPr>
        <w:tc>
          <w:tcPr>
            <w:tcW w:w="1842" w:type="dxa"/>
            <w:vMerge/>
            <w:shd w:val="clear" w:color="auto" w:fill="auto"/>
            <w:noWrap/>
            <w:vAlign w:val="bottom"/>
            <w:hideMark/>
          </w:tcPr>
          <w:p w14:paraId="44108FF5" w14:textId="77777777" w:rsidR="00CE73A0" w:rsidRPr="00664DF8" w:rsidRDefault="00CE73A0" w:rsidP="00350626">
            <w:pPr>
              <w:rPr>
                <w:color w:val="000000" w:themeColor="text1"/>
                <w:sz w:val="26"/>
                <w:szCs w:val="26"/>
              </w:rPr>
            </w:pPr>
          </w:p>
        </w:tc>
        <w:tc>
          <w:tcPr>
            <w:tcW w:w="2127" w:type="dxa"/>
            <w:shd w:val="clear" w:color="auto" w:fill="auto"/>
            <w:noWrap/>
            <w:vAlign w:val="bottom"/>
            <w:hideMark/>
          </w:tcPr>
          <w:p w14:paraId="4A6F7921" w14:textId="77777777" w:rsidR="00CE73A0" w:rsidRPr="00664DF8" w:rsidRDefault="00CE73A0" w:rsidP="00350626">
            <w:pPr>
              <w:jc w:val="center"/>
              <w:rPr>
                <w:color w:val="000000" w:themeColor="text1"/>
                <w:sz w:val="26"/>
                <w:szCs w:val="26"/>
              </w:rPr>
            </w:pPr>
            <w:r w:rsidRPr="00664DF8">
              <w:rPr>
                <w:color w:val="000000" w:themeColor="text1"/>
                <w:sz w:val="26"/>
                <w:szCs w:val="26"/>
              </w:rPr>
              <w:t>(1x60)</w:t>
            </w:r>
          </w:p>
        </w:tc>
        <w:tc>
          <w:tcPr>
            <w:tcW w:w="3118" w:type="dxa"/>
            <w:vMerge/>
            <w:shd w:val="clear" w:color="auto" w:fill="auto"/>
            <w:noWrap/>
            <w:vAlign w:val="center"/>
            <w:hideMark/>
          </w:tcPr>
          <w:p w14:paraId="3186B9A3" w14:textId="77777777" w:rsidR="00CE73A0" w:rsidRPr="00664DF8" w:rsidRDefault="00CE73A0" w:rsidP="00350626">
            <w:pPr>
              <w:jc w:val="center"/>
              <w:rPr>
                <w:color w:val="000000" w:themeColor="text1"/>
                <w:sz w:val="26"/>
                <w:szCs w:val="26"/>
              </w:rPr>
            </w:pPr>
          </w:p>
        </w:tc>
        <w:tc>
          <w:tcPr>
            <w:tcW w:w="1508" w:type="dxa"/>
            <w:vMerge/>
            <w:shd w:val="clear" w:color="auto" w:fill="auto"/>
            <w:noWrap/>
            <w:vAlign w:val="center"/>
            <w:hideMark/>
          </w:tcPr>
          <w:p w14:paraId="188C631B" w14:textId="77777777" w:rsidR="00CE73A0" w:rsidRPr="00664DF8" w:rsidRDefault="00CE73A0" w:rsidP="00350626">
            <w:pPr>
              <w:jc w:val="center"/>
              <w:rPr>
                <w:color w:val="000000" w:themeColor="text1"/>
                <w:sz w:val="26"/>
                <w:szCs w:val="26"/>
              </w:rPr>
            </w:pPr>
          </w:p>
        </w:tc>
      </w:tr>
      <w:tr w:rsidR="00CE73A0" w:rsidRPr="00664DF8" w14:paraId="0917AE8E" w14:textId="77777777" w:rsidTr="00972606">
        <w:trPr>
          <w:jc w:val="right"/>
        </w:trPr>
        <w:tc>
          <w:tcPr>
            <w:tcW w:w="1842" w:type="dxa"/>
            <w:vMerge w:val="restart"/>
            <w:shd w:val="clear" w:color="auto" w:fill="auto"/>
            <w:noWrap/>
            <w:vAlign w:val="bottom"/>
            <w:hideMark/>
          </w:tcPr>
          <w:p w14:paraId="36928C47" w14:textId="77777777" w:rsidR="00CE73A0" w:rsidRPr="00664DF8" w:rsidRDefault="00CE73A0" w:rsidP="00350626">
            <w:pPr>
              <w:rPr>
                <w:color w:val="000000" w:themeColor="text1"/>
                <w:sz w:val="26"/>
                <w:szCs w:val="26"/>
              </w:rPr>
            </w:pPr>
            <w:r w:rsidRPr="00664DF8">
              <w:rPr>
                <w:color w:val="000000" w:themeColor="text1"/>
                <w:sz w:val="26"/>
                <w:szCs w:val="26"/>
              </w:rPr>
              <w:t> </w:t>
            </w:r>
            <w:proofErr w:type="spellStart"/>
            <w:r w:rsidRPr="00664DF8">
              <w:rPr>
                <w:color w:val="000000" w:themeColor="text1"/>
                <w:sz w:val="26"/>
                <w:szCs w:val="26"/>
              </w:rPr>
              <w:t>Kurichu</w:t>
            </w:r>
            <w:proofErr w:type="spellEnd"/>
          </w:p>
        </w:tc>
        <w:tc>
          <w:tcPr>
            <w:tcW w:w="2127" w:type="dxa"/>
            <w:shd w:val="clear" w:color="auto" w:fill="auto"/>
            <w:noWrap/>
            <w:vAlign w:val="bottom"/>
            <w:hideMark/>
          </w:tcPr>
          <w:p w14:paraId="2F1C445B" w14:textId="77777777" w:rsidR="00CE73A0" w:rsidRPr="00664DF8" w:rsidRDefault="00CE73A0" w:rsidP="00350626">
            <w:pPr>
              <w:jc w:val="center"/>
              <w:rPr>
                <w:color w:val="000000" w:themeColor="text1"/>
                <w:sz w:val="26"/>
                <w:szCs w:val="26"/>
              </w:rPr>
            </w:pPr>
            <w:r w:rsidRPr="00664DF8">
              <w:rPr>
                <w:color w:val="000000" w:themeColor="text1"/>
                <w:sz w:val="26"/>
                <w:szCs w:val="26"/>
              </w:rPr>
              <w:t>60</w:t>
            </w:r>
          </w:p>
        </w:tc>
        <w:tc>
          <w:tcPr>
            <w:tcW w:w="3118" w:type="dxa"/>
            <w:vMerge w:val="restart"/>
            <w:shd w:val="clear" w:color="auto" w:fill="auto"/>
            <w:noWrap/>
            <w:vAlign w:val="center"/>
            <w:hideMark/>
          </w:tcPr>
          <w:p w14:paraId="6A771240" w14:textId="77777777" w:rsidR="00CE73A0" w:rsidRPr="00664DF8" w:rsidRDefault="00CE73A0" w:rsidP="00350626">
            <w:pPr>
              <w:jc w:val="center"/>
              <w:rPr>
                <w:color w:val="000000" w:themeColor="text1"/>
                <w:sz w:val="26"/>
                <w:szCs w:val="26"/>
              </w:rPr>
            </w:pPr>
            <w:r w:rsidRPr="00664DF8">
              <w:rPr>
                <w:color w:val="000000" w:themeColor="text1"/>
                <w:sz w:val="26"/>
                <w:szCs w:val="26"/>
              </w:rPr>
              <w:t> </w:t>
            </w:r>
          </w:p>
          <w:p w14:paraId="75040E1E" w14:textId="77777777" w:rsidR="00CE73A0" w:rsidRPr="00664DF8" w:rsidRDefault="00CE73A0" w:rsidP="00350626">
            <w:pPr>
              <w:jc w:val="center"/>
              <w:rPr>
                <w:color w:val="000000" w:themeColor="text1"/>
                <w:sz w:val="26"/>
                <w:szCs w:val="26"/>
              </w:rPr>
            </w:pPr>
            <w:r w:rsidRPr="00664DF8">
              <w:rPr>
                <w:color w:val="000000" w:themeColor="text1"/>
                <w:sz w:val="26"/>
                <w:szCs w:val="26"/>
              </w:rPr>
              <w:t>1.02</w:t>
            </w:r>
          </w:p>
        </w:tc>
        <w:tc>
          <w:tcPr>
            <w:tcW w:w="1508" w:type="dxa"/>
            <w:vMerge w:val="restart"/>
            <w:shd w:val="clear" w:color="auto" w:fill="auto"/>
            <w:noWrap/>
            <w:vAlign w:val="center"/>
            <w:hideMark/>
          </w:tcPr>
          <w:p w14:paraId="379E922E" w14:textId="77777777" w:rsidR="00CE73A0" w:rsidRPr="00664DF8" w:rsidRDefault="00CE73A0" w:rsidP="00350626">
            <w:pPr>
              <w:jc w:val="center"/>
              <w:rPr>
                <w:color w:val="000000" w:themeColor="text1"/>
                <w:sz w:val="26"/>
                <w:szCs w:val="26"/>
              </w:rPr>
            </w:pPr>
            <w:r w:rsidRPr="00664DF8">
              <w:rPr>
                <w:color w:val="000000" w:themeColor="text1"/>
                <w:sz w:val="26"/>
                <w:szCs w:val="26"/>
              </w:rPr>
              <w:t> </w:t>
            </w:r>
          </w:p>
          <w:p w14:paraId="595ABD29" w14:textId="77777777" w:rsidR="00CE73A0" w:rsidRPr="00664DF8" w:rsidRDefault="00CE73A0" w:rsidP="00350626">
            <w:pPr>
              <w:jc w:val="center"/>
              <w:rPr>
                <w:color w:val="000000" w:themeColor="text1"/>
                <w:sz w:val="26"/>
                <w:szCs w:val="26"/>
              </w:rPr>
            </w:pPr>
            <w:r w:rsidRPr="00664DF8">
              <w:rPr>
                <w:color w:val="000000" w:themeColor="text1"/>
                <w:sz w:val="26"/>
                <w:szCs w:val="26"/>
              </w:rPr>
              <w:t>0.61</w:t>
            </w:r>
          </w:p>
        </w:tc>
      </w:tr>
      <w:tr w:rsidR="00CE73A0" w:rsidRPr="00664DF8" w14:paraId="2194F669" w14:textId="77777777" w:rsidTr="00972606">
        <w:trPr>
          <w:jc w:val="right"/>
        </w:trPr>
        <w:tc>
          <w:tcPr>
            <w:tcW w:w="1842" w:type="dxa"/>
            <w:vMerge/>
            <w:shd w:val="clear" w:color="auto" w:fill="auto"/>
            <w:noWrap/>
            <w:vAlign w:val="bottom"/>
            <w:hideMark/>
          </w:tcPr>
          <w:p w14:paraId="6C903D33" w14:textId="77777777" w:rsidR="00CE73A0" w:rsidRPr="00664DF8" w:rsidRDefault="00CE73A0" w:rsidP="00350626">
            <w:pPr>
              <w:rPr>
                <w:color w:val="000000" w:themeColor="text1"/>
                <w:sz w:val="26"/>
                <w:szCs w:val="26"/>
              </w:rPr>
            </w:pPr>
          </w:p>
        </w:tc>
        <w:tc>
          <w:tcPr>
            <w:tcW w:w="2127" w:type="dxa"/>
            <w:shd w:val="clear" w:color="auto" w:fill="auto"/>
            <w:noWrap/>
            <w:vAlign w:val="bottom"/>
            <w:hideMark/>
          </w:tcPr>
          <w:p w14:paraId="7488AF88" w14:textId="77777777" w:rsidR="00CE73A0" w:rsidRPr="00664DF8" w:rsidRDefault="00CE73A0" w:rsidP="00350626">
            <w:pPr>
              <w:jc w:val="center"/>
              <w:rPr>
                <w:color w:val="000000" w:themeColor="text1"/>
                <w:sz w:val="26"/>
                <w:szCs w:val="26"/>
              </w:rPr>
            </w:pPr>
            <w:r w:rsidRPr="00664DF8">
              <w:rPr>
                <w:color w:val="000000" w:themeColor="text1"/>
                <w:sz w:val="26"/>
                <w:szCs w:val="26"/>
              </w:rPr>
              <w:t>(3X20)</w:t>
            </w:r>
          </w:p>
        </w:tc>
        <w:tc>
          <w:tcPr>
            <w:tcW w:w="3118" w:type="dxa"/>
            <w:vMerge/>
            <w:shd w:val="clear" w:color="auto" w:fill="auto"/>
            <w:noWrap/>
            <w:vAlign w:val="center"/>
            <w:hideMark/>
          </w:tcPr>
          <w:p w14:paraId="3AC2E4B9" w14:textId="77777777" w:rsidR="00CE73A0" w:rsidRPr="00664DF8" w:rsidRDefault="00CE73A0" w:rsidP="00350626">
            <w:pPr>
              <w:jc w:val="center"/>
              <w:rPr>
                <w:color w:val="000000" w:themeColor="text1"/>
                <w:sz w:val="26"/>
                <w:szCs w:val="26"/>
              </w:rPr>
            </w:pPr>
          </w:p>
        </w:tc>
        <w:tc>
          <w:tcPr>
            <w:tcW w:w="1508" w:type="dxa"/>
            <w:vMerge/>
            <w:shd w:val="clear" w:color="auto" w:fill="auto"/>
            <w:noWrap/>
            <w:vAlign w:val="center"/>
            <w:hideMark/>
          </w:tcPr>
          <w:p w14:paraId="61CD71D6" w14:textId="77777777" w:rsidR="00CE73A0" w:rsidRPr="00664DF8" w:rsidRDefault="00CE73A0" w:rsidP="00350626">
            <w:pPr>
              <w:jc w:val="center"/>
              <w:rPr>
                <w:color w:val="000000" w:themeColor="text1"/>
                <w:sz w:val="26"/>
                <w:szCs w:val="26"/>
              </w:rPr>
            </w:pPr>
          </w:p>
        </w:tc>
      </w:tr>
      <w:tr w:rsidR="00CE73A0" w:rsidRPr="00664DF8" w14:paraId="7183EEA8" w14:textId="77777777" w:rsidTr="00972606">
        <w:trPr>
          <w:jc w:val="right"/>
        </w:trPr>
        <w:tc>
          <w:tcPr>
            <w:tcW w:w="1842" w:type="dxa"/>
            <w:vMerge w:val="restart"/>
            <w:shd w:val="clear" w:color="auto" w:fill="auto"/>
            <w:noWrap/>
            <w:vAlign w:val="bottom"/>
          </w:tcPr>
          <w:p w14:paraId="6ABDE18D" w14:textId="77777777" w:rsidR="00CE73A0" w:rsidRPr="00664DF8" w:rsidRDefault="00CE73A0" w:rsidP="00350626">
            <w:pPr>
              <w:rPr>
                <w:bCs/>
                <w:color w:val="000000" w:themeColor="text1"/>
                <w:sz w:val="26"/>
                <w:szCs w:val="26"/>
              </w:rPr>
            </w:pPr>
            <w:proofErr w:type="spellStart"/>
            <w:r w:rsidRPr="00664DF8">
              <w:rPr>
                <w:bCs/>
                <w:color w:val="000000" w:themeColor="text1"/>
                <w:sz w:val="26"/>
                <w:szCs w:val="26"/>
              </w:rPr>
              <w:t>Punatsangchhu</w:t>
            </w:r>
            <w:proofErr w:type="spellEnd"/>
            <w:r w:rsidRPr="00664DF8">
              <w:rPr>
                <w:bCs/>
                <w:color w:val="000000" w:themeColor="text1"/>
                <w:sz w:val="26"/>
                <w:szCs w:val="26"/>
              </w:rPr>
              <w:t>-II</w:t>
            </w:r>
          </w:p>
        </w:tc>
        <w:tc>
          <w:tcPr>
            <w:tcW w:w="2127" w:type="dxa"/>
            <w:shd w:val="clear" w:color="auto" w:fill="auto"/>
            <w:noWrap/>
            <w:vAlign w:val="bottom"/>
          </w:tcPr>
          <w:p w14:paraId="1182BC09" w14:textId="77777777" w:rsidR="00CE73A0" w:rsidRPr="00664DF8" w:rsidRDefault="00CE73A0" w:rsidP="00350626">
            <w:pPr>
              <w:jc w:val="center"/>
              <w:rPr>
                <w:bCs/>
                <w:color w:val="000000" w:themeColor="text1"/>
                <w:sz w:val="26"/>
                <w:szCs w:val="26"/>
              </w:rPr>
            </w:pPr>
            <w:r w:rsidRPr="00664DF8">
              <w:rPr>
                <w:bCs/>
                <w:color w:val="000000" w:themeColor="text1"/>
                <w:sz w:val="26"/>
                <w:szCs w:val="26"/>
              </w:rPr>
              <w:t>340</w:t>
            </w:r>
          </w:p>
        </w:tc>
        <w:tc>
          <w:tcPr>
            <w:tcW w:w="3118" w:type="dxa"/>
            <w:vMerge w:val="restart"/>
            <w:shd w:val="clear" w:color="auto" w:fill="auto"/>
            <w:noWrap/>
            <w:vAlign w:val="center"/>
          </w:tcPr>
          <w:p w14:paraId="5F7468A1" w14:textId="77777777" w:rsidR="00CE73A0" w:rsidRPr="00664DF8" w:rsidRDefault="00CE73A0" w:rsidP="00350626">
            <w:pPr>
              <w:jc w:val="center"/>
              <w:rPr>
                <w:bCs/>
                <w:color w:val="000000" w:themeColor="text1"/>
                <w:sz w:val="26"/>
                <w:szCs w:val="26"/>
              </w:rPr>
            </w:pPr>
            <w:r w:rsidRPr="00664DF8">
              <w:rPr>
                <w:bCs/>
                <w:color w:val="000000" w:themeColor="text1"/>
                <w:sz w:val="26"/>
                <w:szCs w:val="26"/>
              </w:rPr>
              <w:t>12.034</w:t>
            </w:r>
          </w:p>
        </w:tc>
        <w:tc>
          <w:tcPr>
            <w:tcW w:w="1508" w:type="dxa"/>
            <w:vMerge w:val="restart"/>
            <w:shd w:val="clear" w:color="auto" w:fill="auto"/>
            <w:noWrap/>
            <w:vAlign w:val="center"/>
          </w:tcPr>
          <w:p w14:paraId="0FDECDA5" w14:textId="77777777" w:rsidR="00CE73A0" w:rsidRPr="00664DF8" w:rsidRDefault="00CE73A0" w:rsidP="00350626">
            <w:pPr>
              <w:jc w:val="center"/>
              <w:rPr>
                <w:bCs/>
                <w:color w:val="000000" w:themeColor="text1"/>
                <w:sz w:val="26"/>
                <w:szCs w:val="26"/>
              </w:rPr>
            </w:pPr>
            <w:r w:rsidRPr="00664DF8">
              <w:rPr>
                <w:bCs/>
                <w:color w:val="000000" w:themeColor="text1"/>
                <w:sz w:val="26"/>
                <w:szCs w:val="26"/>
              </w:rPr>
              <w:t>40.914</w:t>
            </w:r>
          </w:p>
        </w:tc>
      </w:tr>
      <w:tr w:rsidR="00CE73A0" w:rsidRPr="00664DF8" w14:paraId="23A003D0" w14:textId="77777777" w:rsidTr="00972606">
        <w:trPr>
          <w:jc w:val="right"/>
        </w:trPr>
        <w:tc>
          <w:tcPr>
            <w:tcW w:w="1842" w:type="dxa"/>
            <w:vMerge/>
            <w:shd w:val="clear" w:color="auto" w:fill="auto"/>
            <w:noWrap/>
            <w:vAlign w:val="bottom"/>
          </w:tcPr>
          <w:p w14:paraId="6D679A51" w14:textId="77777777" w:rsidR="00CE73A0" w:rsidRPr="00664DF8" w:rsidRDefault="00CE73A0" w:rsidP="00350626">
            <w:pPr>
              <w:rPr>
                <w:bCs/>
                <w:color w:val="000000" w:themeColor="text1"/>
                <w:sz w:val="26"/>
                <w:szCs w:val="26"/>
              </w:rPr>
            </w:pPr>
          </w:p>
        </w:tc>
        <w:tc>
          <w:tcPr>
            <w:tcW w:w="2127" w:type="dxa"/>
            <w:shd w:val="clear" w:color="auto" w:fill="auto"/>
            <w:noWrap/>
            <w:vAlign w:val="bottom"/>
          </w:tcPr>
          <w:p w14:paraId="3A97F5DC" w14:textId="77777777" w:rsidR="00CE73A0" w:rsidRPr="00664DF8" w:rsidRDefault="00CE73A0" w:rsidP="00350626">
            <w:pPr>
              <w:jc w:val="center"/>
              <w:rPr>
                <w:bCs/>
                <w:color w:val="000000" w:themeColor="text1"/>
                <w:sz w:val="26"/>
                <w:szCs w:val="26"/>
              </w:rPr>
            </w:pPr>
            <w:r w:rsidRPr="00664DF8">
              <w:rPr>
                <w:bCs/>
                <w:color w:val="000000" w:themeColor="text1"/>
                <w:sz w:val="26"/>
                <w:szCs w:val="26"/>
              </w:rPr>
              <w:t>(2x170)</w:t>
            </w:r>
          </w:p>
        </w:tc>
        <w:tc>
          <w:tcPr>
            <w:tcW w:w="3118" w:type="dxa"/>
            <w:vMerge/>
            <w:shd w:val="clear" w:color="auto" w:fill="auto"/>
            <w:noWrap/>
            <w:vAlign w:val="center"/>
          </w:tcPr>
          <w:p w14:paraId="72BFCA11" w14:textId="77777777" w:rsidR="00CE73A0" w:rsidRPr="00664DF8" w:rsidRDefault="00CE73A0" w:rsidP="00350626">
            <w:pPr>
              <w:jc w:val="center"/>
              <w:rPr>
                <w:bCs/>
                <w:color w:val="000000" w:themeColor="text1"/>
                <w:sz w:val="26"/>
                <w:szCs w:val="26"/>
              </w:rPr>
            </w:pPr>
          </w:p>
        </w:tc>
        <w:tc>
          <w:tcPr>
            <w:tcW w:w="1508" w:type="dxa"/>
            <w:vMerge/>
            <w:shd w:val="clear" w:color="auto" w:fill="auto"/>
            <w:noWrap/>
            <w:vAlign w:val="center"/>
          </w:tcPr>
          <w:p w14:paraId="42B7E383" w14:textId="77777777" w:rsidR="00CE73A0" w:rsidRPr="00664DF8" w:rsidRDefault="00CE73A0" w:rsidP="00350626">
            <w:pPr>
              <w:jc w:val="center"/>
              <w:rPr>
                <w:b/>
                <w:bCs/>
                <w:color w:val="000000" w:themeColor="text1"/>
                <w:sz w:val="26"/>
                <w:szCs w:val="26"/>
              </w:rPr>
            </w:pPr>
          </w:p>
        </w:tc>
      </w:tr>
      <w:tr w:rsidR="00CE73A0" w:rsidRPr="00664DF8" w14:paraId="1FE8CF36" w14:textId="77777777" w:rsidTr="00972606">
        <w:trPr>
          <w:jc w:val="right"/>
        </w:trPr>
        <w:tc>
          <w:tcPr>
            <w:tcW w:w="1842" w:type="dxa"/>
            <w:shd w:val="clear" w:color="auto" w:fill="auto"/>
            <w:noWrap/>
            <w:vAlign w:val="bottom"/>
            <w:hideMark/>
          </w:tcPr>
          <w:p w14:paraId="4CBF19A1" w14:textId="77777777" w:rsidR="00CE73A0" w:rsidRPr="00664DF8" w:rsidRDefault="00CE73A0" w:rsidP="00350626">
            <w:pPr>
              <w:rPr>
                <w:b/>
                <w:bCs/>
                <w:color w:val="000000" w:themeColor="text1"/>
                <w:sz w:val="26"/>
                <w:szCs w:val="26"/>
              </w:rPr>
            </w:pPr>
            <w:r w:rsidRPr="00664DF8">
              <w:rPr>
                <w:b/>
                <w:bCs/>
                <w:color w:val="000000" w:themeColor="text1"/>
                <w:sz w:val="26"/>
                <w:szCs w:val="26"/>
              </w:rPr>
              <w:t>(Central Hydro)(B)</w:t>
            </w:r>
          </w:p>
        </w:tc>
        <w:tc>
          <w:tcPr>
            <w:tcW w:w="2127" w:type="dxa"/>
            <w:shd w:val="clear" w:color="auto" w:fill="auto"/>
            <w:noWrap/>
            <w:vAlign w:val="bottom"/>
            <w:hideMark/>
          </w:tcPr>
          <w:p w14:paraId="5A4711E0" w14:textId="77777777" w:rsidR="00CE73A0" w:rsidRPr="00664DF8" w:rsidRDefault="00CE73A0" w:rsidP="00350626">
            <w:pPr>
              <w:jc w:val="center"/>
              <w:rPr>
                <w:b/>
                <w:bCs/>
                <w:color w:val="000000" w:themeColor="text1"/>
                <w:sz w:val="26"/>
                <w:szCs w:val="26"/>
              </w:rPr>
            </w:pPr>
            <w:r w:rsidRPr="00664DF8">
              <w:rPr>
                <w:b/>
                <w:bCs/>
                <w:color w:val="000000" w:themeColor="text1"/>
                <w:sz w:val="26"/>
                <w:szCs w:val="26"/>
              </w:rPr>
              <w:t>3046.00</w:t>
            </w:r>
          </w:p>
        </w:tc>
        <w:tc>
          <w:tcPr>
            <w:tcW w:w="3118" w:type="dxa"/>
            <w:shd w:val="clear" w:color="auto" w:fill="auto"/>
            <w:noWrap/>
            <w:vAlign w:val="center"/>
            <w:hideMark/>
          </w:tcPr>
          <w:p w14:paraId="738596CA" w14:textId="77777777" w:rsidR="00CE73A0" w:rsidRPr="00664DF8" w:rsidRDefault="00CE73A0" w:rsidP="00350626">
            <w:pPr>
              <w:jc w:val="center"/>
              <w:rPr>
                <w:b/>
                <w:bCs/>
                <w:color w:val="000000" w:themeColor="text1"/>
                <w:sz w:val="26"/>
                <w:szCs w:val="26"/>
              </w:rPr>
            </w:pPr>
            <w:r w:rsidRPr="00664DF8">
              <w:rPr>
                <w:b/>
                <w:bCs/>
                <w:color w:val="000000" w:themeColor="text1"/>
                <w:sz w:val="26"/>
                <w:szCs w:val="26"/>
              </w:rPr>
              <w:t> </w:t>
            </w:r>
          </w:p>
        </w:tc>
        <w:tc>
          <w:tcPr>
            <w:tcW w:w="1508" w:type="dxa"/>
            <w:shd w:val="clear" w:color="auto" w:fill="auto"/>
            <w:noWrap/>
            <w:vAlign w:val="center"/>
            <w:hideMark/>
          </w:tcPr>
          <w:p w14:paraId="66F6AA1C" w14:textId="77777777" w:rsidR="00CE73A0" w:rsidRPr="00664DF8" w:rsidRDefault="00CE73A0" w:rsidP="00350626">
            <w:pPr>
              <w:jc w:val="center"/>
              <w:rPr>
                <w:b/>
                <w:bCs/>
                <w:color w:val="000000" w:themeColor="text1"/>
                <w:sz w:val="26"/>
                <w:szCs w:val="26"/>
              </w:rPr>
            </w:pPr>
            <w:r w:rsidRPr="00664DF8">
              <w:rPr>
                <w:b/>
                <w:bCs/>
                <w:color w:val="000000" w:themeColor="text1"/>
                <w:sz w:val="26"/>
                <w:szCs w:val="26"/>
              </w:rPr>
              <w:t>317.524</w:t>
            </w:r>
          </w:p>
        </w:tc>
      </w:tr>
      <w:tr w:rsidR="00CE73A0" w:rsidRPr="00664DF8" w14:paraId="2E9B105D" w14:textId="77777777" w:rsidTr="00972606">
        <w:trPr>
          <w:jc w:val="right"/>
        </w:trPr>
        <w:tc>
          <w:tcPr>
            <w:tcW w:w="1842" w:type="dxa"/>
            <w:shd w:val="clear" w:color="auto" w:fill="auto"/>
            <w:noWrap/>
            <w:vAlign w:val="bottom"/>
            <w:hideMark/>
          </w:tcPr>
          <w:p w14:paraId="416218B1" w14:textId="77777777" w:rsidR="00CE73A0" w:rsidRPr="00664DF8" w:rsidRDefault="00CE73A0" w:rsidP="00350626">
            <w:pPr>
              <w:rPr>
                <w:b/>
                <w:bCs/>
                <w:color w:val="000000" w:themeColor="text1"/>
                <w:sz w:val="26"/>
                <w:szCs w:val="26"/>
              </w:rPr>
            </w:pPr>
            <w:r w:rsidRPr="00664DF8">
              <w:rPr>
                <w:b/>
                <w:bCs/>
                <w:color w:val="000000" w:themeColor="text1"/>
                <w:sz w:val="26"/>
                <w:szCs w:val="26"/>
              </w:rPr>
              <w:t>Grand Total (A+B)</w:t>
            </w:r>
          </w:p>
        </w:tc>
        <w:tc>
          <w:tcPr>
            <w:tcW w:w="2127" w:type="dxa"/>
            <w:shd w:val="clear" w:color="auto" w:fill="auto"/>
            <w:noWrap/>
            <w:vAlign w:val="bottom"/>
            <w:hideMark/>
          </w:tcPr>
          <w:p w14:paraId="6B5A227A" w14:textId="77777777" w:rsidR="00CE73A0" w:rsidRPr="00664DF8" w:rsidRDefault="00CE73A0" w:rsidP="00350626">
            <w:pPr>
              <w:jc w:val="center"/>
              <w:rPr>
                <w:b/>
                <w:bCs/>
                <w:color w:val="000000" w:themeColor="text1"/>
                <w:sz w:val="26"/>
                <w:szCs w:val="26"/>
              </w:rPr>
            </w:pPr>
            <w:r w:rsidRPr="00664DF8">
              <w:rPr>
                <w:b/>
                <w:bCs/>
                <w:color w:val="000000" w:themeColor="text1"/>
                <w:sz w:val="26"/>
                <w:szCs w:val="26"/>
              </w:rPr>
              <w:t>17616.00</w:t>
            </w:r>
          </w:p>
        </w:tc>
        <w:tc>
          <w:tcPr>
            <w:tcW w:w="3118" w:type="dxa"/>
            <w:shd w:val="clear" w:color="auto" w:fill="auto"/>
            <w:noWrap/>
            <w:vAlign w:val="center"/>
            <w:hideMark/>
          </w:tcPr>
          <w:p w14:paraId="7BE99CE6" w14:textId="77777777" w:rsidR="00CE73A0" w:rsidRPr="00664DF8" w:rsidRDefault="00CE73A0" w:rsidP="00350626">
            <w:pPr>
              <w:jc w:val="center"/>
              <w:rPr>
                <w:b/>
                <w:bCs/>
                <w:color w:val="000000" w:themeColor="text1"/>
                <w:sz w:val="26"/>
                <w:szCs w:val="26"/>
              </w:rPr>
            </w:pPr>
            <w:r w:rsidRPr="00664DF8">
              <w:rPr>
                <w:b/>
                <w:bCs/>
                <w:color w:val="000000" w:themeColor="text1"/>
                <w:sz w:val="26"/>
                <w:szCs w:val="26"/>
              </w:rPr>
              <w:t> </w:t>
            </w:r>
          </w:p>
        </w:tc>
        <w:tc>
          <w:tcPr>
            <w:tcW w:w="1508" w:type="dxa"/>
            <w:shd w:val="clear" w:color="auto" w:fill="auto"/>
            <w:noWrap/>
            <w:vAlign w:val="center"/>
            <w:hideMark/>
          </w:tcPr>
          <w:p w14:paraId="4C352A0D" w14:textId="77777777" w:rsidR="00CE73A0" w:rsidRPr="00664DF8" w:rsidRDefault="00CE73A0" w:rsidP="00350626">
            <w:pPr>
              <w:jc w:val="center"/>
              <w:rPr>
                <w:b/>
                <w:bCs/>
                <w:color w:val="000000" w:themeColor="text1"/>
                <w:sz w:val="26"/>
                <w:szCs w:val="26"/>
              </w:rPr>
            </w:pPr>
            <w:r w:rsidRPr="00664DF8">
              <w:rPr>
                <w:b/>
                <w:bCs/>
                <w:color w:val="000000" w:themeColor="text1"/>
                <w:sz w:val="26"/>
                <w:szCs w:val="26"/>
              </w:rPr>
              <w:t>2187.974</w:t>
            </w:r>
          </w:p>
        </w:tc>
      </w:tr>
    </w:tbl>
    <w:p w14:paraId="0DCF78E2" w14:textId="77777777" w:rsidR="00D54EAB" w:rsidRDefault="00F014D4" w:rsidP="00942A3A">
      <w:pPr>
        <w:spacing w:before="120" w:line="360" w:lineRule="auto"/>
        <w:ind w:left="720"/>
        <w:jc w:val="both"/>
        <w:rPr>
          <w:sz w:val="26"/>
          <w:szCs w:val="26"/>
        </w:rPr>
      </w:pPr>
      <w:r w:rsidRPr="00664DF8">
        <w:rPr>
          <w:sz w:val="26"/>
          <w:szCs w:val="26"/>
        </w:rPr>
        <w:t>It is submitted that, the true c</w:t>
      </w:r>
      <w:r w:rsidR="00D54EAB" w:rsidRPr="00664DF8">
        <w:rPr>
          <w:sz w:val="26"/>
          <w:szCs w:val="26"/>
        </w:rPr>
        <w:t xml:space="preserve">opy of the latest monthly Regional Energy Accounting </w:t>
      </w:r>
      <w:r w:rsidR="00D54EAB" w:rsidRPr="00664DF8">
        <w:rPr>
          <w:b/>
          <w:sz w:val="26"/>
          <w:szCs w:val="26"/>
        </w:rPr>
        <w:t>(REA)</w:t>
      </w:r>
      <w:r w:rsidR="00942A3A" w:rsidRPr="00664DF8">
        <w:rPr>
          <w:b/>
          <w:sz w:val="26"/>
          <w:szCs w:val="26"/>
        </w:rPr>
        <w:t xml:space="preserve"> </w:t>
      </w:r>
      <w:r w:rsidR="00942A3A" w:rsidRPr="00664DF8">
        <w:rPr>
          <w:sz w:val="26"/>
          <w:szCs w:val="26"/>
        </w:rPr>
        <w:t xml:space="preserve">i.e. </w:t>
      </w:r>
      <w:r w:rsidR="00D54EAB" w:rsidRPr="00664DF8">
        <w:rPr>
          <w:sz w:val="26"/>
          <w:szCs w:val="26"/>
        </w:rPr>
        <w:t xml:space="preserve">for the </w:t>
      </w:r>
      <w:r w:rsidR="00D54EAB" w:rsidRPr="004E77E2">
        <w:rPr>
          <w:sz w:val="26"/>
          <w:szCs w:val="26"/>
        </w:rPr>
        <w:t xml:space="preserve">month of </w:t>
      </w:r>
      <w:r w:rsidR="00D54EAB" w:rsidRPr="004E77E2">
        <w:rPr>
          <w:b/>
          <w:sz w:val="26"/>
          <w:szCs w:val="26"/>
        </w:rPr>
        <w:t xml:space="preserve">December, 2024, </w:t>
      </w:r>
      <w:r w:rsidR="00D54EAB" w:rsidRPr="004E77E2">
        <w:rPr>
          <w:sz w:val="26"/>
          <w:szCs w:val="26"/>
        </w:rPr>
        <w:t>as</w:t>
      </w:r>
      <w:r w:rsidR="00D54EAB" w:rsidRPr="00664DF8">
        <w:rPr>
          <w:sz w:val="26"/>
          <w:szCs w:val="26"/>
        </w:rPr>
        <w:t xml:space="preserve"> downloaded from the Eastern Regional Power Committee (ERPC) and Southern Regional Power Committee (SRPC)Website, is enclosed herewith for kind information of Hon’ble Commission </w:t>
      </w:r>
      <w:r w:rsidR="00D54EAB" w:rsidRPr="00664DF8">
        <w:rPr>
          <w:b/>
          <w:bCs/>
          <w:iCs/>
          <w:sz w:val="26"/>
          <w:szCs w:val="26"/>
          <w:highlight w:val="cyan"/>
        </w:rPr>
        <w:t>(Annexure-1(Series).</w:t>
      </w:r>
      <w:r w:rsidR="00D54EAB" w:rsidRPr="00664DF8">
        <w:rPr>
          <w:sz w:val="26"/>
          <w:szCs w:val="26"/>
        </w:rPr>
        <w:t xml:space="preserve">The REA so prepared by the ERPC depicts the Station-wise details of Energy Accounting including ‘Installed Capacity, allocated share as well as the ‘Energy </w:t>
      </w:r>
      <w:proofErr w:type="spellStart"/>
      <w:r w:rsidR="00D54EAB" w:rsidRPr="00664DF8">
        <w:rPr>
          <w:sz w:val="26"/>
          <w:szCs w:val="26"/>
        </w:rPr>
        <w:t>Drawal</w:t>
      </w:r>
      <w:proofErr w:type="spellEnd"/>
      <w:r w:rsidR="00D54EAB" w:rsidRPr="00664DF8">
        <w:rPr>
          <w:sz w:val="26"/>
          <w:szCs w:val="26"/>
        </w:rPr>
        <w:t xml:space="preserve">’ in </w:t>
      </w:r>
      <w:proofErr w:type="spellStart"/>
      <w:r w:rsidR="00D54EAB" w:rsidRPr="00664DF8">
        <w:rPr>
          <w:sz w:val="26"/>
          <w:szCs w:val="26"/>
        </w:rPr>
        <w:t>favour</w:t>
      </w:r>
      <w:proofErr w:type="spellEnd"/>
      <w:r w:rsidR="00D54EAB" w:rsidRPr="00664DF8">
        <w:rPr>
          <w:sz w:val="26"/>
          <w:szCs w:val="26"/>
        </w:rPr>
        <w:t xml:space="preserve"> of the Beneficiary States including Odisha (GRIDCO). </w:t>
      </w:r>
    </w:p>
    <w:p w14:paraId="418F7E8B" w14:textId="77777777" w:rsidR="004E77E2" w:rsidRPr="00664DF8" w:rsidRDefault="004E77E2" w:rsidP="00942A3A">
      <w:pPr>
        <w:spacing w:before="120" w:line="360" w:lineRule="auto"/>
        <w:ind w:left="720"/>
        <w:jc w:val="both"/>
        <w:rPr>
          <w:sz w:val="26"/>
          <w:szCs w:val="26"/>
        </w:rPr>
      </w:pPr>
    </w:p>
    <w:p w14:paraId="6B5D394F" w14:textId="77777777" w:rsidR="006E65CC" w:rsidRPr="00664DF8" w:rsidRDefault="00E76352" w:rsidP="006E65CC">
      <w:pPr>
        <w:spacing w:line="360" w:lineRule="auto"/>
        <w:jc w:val="both"/>
        <w:rPr>
          <w:sz w:val="26"/>
          <w:szCs w:val="26"/>
        </w:rPr>
      </w:pPr>
      <w:r w:rsidRPr="00664DF8">
        <w:rPr>
          <w:b/>
          <w:bCs/>
          <w:iCs/>
          <w:sz w:val="26"/>
          <w:szCs w:val="26"/>
        </w:rPr>
        <w:t>2</w:t>
      </w:r>
      <w:r w:rsidR="006E65CC" w:rsidRPr="00664DF8">
        <w:rPr>
          <w:b/>
          <w:bCs/>
          <w:iCs/>
          <w:sz w:val="26"/>
          <w:szCs w:val="26"/>
        </w:rPr>
        <w:t xml:space="preserve">. </w:t>
      </w:r>
      <w:r w:rsidR="00C65D3D" w:rsidRPr="00664DF8">
        <w:rPr>
          <w:b/>
          <w:bCs/>
          <w:iCs/>
          <w:color w:val="FF00FF"/>
          <w:sz w:val="26"/>
          <w:szCs w:val="26"/>
        </w:rPr>
        <w:tab/>
      </w:r>
      <w:r w:rsidR="0072673D" w:rsidRPr="00664DF8">
        <w:rPr>
          <w:b/>
          <w:bCs/>
          <w:iCs/>
          <w:sz w:val="26"/>
          <w:szCs w:val="26"/>
        </w:rPr>
        <w:t xml:space="preserve">Query </w:t>
      </w:r>
      <w:r w:rsidR="002C0C19" w:rsidRPr="00664DF8">
        <w:rPr>
          <w:b/>
          <w:bCs/>
          <w:iCs/>
          <w:sz w:val="26"/>
          <w:szCs w:val="26"/>
        </w:rPr>
        <w:t>No.2</w:t>
      </w:r>
      <w:r w:rsidR="007A3530" w:rsidRPr="00664DF8">
        <w:rPr>
          <w:b/>
          <w:bCs/>
          <w:iCs/>
          <w:sz w:val="26"/>
          <w:szCs w:val="26"/>
        </w:rPr>
        <w:t>:</w:t>
      </w:r>
    </w:p>
    <w:p w14:paraId="726C8947" w14:textId="77777777" w:rsidR="0093208D" w:rsidRPr="00664DF8" w:rsidRDefault="00C47033" w:rsidP="00687DD4">
      <w:pPr>
        <w:spacing w:line="360" w:lineRule="auto"/>
        <w:ind w:left="720"/>
        <w:jc w:val="both"/>
        <w:rPr>
          <w:b/>
          <w:bCs/>
          <w:sz w:val="26"/>
          <w:szCs w:val="26"/>
          <w:u w:val="single"/>
        </w:rPr>
      </w:pPr>
      <w:r w:rsidRPr="00664DF8">
        <w:rPr>
          <w:b/>
          <w:sz w:val="26"/>
          <w:szCs w:val="26"/>
        </w:rPr>
        <w:t>The energy</w:t>
      </w:r>
      <w:r w:rsidR="002C0C19" w:rsidRPr="00664DF8">
        <w:rPr>
          <w:b/>
          <w:sz w:val="26"/>
          <w:szCs w:val="26"/>
        </w:rPr>
        <w:t xml:space="preserve"> bills for the month of October, </w:t>
      </w:r>
      <w:r w:rsidRPr="00664DF8">
        <w:rPr>
          <w:b/>
          <w:sz w:val="26"/>
          <w:szCs w:val="26"/>
        </w:rPr>
        <w:t>November</w:t>
      </w:r>
      <w:r w:rsidR="002C0C19" w:rsidRPr="00664DF8">
        <w:rPr>
          <w:b/>
          <w:sz w:val="26"/>
          <w:szCs w:val="26"/>
        </w:rPr>
        <w:t xml:space="preserve"> and December</w:t>
      </w:r>
      <w:r w:rsidRPr="00664DF8">
        <w:rPr>
          <w:b/>
          <w:sz w:val="26"/>
          <w:szCs w:val="26"/>
        </w:rPr>
        <w:t xml:space="preserve">, </w:t>
      </w:r>
      <w:r w:rsidR="00B254B6" w:rsidRPr="00664DF8">
        <w:rPr>
          <w:b/>
          <w:sz w:val="26"/>
          <w:szCs w:val="26"/>
        </w:rPr>
        <w:t>202</w:t>
      </w:r>
      <w:r w:rsidR="00D06860" w:rsidRPr="00664DF8">
        <w:rPr>
          <w:b/>
          <w:sz w:val="26"/>
          <w:szCs w:val="26"/>
        </w:rPr>
        <w:t>4</w:t>
      </w:r>
      <w:r w:rsidR="002C0C19" w:rsidRPr="00664DF8">
        <w:rPr>
          <w:b/>
          <w:sz w:val="26"/>
          <w:szCs w:val="26"/>
        </w:rPr>
        <w:t xml:space="preserve"> along with the enclosures</w:t>
      </w:r>
      <w:r w:rsidR="00B254B6" w:rsidRPr="00664DF8">
        <w:rPr>
          <w:b/>
          <w:sz w:val="26"/>
          <w:szCs w:val="26"/>
        </w:rPr>
        <w:t xml:space="preserve"> </w:t>
      </w:r>
      <w:r w:rsidRPr="00664DF8">
        <w:rPr>
          <w:b/>
          <w:sz w:val="26"/>
          <w:szCs w:val="26"/>
        </w:rPr>
        <w:t xml:space="preserve">in respect of all the generators (both state &amp; central sector) supplying power to GRIDCO </w:t>
      </w:r>
      <w:r w:rsidR="00501988" w:rsidRPr="00664DF8">
        <w:rPr>
          <w:b/>
          <w:sz w:val="26"/>
          <w:szCs w:val="26"/>
        </w:rPr>
        <w:t>are to</w:t>
      </w:r>
      <w:r w:rsidRPr="00664DF8">
        <w:rPr>
          <w:b/>
          <w:sz w:val="26"/>
          <w:szCs w:val="26"/>
        </w:rPr>
        <w:t xml:space="preserve"> be submitted. Similarly, the bills for the</w:t>
      </w:r>
      <w:r w:rsidR="00E76352" w:rsidRPr="00664DF8">
        <w:rPr>
          <w:b/>
          <w:sz w:val="26"/>
          <w:szCs w:val="26"/>
        </w:rPr>
        <w:t>se</w:t>
      </w:r>
      <w:r w:rsidRPr="00664DF8">
        <w:rPr>
          <w:b/>
          <w:sz w:val="26"/>
          <w:szCs w:val="26"/>
        </w:rPr>
        <w:t xml:space="preserve"> month</w:t>
      </w:r>
      <w:r w:rsidR="00E76352" w:rsidRPr="00664DF8">
        <w:rPr>
          <w:b/>
          <w:sz w:val="26"/>
          <w:szCs w:val="26"/>
        </w:rPr>
        <w:t>s</w:t>
      </w:r>
      <w:r w:rsidRPr="00664DF8">
        <w:rPr>
          <w:b/>
          <w:sz w:val="26"/>
          <w:szCs w:val="26"/>
        </w:rPr>
        <w:t xml:space="preserve"> in respect of PGCIL transmission charges, SOC, MOC and ULDC charges </w:t>
      </w:r>
      <w:r w:rsidR="001857A3" w:rsidRPr="00664DF8">
        <w:rPr>
          <w:b/>
          <w:sz w:val="26"/>
          <w:szCs w:val="26"/>
        </w:rPr>
        <w:t xml:space="preserve">are also </w:t>
      </w:r>
      <w:r w:rsidRPr="00664DF8">
        <w:rPr>
          <w:b/>
          <w:sz w:val="26"/>
          <w:szCs w:val="26"/>
        </w:rPr>
        <w:t>to be furnished.</w:t>
      </w:r>
    </w:p>
    <w:p w14:paraId="48DB531E" w14:textId="77777777" w:rsidR="006E65CC" w:rsidRPr="00664DF8" w:rsidRDefault="006E65CC" w:rsidP="00C65D3D">
      <w:pPr>
        <w:spacing w:before="120" w:line="360" w:lineRule="auto"/>
        <w:ind w:firstLine="720"/>
        <w:jc w:val="both"/>
        <w:rPr>
          <w:sz w:val="26"/>
          <w:szCs w:val="26"/>
        </w:rPr>
      </w:pPr>
      <w:r w:rsidRPr="00664DF8">
        <w:rPr>
          <w:b/>
          <w:bCs/>
          <w:sz w:val="26"/>
          <w:szCs w:val="26"/>
          <w:u w:val="single"/>
        </w:rPr>
        <w:t xml:space="preserve">Reply </w:t>
      </w:r>
      <w:r w:rsidR="00150C99" w:rsidRPr="00664DF8">
        <w:rPr>
          <w:b/>
          <w:bCs/>
          <w:sz w:val="26"/>
          <w:szCs w:val="26"/>
          <w:u w:val="single"/>
        </w:rPr>
        <w:t>of</w:t>
      </w:r>
      <w:r w:rsidRPr="00664DF8">
        <w:rPr>
          <w:b/>
          <w:bCs/>
          <w:sz w:val="26"/>
          <w:szCs w:val="26"/>
          <w:u w:val="single"/>
        </w:rPr>
        <w:t xml:space="preserve"> GRIDCO</w:t>
      </w:r>
      <w:r w:rsidRPr="00664DF8">
        <w:rPr>
          <w:b/>
          <w:bCs/>
          <w:sz w:val="26"/>
          <w:szCs w:val="26"/>
        </w:rPr>
        <w:t>:</w:t>
      </w:r>
      <w:r w:rsidRPr="00664DF8">
        <w:rPr>
          <w:sz w:val="26"/>
          <w:szCs w:val="26"/>
        </w:rPr>
        <w:tab/>
      </w:r>
    </w:p>
    <w:p w14:paraId="21107626" w14:textId="7BBFFB59" w:rsidR="005F1694" w:rsidRPr="00664DF8" w:rsidRDefault="00B653EC" w:rsidP="00F31E0D">
      <w:pPr>
        <w:spacing w:before="120" w:line="360" w:lineRule="auto"/>
        <w:ind w:left="720"/>
        <w:jc w:val="both"/>
        <w:rPr>
          <w:b/>
          <w:sz w:val="26"/>
          <w:szCs w:val="26"/>
        </w:rPr>
      </w:pPr>
      <w:r w:rsidRPr="00664DF8">
        <w:rPr>
          <w:sz w:val="26"/>
          <w:szCs w:val="26"/>
        </w:rPr>
        <w:t>A</w:t>
      </w:r>
      <w:r w:rsidR="00B6005C" w:rsidRPr="00664DF8">
        <w:rPr>
          <w:sz w:val="26"/>
          <w:szCs w:val="26"/>
        </w:rPr>
        <w:t>s desired</w:t>
      </w:r>
      <w:r w:rsidR="00630211" w:rsidRPr="00664DF8">
        <w:rPr>
          <w:sz w:val="26"/>
          <w:szCs w:val="26"/>
        </w:rPr>
        <w:t xml:space="preserve"> by the Hon’ble Commission</w:t>
      </w:r>
      <w:r w:rsidR="00B6005C" w:rsidRPr="00664DF8">
        <w:rPr>
          <w:sz w:val="26"/>
          <w:szCs w:val="26"/>
        </w:rPr>
        <w:t xml:space="preserve">, the Energy </w:t>
      </w:r>
      <w:r w:rsidR="007B13BC" w:rsidRPr="00664DF8">
        <w:rPr>
          <w:sz w:val="26"/>
          <w:szCs w:val="26"/>
        </w:rPr>
        <w:t>Bills in respect of various Generators (both</w:t>
      </w:r>
      <w:r w:rsidR="00691555" w:rsidRPr="00664DF8">
        <w:rPr>
          <w:sz w:val="26"/>
          <w:szCs w:val="26"/>
        </w:rPr>
        <w:t xml:space="preserve"> Central &amp;</w:t>
      </w:r>
      <w:r w:rsidR="007B13BC" w:rsidRPr="00664DF8">
        <w:rPr>
          <w:sz w:val="26"/>
          <w:szCs w:val="26"/>
        </w:rPr>
        <w:t xml:space="preserve"> </w:t>
      </w:r>
      <w:r w:rsidR="00A31F10" w:rsidRPr="00664DF8">
        <w:rPr>
          <w:sz w:val="26"/>
          <w:szCs w:val="26"/>
        </w:rPr>
        <w:t>State Generators</w:t>
      </w:r>
      <w:r w:rsidR="007B13BC" w:rsidRPr="00664DF8">
        <w:rPr>
          <w:sz w:val="26"/>
          <w:szCs w:val="26"/>
        </w:rPr>
        <w:t xml:space="preserve">), </w:t>
      </w:r>
      <w:r w:rsidR="00691555" w:rsidRPr="00664DF8">
        <w:rPr>
          <w:sz w:val="26"/>
          <w:szCs w:val="26"/>
        </w:rPr>
        <w:t>CTUIL</w:t>
      </w:r>
      <w:r w:rsidR="007B13BC" w:rsidRPr="00664DF8">
        <w:rPr>
          <w:sz w:val="26"/>
          <w:szCs w:val="26"/>
        </w:rPr>
        <w:t xml:space="preserve"> and ERLDC / ERPC Charges</w:t>
      </w:r>
      <w:r w:rsidR="00AD1240" w:rsidRPr="00664DF8">
        <w:rPr>
          <w:sz w:val="26"/>
          <w:szCs w:val="26"/>
        </w:rPr>
        <w:t xml:space="preserve"> </w:t>
      </w:r>
      <w:r w:rsidR="007B13BC" w:rsidRPr="00664DF8">
        <w:rPr>
          <w:sz w:val="26"/>
          <w:szCs w:val="26"/>
        </w:rPr>
        <w:t>etc</w:t>
      </w:r>
      <w:r w:rsidR="002E4A0C" w:rsidRPr="00664DF8">
        <w:rPr>
          <w:sz w:val="26"/>
          <w:szCs w:val="26"/>
        </w:rPr>
        <w:t>.</w:t>
      </w:r>
      <w:r w:rsidR="00EE5858" w:rsidRPr="00664DF8">
        <w:rPr>
          <w:sz w:val="26"/>
          <w:szCs w:val="26"/>
        </w:rPr>
        <w:t xml:space="preserve"> </w:t>
      </w:r>
      <w:r w:rsidR="00B6005C" w:rsidRPr="00664DF8">
        <w:rPr>
          <w:sz w:val="26"/>
          <w:szCs w:val="26"/>
        </w:rPr>
        <w:t>for the month of October’</w:t>
      </w:r>
      <w:r w:rsidR="004D5BB3" w:rsidRPr="00664DF8">
        <w:rPr>
          <w:sz w:val="26"/>
          <w:szCs w:val="26"/>
        </w:rPr>
        <w:t>2</w:t>
      </w:r>
      <w:r w:rsidR="00D06860" w:rsidRPr="00664DF8">
        <w:rPr>
          <w:sz w:val="26"/>
          <w:szCs w:val="26"/>
        </w:rPr>
        <w:t>4</w:t>
      </w:r>
      <w:r w:rsidR="00E76352" w:rsidRPr="00664DF8">
        <w:rPr>
          <w:sz w:val="26"/>
          <w:szCs w:val="26"/>
        </w:rPr>
        <w:t xml:space="preserve">, </w:t>
      </w:r>
      <w:r w:rsidR="00B6005C" w:rsidRPr="00664DF8">
        <w:rPr>
          <w:sz w:val="26"/>
          <w:szCs w:val="26"/>
        </w:rPr>
        <w:t>November’</w:t>
      </w:r>
      <w:r w:rsidR="004D5BB3" w:rsidRPr="00664DF8">
        <w:rPr>
          <w:sz w:val="26"/>
          <w:szCs w:val="26"/>
        </w:rPr>
        <w:t>2</w:t>
      </w:r>
      <w:r w:rsidR="00D06860" w:rsidRPr="00664DF8">
        <w:rPr>
          <w:sz w:val="26"/>
          <w:szCs w:val="26"/>
        </w:rPr>
        <w:t>4</w:t>
      </w:r>
      <w:r w:rsidR="00821F83" w:rsidRPr="00664DF8">
        <w:rPr>
          <w:sz w:val="26"/>
          <w:szCs w:val="26"/>
        </w:rPr>
        <w:t xml:space="preserve"> </w:t>
      </w:r>
      <w:r w:rsidR="00817A5B" w:rsidRPr="00664DF8">
        <w:rPr>
          <w:sz w:val="26"/>
          <w:szCs w:val="26"/>
        </w:rPr>
        <w:t>and December’2</w:t>
      </w:r>
      <w:r w:rsidR="00D06860" w:rsidRPr="00664DF8">
        <w:rPr>
          <w:sz w:val="26"/>
          <w:szCs w:val="26"/>
        </w:rPr>
        <w:t>4</w:t>
      </w:r>
      <w:r w:rsidR="00817A5B" w:rsidRPr="00664DF8">
        <w:rPr>
          <w:sz w:val="26"/>
          <w:szCs w:val="26"/>
        </w:rPr>
        <w:t xml:space="preserve"> </w:t>
      </w:r>
      <w:r w:rsidR="00B6005C" w:rsidRPr="00664DF8">
        <w:rPr>
          <w:sz w:val="26"/>
          <w:szCs w:val="26"/>
        </w:rPr>
        <w:t xml:space="preserve">along with all the relevant enclosures are attached herewith as </w:t>
      </w:r>
      <w:r w:rsidR="00B6005C" w:rsidRPr="00664DF8">
        <w:rPr>
          <w:b/>
          <w:bCs/>
          <w:iCs/>
          <w:sz w:val="26"/>
          <w:szCs w:val="26"/>
          <w:highlight w:val="yellow"/>
        </w:rPr>
        <w:t>Annexure-</w:t>
      </w:r>
      <w:r w:rsidR="007B13BC" w:rsidRPr="00664DF8">
        <w:rPr>
          <w:b/>
          <w:bCs/>
          <w:iCs/>
          <w:sz w:val="26"/>
          <w:szCs w:val="26"/>
          <w:highlight w:val="yellow"/>
        </w:rPr>
        <w:t>2</w:t>
      </w:r>
      <w:r w:rsidR="00A45A56" w:rsidRPr="00664DF8">
        <w:rPr>
          <w:b/>
          <w:bCs/>
          <w:iCs/>
          <w:sz w:val="26"/>
          <w:szCs w:val="26"/>
          <w:highlight w:val="yellow"/>
        </w:rPr>
        <w:t>(Series).</w:t>
      </w:r>
      <w:r w:rsidR="00124BF2" w:rsidRPr="00664DF8">
        <w:rPr>
          <w:b/>
          <w:bCs/>
          <w:i/>
          <w:iCs/>
          <w:sz w:val="26"/>
          <w:szCs w:val="26"/>
        </w:rPr>
        <w:t xml:space="preserve"> </w:t>
      </w:r>
    </w:p>
    <w:p w14:paraId="0F9157E4" w14:textId="77777777" w:rsidR="00D53141" w:rsidRPr="00341EF6" w:rsidRDefault="00D53141" w:rsidP="00CA3786">
      <w:pPr>
        <w:jc w:val="center"/>
        <w:rPr>
          <w:b/>
          <w:sz w:val="18"/>
          <w:szCs w:val="18"/>
        </w:rPr>
      </w:pPr>
    </w:p>
    <w:p w14:paraId="55E56F43" w14:textId="77777777" w:rsidR="00A5313A" w:rsidRPr="00664DF8" w:rsidRDefault="00A5313A" w:rsidP="00CA3786">
      <w:pPr>
        <w:jc w:val="center"/>
        <w:rPr>
          <w:b/>
          <w:sz w:val="26"/>
          <w:szCs w:val="26"/>
        </w:rPr>
      </w:pPr>
    </w:p>
    <w:p w14:paraId="5DEA4856" w14:textId="77777777" w:rsidR="00F82FEA" w:rsidRPr="00664DF8" w:rsidRDefault="00D00E39" w:rsidP="00B14978">
      <w:pPr>
        <w:spacing w:line="360" w:lineRule="auto"/>
        <w:jc w:val="both"/>
        <w:rPr>
          <w:b/>
          <w:bCs/>
          <w:iCs/>
          <w:color w:val="FF00FF"/>
          <w:sz w:val="26"/>
          <w:szCs w:val="26"/>
        </w:rPr>
      </w:pPr>
      <w:r w:rsidRPr="00664DF8">
        <w:rPr>
          <w:b/>
          <w:bCs/>
          <w:iCs/>
          <w:sz w:val="26"/>
          <w:szCs w:val="26"/>
        </w:rPr>
        <w:t>3</w:t>
      </w:r>
      <w:r w:rsidR="00B14978" w:rsidRPr="00664DF8">
        <w:rPr>
          <w:b/>
          <w:bCs/>
          <w:iCs/>
          <w:sz w:val="26"/>
          <w:szCs w:val="26"/>
        </w:rPr>
        <w:t>.</w:t>
      </w:r>
      <w:r w:rsidR="00B14978" w:rsidRPr="00664DF8">
        <w:rPr>
          <w:b/>
          <w:bCs/>
          <w:iCs/>
          <w:sz w:val="26"/>
          <w:szCs w:val="26"/>
        </w:rPr>
        <w:tab/>
      </w:r>
      <w:r w:rsidR="00457379" w:rsidRPr="00664DF8">
        <w:rPr>
          <w:b/>
          <w:bCs/>
          <w:iCs/>
          <w:sz w:val="26"/>
          <w:szCs w:val="26"/>
        </w:rPr>
        <w:t>Query</w:t>
      </w:r>
      <w:r w:rsidR="00F82FEA" w:rsidRPr="00664DF8">
        <w:rPr>
          <w:b/>
          <w:bCs/>
          <w:iCs/>
          <w:sz w:val="26"/>
          <w:szCs w:val="26"/>
        </w:rPr>
        <w:t xml:space="preserve"> No.</w:t>
      </w:r>
      <w:r w:rsidRPr="00664DF8">
        <w:rPr>
          <w:b/>
          <w:bCs/>
          <w:iCs/>
          <w:sz w:val="26"/>
          <w:szCs w:val="26"/>
        </w:rPr>
        <w:t>3</w:t>
      </w:r>
      <w:r w:rsidR="007A3530" w:rsidRPr="00664DF8">
        <w:rPr>
          <w:b/>
          <w:bCs/>
          <w:iCs/>
          <w:sz w:val="26"/>
          <w:szCs w:val="26"/>
        </w:rPr>
        <w:t>:</w:t>
      </w:r>
    </w:p>
    <w:p w14:paraId="7FE5F3C3" w14:textId="77777777" w:rsidR="00F82FEA" w:rsidRPr="00664DF8" w:rsidRDefault="0067031B" w:rsidP="00B14978">
      <w:pPr>
        <w:spacing w:line="360" w:lineRule="auto"/>
        <w:ind w:left="720"/>
        <w:jc w:val="both"/>
        <w:rPr>
          <w:b/>
          <w:sz w:val="26"/>
          <w:szCs w:val="26"/>
        </w:rPr>
      </w:pPr>
      <w:r w:rsidRPr="00664DF8">
        <w:rPr>
          <w:b/>
          <w:sz w:val="26"/>
          <w:szCs w:val="26"/>
        </w:rPr>
        <w:t>GRIDCO is to furnish t</w:t>
      </w:r>
      <w:r w:rsidR="00F82FEA" w:rsidRPr="00664DF8">
        <w:rPr>
          <w:b/>
          <w:sz w:val="26"/>
          <w:szCs w:val="26"/>
        </w:rPr>
        <w:t>he details of power purchased</w:t>
      </w:r>
      <w:r w:rsidR="00F209C5" w:rsidRPr="00664DF8">
        <w:rPr>
          <w:b/>
          <w:sz w:val="26"/>
          <w:szCs w:val="26"/>
        </w:rPr>
        <w:t xml:space="preserve"> </w:t>
      </w:r>
      <w:r w:rsidR="00F82FEA" w:rsidRPr="00664DF8">
        <w:rPr>
          <w:b/>
          <w:sz w:val="26"/>
          <w:szCs w:val="26"/>
        </w:rPr>
        <w:t>from the different renewable sources</w:t>
      </w:r>
      <w:r w:rsidR="00F209C5" w:rsidRPr="00664DF8">
        <w:rPr>
          <w:b/>
          <w:sz w:val="26"/>
          <w:szCs w:val="26"/>
        </w:rPr>
        <w:t xml:space="preserve"> (power station wise)</w:t>
      </w:r>
      <w:r w:rsidR="00F82FEA" w:rsidRPr="00664DF8">
        <w:rPr>
          <w:b/>
          <w:sz w:val="26"/>
          <w:szCs w:val="26"/>
        </w:rPr>
        <w:t xml:space="preserve"> are</w:t>
      </w:r>
      <w:r w:rsidR="00501988" w:rsidRPr="00664DF8">
        <w:rPr>
          <w:b/>
          <w:sz w:val="26"/>
          <w:szCs w:val="26"/>
        </w:rPr>
        <w:t xml:space="preserve"> to be furnished for FY</w:t>
      </w:r>
      <w:r w:rsidR="00F209C5" w:rsidRPr="00664DF8">
        <w:rPr>
          <w:b/>
          <w:sz w:val="26"/>
          <w:szCs w:val="26"/>
        </w:rPr>
        <w:t xml:space="preserve"> </w:t>
      </w:r>
      <w:r w:rsidR="00D00E39" w:rsidRPr="00664DF8">
        <w:rPr>
          <w:b/>
          <w:sz w:val="26"/>
          <w:szCs w:val="26"/>
        </w:rPr>
        <w:t>202</w:t>
      </w:r>
      <w:r w:rsidRPr="00664DF8">
        <w:rPr>
          <w:b/>
          <w:sz w:val="26"/>
          <w:szCs w:val="26"/>
        </w:rPr>
        <w:t>2</w:t>
      </w:r>
      <w:r w:rsidR="005A0C2C" w:rsidRPr="00664DF8">
        <w:rPr>
          <w:b/>
          <w:sz w:val="26"/>
          <w:szCs w:val="26"/>
        </w:rPr>
        <w:t>-2</w:t>
      </w:r>
      <w:r w:rsidRPr="00664DF8">
        <w:rPr>
          <w:b/>
          <w:sz w:val="26"/>
          <w:szCs w:val="26"/>
        </w:rPr>
        <w:t>3</w:t>
      </w:r>
      <w:r w:rsidR="00F209C5" w:rsidRPr="00664DF8">
        <w:rPr>
          <w:b/>
          <w:sz w:val="26"/>
          <w:szCs w:val="26"/>
        </w:rPr>
        <w:t>, FY 202</w:t>
      </w:r>
      <w:r w:rsidRPr="00664DF8">
        <w:rPr>
          <w:b/>
          <w:sz w:val="26"/>
          <w:szCs w:val="26"/>
        </w:rPr>
        <w:t>3</w:t>
      </w:r>
      <w:r w:rsidR="00117B77" w:rsidRPr="00664DF8">
        <w:rPr>
          <w:b/>
          <w:sz w:val="26"/>
          <w:szCs w:val="26"/>
        </w:rPr>
        <w:t>-2</w:t>
      </w:r>
      <w:r w:rsidRPr="00664DF8">
        <w:rPr>
          <w:b/>
          <w:sz w:val="26"/>
          <w:szCs w:val="26"/>
        </w:rPr>
        <w:t>4</w:t>
      </w:r>
      <w:r w:rsidR="005A0C2C" w:rsidRPr="00664DF8">
        <w:rPr>
          <w:b/>
          <w:sz w:val="26"/>
          <w:szCs w:val="26"/>
        </w:rPr>
        <w:t xml:space="preserve"> </w:t>
      </w:r>
      <w:r w:rsidR="00F82FEA" w:rsidRPr="00664DF8">
        <w:rPr>
          <w:b/>
          <w:sz w:val="26"/>
          <w:szCs w:val="26"/>
        </w:rPr>
        <w:t xml:space="preserve">along with month-wise </w:t>
      </w:r>
      <w:proofErr w:type="spellStart"/>
      <w:r w:rsidR="00F82FEA" w:rsidRPr="00664DF8">
        <w:rPr>
          <w:b/>
          <w:sz w:val="26"/>
          <w:szCs w:val="26"/>
        </w:rPr>
        <w:t>drawal</w:t>
      </w:r>
      <w:proofErr w:type="spellEnd"/>
      <w:r w:rsidR="00F82FEA" w:rsidRPr="00664DF8">
        <w:rPr>
          <w:b/>
          <w:sz w:val="26"/>
          <w:szCs w:val="26"/>
        </w:rPr>
        <w:t xml:space="preserve"> for the FY </w:t>
      </w:r>
      <w:r w:rsidR="005A0C2C" w:rsidRPr="00664DF8">
        <w:rPr>
          <w:b/>
          <w:sz w:val="26"/>
          <w:szCs w:val="26"/>
        </w:rPr>
        <w:t>202</w:t>
      </w:r>
      <w:r w:rsidRPr="00664DF8">
        <w:rPr>
          <w:b/>
          <w:sz w:val="26"/>
          <w:szCs w:val="26"/>
        </w:rPr>
        <w:t>4</w:t>
      </w:r>
      <w:r w:rsidR="005A0C2C" w:rsidRPr="00664DF8">
        <w:rPr>
          <w:b/>
          <w:sz w:val="26"/>
          <w:szCs w:val="26"/>
        </w:rPr>
        <w:t>-2</w:t>
      </w:r>
      <w:r w:rsidRPr="00664DF8">
        <w:rPr>
          <w:b/>
          <w:sz w:val="26"/>
          <w:szCs w:val="26"/>
        </w:rPr>
        <w:t>5</w:t>
      </w:r>
      <w:r w:rsidR="00F82FEA" w:rsidRPr="00664DF8">
        <w:rPr>
          <w:b/>
          <w:sz w:val="26"/>
          <w:szCs w:val="26"/>
        </w:rPr>
        <w:t xml:space="preserve"> (up-to-date).</w:t>
      </w:r>
      <w:r w:rsidR="00117B77" w:rsidRPr="00664DF8">
        <w:rPr>
          <w:b/>
          <w:sz w:val="26"/>
          <w:szCs w:val="26"/>
        </w:rPr>
        <w:t xml:space="preserve"> Further, </w:t>
      </w:r>
      <w:r w:rsidR="00971805" w:rsidRPr="00664DF8">
        <w:rPr>
          <w:b/>
          <w:sz w:val="26"/>
          <w:szCs w:val="26"/>
        </w:rPr>
        <w:t xml:space="preserve">the </w:t>
      </w:r>
      <w:r w:rsidR="00117B77" w:rsidRPr="00664DF8">
        <w:rPr>
          <w:b/>
          <w:sz w:val="26"/>
          <w:szCs w:val="26"/>
        </w:rPr>
        <w:t xml:space="preserve">status of RPO Compliance for the </w:t>
      </w:r>
      <w:r w:rsidR="00065E43" w:rsidRPr="00664DF8">
        <w:rPr>
          <w:b/>
          <w:sz w:val="26"/>
          <w:szCs w:val="26"/>
        </w:rPr>
        <w:t xml:space="preserve">said </w:t>
      </w:r>
      <w:r w:rsidR="00117B77" w:rsidRPr="00664DF8">
        <w:rPr>
          <w:b/>
          <w:sz w:val="26"/>
          <w:szCs w:val="26"/>
        </w:rPr>
        <w:t>years is to be furnished in the format given below</w:t>
      </w:r>
    </w:p>
    <w:tbl>
      <w:tblPr>
        <w:tblW w:w="8365" w:type="dxa"/>
        <w:tblInd w:w="7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978"/>
        <w:gridCol w:w="2149"/>
        <w:gridCol w:w="1170"/>
        <w:gridCol w:w="1068"/>
      </w:tblGrid>
      <w:tr w:rsidR="00217ED4" w:rsidRPr="00664DF8" w14:paraId="3D09FE15" w14:textId="77777777" w:rsidTr="00CB3CEA">
        <w:trPr>
          <w:trHeight w:val="65"/>
        </w:trPr>
        <w:tc>
          <w:tcPr>
            <w:tcW w:w="8365" w:type="dxa"/>
            <w:gridSpan w:val="4"/>
          </w:tcPr>
          <w:p w14:paraId="33C58EF4" w14:textId="77777777" w:rsidR="00217ED4" w:rsidRPr="00664DF8" w:rsidRDefault="00217ED4" w:rsidP="001C7E1D">
            <w:pPr>
              <w:spacing w:line="360" w:lineRule="auto"/>
              <w:ind w:left="360"/>
              <w:jc w:val="center"/>
              <w:rPr>
                <w:b/>
                <w:sz w:val="26"/>
                <w:szCs w:val="26"/>
              </w:rPr>
            </w:pPr>
            <w:r w:rsidRPr="00664DF8">
              <w:rPr>
                <w:b/>
                <w:sz w:val="26"/>
                <w:szCs w:val="26"/>
              </w:rPr>
              <w:t>For the FY ………..</w:t>
            </w:r>
          </w:p>
        </w:tc>
      </w:tr>
      <w:tr w:rsidR="00217ED4" w:rsidRPr="00664DF8" w14:paraId="17964F84" w14:textId="77777777" w:rsidTr="00CB3CEA">
        <w:tc>
          <w:tcPr>
            <w:tcW w:w="3978" w:type="dxa"/>
          </w:tcPr>
          <w:p w14:paraId="4365447E" w14:textId="77777777" w:rsidR="00217ED4" w:rsidRPr="00664DF8" w:rsidRDefault="00217ED4" w:rsidP="001C7E1D">
            <w:pPr>
              <w:jc w:val="center"/>
              <w:rPr>
                <w:b/>
                <w:sz w:val="26"/>
                <w:szCs w:val="26"/>
              </w:rPr>
            </w:pPr>
            <w:r w:rsidRPr="00664DF8">
              <w:rPr>
                <w:b/>
                <w:sz w:val="26"/>
                <w:szCs w:val="26"/>
              </w:rPr>
              <w:t>State Consumption during the year</w:t>
            </w:r>
            <w:r w:rsidR="006C311D" w:rsidRPr="00664DF8">
              <w:rPr>
                <w:b/>
                <w:sz w:val="26"/>
                <w:szCs w:val="26"/>
              </w:rPr>
              <w:t xml:space="preserve">      </w:t>
            </w:r>
          </w:p>
        </w:tc>
        <w:tc>
          <w:tcPr>
            <w:tcW w:w="4387" w:type="dxa"/>
            <w:gridSpan w:val="3"/>
          </w:tcPr>
          <w:p w14:paraId="1F017FF3" w14:textId="77777777" w:rsidR="00217ED4" w:rsidRPr="00664DF8" w:rsidRDefault="006C311D" w:rsidP="006C311D">
            <w:pPr>
              <w:pStyle w:val="ListParagraph"/>
              <w:rPr>
                <w:rFonts w:ascii="Times New Roman" w:hAnsi="Times New Roman"/>
                <w:b/>
                <w:sz w:val="26"/>
                <w:szCs w:val="26"/>
              </w:rPr>
            </w:pPr>
            <w:r w:rsidRPr="00664DF8">
              <w:rPr>
                <w:rFonts w:ascii="Times New Roman" w:hAnsi="Times New Roman"/>
                <w:b/>
                <w:sz w:val="26"/>
                <w:szCs w:val="26"/>
              </w:rPr>
              <w:t xml:space="preserve">                  </w:t>
            </w:r>
            <w:r w:rsidR="00065E43" w:rsidRPr="00664DF8">
              <w:rPr>
                <w:rFonts w:ascii="Times New Roman" w:hAnsi="Times New Roman"/>
                <w:b/>
                <w:sz w:val="26"/>
                <w:szCs w:val="26"/>
              </w:rPr>
              <w:t xml:space="preserve">              </w:t>
            </w:r>
            <w:r w:rsidR="00217ED4" w:rsidRPr="00664DF8">
              <w:rPr>
                <w:rFonts w:ascii="Times New Roman" w:hAnsi="Times New Roman"/>
                <w:b/>
                <w:sz w:val="26"/>
                <w:szCs w:val="26"/>
              </w:rPr>
              <w:t>------------ MU</w:t>
            </w:r>
          </w:p>
        </w:tc>
      </w:tr>
      <w:tr w:rsidR="00217ED4" w:rsidRPr="00664DF8" w14:paraId="00784EB4" w14:textId="77777777" w:rsidTr="00CB3CEA">
        <w:tc>
          <w:tcPr>
            <w:tcW w:w="3978" w:type="dxa"/>
            <w:vMerge w:val="restart"/>
          </w:tcPr>
          <w:p w14:paraId="7C75444E" w14:textId="77777777" w:rsidR="00217ED4" w:rsidRPr="00664DF8" w:rsidRDefault="00217ED4" w:rsidP="001C7E1D">
            <w:pPr>
              <w:jc w:val="center"/>
              <w:rPr>
                <w:b/>
                <w:sz w:val="26"/>
                <w:szCs w:val="26"/>
              </w:rPr>
            </w:pPr>
          </w:p>
        </w:tc>
        <w:tc>
          <w:tcPr>
            <w:tcW w:w="2149" w:type="dxa"/>
          </w:tcPr>
          <w:p w14:paraId="39CA5DDF" w14:textId="77777777" w:rsidR="00217ED4" w:rsidRPr="00664DF8" w:rsidRDefault="00217ED4" w:rsidP="0067031B">
            <w:pPr>
              <w:jc w:val="center"/>
              <w:rPr>
                <w:b/>
                <w:sz w:val="26"/>
                <w:szCs w:val="26"/>
              </w:rPr>
            </w:pPr>
            <w:r w:rsidRPr="00664DF8">
              <w:rPr>
                <w:b/>
                <w:sz w:val="26"/>
                <w:szCs w:val="26"/>
              </w:rPr>
              <w:t>RPO as per Regulations</w:t>
            </w:r>
          </w:p>
        </w:tc>
        <w:tc>
          <w:tcPr>
            <w:tcW w:w="2238" w:type="dxa"/>
            <w:gridSpan w:val="2"/>
          </w:tcPr>
          <w:p w14:paraId="237FFF77" w14:textId="77777777" w:rsidR="00217ED4" w:rsidRPr="00664DF8" w:rsidRDefault="00217ED4" w:rsidP="001C7E1D">
            <w:pPr>
              <w:jc w:val="center"/>
              <w:rPr>
                <w:b/>
                <w:sz w:val="26"/>
                <w:szCs w:val="26"/>
              </w:rPr>
            </w:pPr>
            <w:r w:rsidRPr="00664DF8">
              <w:rPr>
                <w:b/>
                <w:sz w:val="26"/>
                <w:szCs w:val="26"/>
              </w:rPr>
              <w:t>Achievement during the year (audited)</w:t>
            </w:r>
          </w:p>
        </w:tc>
      </w:tr>
      <w:tr w:rsidR="00217ED4" w:rsidRPr="00664DF8" w14:paraId="68815307" w14:textId="77777777" w:rsidTr="00CB3CEA">
        <w:tc>
          <w:tcPr>
            <w:tcW w:w="3978" w:type="dxa"/>
            <w:vMerge/>
          </w:tcPr>
          <w:p w14:paraId="226FF408" w14:textId="77777777" w:rsidR="00217ED4" w:rsidRPr="00664DF8" w:rsidRDefault="00217ED4" w:rsidP="001C7E1D">
            <w:pPr>
              <w:jc w:val="center"/>
              <w:rPr>
                <w:b/>
                <w:sz w:val="26"/>
                <w:szCs w:val="26"/>
              </w:rPr>
            </w:pPr>
          </w:p>
        </w:tc>
        <w:tc>
          <w:tcPr>
            <w:tcW w:w="2149" w:type="dxa"/>
          </w:tcPr>
          <w:p w14:paraId="3BF1A9EE" w14:textId="77777777" w:rsidR="00217ED4" w:rsidRPr="00664DF8" w:rsidRDefault="00217ED4" w:rsidP="001C7E1D">
            <w:pPr>
              <w:jc w:val="center"/>
              <w:rPr>
                <w:b/>
                <w:sz w:val="26"/>
                <w:szCs w:val="26"/>
              </w:rPr>
            </w:pPr>
            <w:r w:rsidRPr="00664DF8">
              <w:rPr>
                <w:b/>
                <w:sz w:val="26"/>
                <w:szCs w:val="26"/>
              </w:rPr>
              <w:t>%</w:t>
            </w:r>
          </w:p>
        </w:tc>
        <w:tc>
          <w:tcPr>
            <w:tcW w:w="1170" w:type="dxa"/>
          </w:tcPr>
          <w:p w14:paraId="4110D854" w14:textId="77777777" w:rsidR="00217ED4" w:rsidRPr="00664DF8" w:rsidRDefault="00217ED4" w:rsidP="001C7E1D">
            <w:pPr>
              <w:jc w:val="center"/>
              <w:rPr>
                <w:b/>
                <w:sz w:val="26"/>
                <w:szCs w:val="26"/>
              </w:rPr>
            </w:pPr>
            <w:r w:rsidRPr="00664DF8">
              <w:rPr>
                <w:b/>
                <w:sz w:val="26"/>
                <w:szCs w:val="26"/>
              </w:rPr>
              <w:t>MU</w:t>
            </w:r>
          </w:p>
        </w:tc>
        <w:tc>
          <w:tcPr>
            <w:tcW w:w="1068" w:type="dxa"/>
          </w:tcPr>
          <w:p w14:paraId="3E47EDFA" w14:textId="77777777" w:rsidR="00217ED4" w:rsidRPr="00664DF8" w:rsidRDefault="00217ED4" w:rsidP="001C7E1D">
            <w:pPr>
              <w:jc w:val="center"/>
              <w:rPr>
                <w:b/>
                <w:sz w:val="26"/>
                <w:szCs w:val="26"/>
              </w:rPr>
            </w:pPr>
            <w:r w:rsidRPr="00664DF8">
              <w:rPr>
                <w:b/>
                <w:sz w:val="26"/>
                <w:szCs w:val="26"/>
              </w:rPr>
              <w:t>%</w:t>
            </w:r>
          </w:p>
        </w:tc>
      </w:tr>
      <w:tr w:rsidR="00217ED4" w:rsidRPr="00664DF8" w14:paraId="7803B474" w14:textId="77777777" w:rsidTr="00CB3CEA">
        <w:tc>
          <w:tcPr>
            <w:tcW w:w="3978" w:type="dxa"/>
          </w:tcPr>
          <w:p w14:paraId="445B311F" w14:textId="77777777" w:rsidR="00217ED4" w:rsidRPr="00664DF8" w:rsidRDefault="00217ED4" w:rsidP="001C7E1D">
            <w:pPr>
              <w:jc w:val="both"/>
              <w:rPr>
                <w:sz w:val="26"/>
                <w:szCs w:val="26"/>
              </w:rPr>
            </w:pPr>
            <w:r w:rsidRPr="00664DF8">
              <w:rPr>
                <w:sz w:val="26"/>
                <w:szCs w:val="26"/>
              </w:rPr>
              <w:t xml:space="preserve">Renewable Power Procurement </w:t>
            </w:r>
          </w:p>
        </w:tc>
        <w:tc>
          <w:tcPr>
            <w:tcW w:w="2149" w:type="dxa"/>
          </w:tcPr>
          <w:p w14:paraId="79785C95" w14:textId="77777777" w:rsidR="00217ED4" w:rsidRPr="00664DF8" w:rsidRDefault="00217ED4" w:rsidP="001C7E1D">
            <w:pPr>
              <w:jc w:val="both"/>
              <w:rPr>
                <w:sz w:val="26"/>
                <w:szCs w:val="26"/>
              </w:rPr>
            </w:pPr>
          </w:p>
        </w:tc>
        <w:tc>
          <w:tcPr>
            <w:tcW w:w="1170" w:type="dxa"/>
          </w:tcPr>
          <w:p w14:paraId="1984B6AB" w14:textId="77777777" w:rsidR="00217ED4" w:rsidRPr="00664DF8" w:rsidRDefault="00217ED4" w:rsidP="001C7E1D">
            <w:pPr>
              <w:jc w:val="both"/>
              <w:rPr>
                <w:sz w:val="26"/>
                <w:szCs w:val="26"/>
              </w:rPr>
            </w:pPr>
          </w:p>
        </w:tc>
        <w:tc>
          <w:tcPr>
            <w:tcW w:w="1068" w:type="dxa"/>
          </w:tcPr>
          <w:p w14:paraId="13607F63" w14:textId="77777777" w:rsidR="00217ED4" w:rsidRPr="00664DF8" w:rsidRDefault="00217ED4" w:rsidP="001C7E1D">
            <w:pPr>
              <w:jc w:val="both"/>
              <w:rPr>
                <w:sz w:val="26"/>
                <w:szCs w:val="26"/>
              </w:rPr>
            </w:pPr>
          </w:p>
        </w:tc>
      </w:tr>
      <w:tr w:rsidR="00217ED4" w:rsidRPr="00664DF8" w14:paraId="573DDCCF" w14:textId="77777777" w:rsidTr="00CB3CEA">
        <w:tc>
          <w:tcPr>
            <w:tcW w:w="3978" w:type="dxa"/>
          </w:tcPr>
          <w:p w14:paraId="412ECEE3" w14:textId="77777777" w:rsidR="00217ED4" w:rsidRPr="00664DF8" w:rsidRDefault="00217ED4" w:rsidP="00FF2897">
            <w:pPr>
              <w:numPr>
                <w:ilvl w:val="0"/>
                <w:numId w:val="2"/>
              </w:numPr>
              <w:jc w:val="both"/>
              <w:rPr>
                <w:b/>
                <w:sz w:val="26"/>
                <w:szCs w:val="26"/>
              </w:rPr>
            </w:pPr>
            <w:r w:rsidRPr="00664DF8">
              <w:rPr>
                <w:b/>
                <w:sz w:val="26"/>
                <w:szCs w:val="26"/>
              </w:rPr>
              <w:t>Solar</w:t>
            </w:r>
          </w:p>
        </w:tc>
        <w:tc>
          <w:tcPr>
            <w:tcW w:w="2149" w:type="dxa"/>
          </w:tcPr>
          <w:p w14:paraId="3BC3A0F9" w14:textId="77777777" w:rsidR="00217ED4" w:rsidRPr="00664DF8" w:rsidRDefault="00217ED4" w:rsidP="001C7E1D">
            <w:pPr>
              <w:jc w:val="both"/>
              <w:rPr>
                <w:sz w:val="26"/>
                <w:szCs w:val="26"/>
              </w:rPr>
            </w:pPr>
          </w:p>
        </w:tc>
        <w:tc>
          <w:tcPr>
            <w:tcW w:w="1170" w:type="dxa"/>
          </w:tcPr>
          <w:p w14:paraId="5B03475F" w14:textId="77777777" w:rsidR="00217ED4" w:rsidRPr="00664DF8" w:rsidRDefault="00217ED4" w:rsidP="001C7E1D">
            <w:pPr>
              <w:jc w:val="both"/>
              <w:rPr>
                <w:sz w:val="26"/>
                <w:szCs w:val="26"/>
              </w:rPr>
            </w:pPr>
          </w:p>
        </w:tc>
        <w:tc>
          <w:tcPr>
            <w:tcW w:w="1068" w:type="dxa"/>
          </w:tcPr>
          <w:p w14:paraId="27D5FC54" w14:textId="77777777" w:rsidR="00217ED4" w:rsidRPr="00664DF8" w:rsidRDefault="00217ED4" w:rsidP="001C7E1D">
            <w:pPr>
              <w:jc w:val="both"/>
              <w:rPr>
                <w:sz w:val="26"/>
                <w:szCs w:val="26"/>
              </w:rPr>
            </w:pPr>
          </w:p>
        </w:tc>
      </w:tr>
      <w:tr w:rsidR="00217ED4" w:rsidRPr="00664DF8" w14:paraId="7BEA511C" w14:textId="77777777" w:rsidTr="00CB3CEA">
        <w:tc>
          <w:tcPr>
            <w:tcW w:w="3978" w:type="dxa"/>
          </w:tcPr>
          <w:p w14:paraId="7B4CD72C" w14:textId="77777777" w:rsidR="00217ED4" w:rsidRPr="00664DF8" w:rsidRDefault="00217ED4" w:rsidP="00FF2897">
            <w:pPr>
              <w:numPr>
                <w:ilvl w:val="0"/>
                <w:numId w:val="2"/>
              </w:numPr>
              <w:jc w:val="both"/>
              <w:rPr>
                <w:b/>
                <w:sz w:val="26"/>
                <w:szCs w:val="26"/>
              </w:rPr>
            </w:pPr>
            <w:r w:rsidRPr="00664DF8">
              <w:rPr>
                <w:b/>
                <w:sz w:val="26"/>
                <w:szCs w:val="26"/>
              </w:rPr>
              <w:t>Non-solar</w:t>
            </w:r>
          </w:p>
          <w:p w14:paraId="4DE7BB5A" w14:textId="77777777" w:rsidR="00217ED4" w:rsidRPr="00664DF8" w:rsidRDefault="00217ED4" w:rsidP="00FF2897">
            <w:pPr>
              <w:numPr>
                <w:ilvl w:val="0"/>
                <w:numId w:val="3"/>
              </w:numPr>
              <w:jc w:val="both"/>
              <w:rPr>
                <w:sz w:val="26"/>
                <w:szCs w:val="26"/>
              </w:rPr>
            </w:pPr>
            <w:r w:rsidRPr="00664DF8">
              <w:rPr>
                <w:sz w:val="26"/>
                <w:szCs w:val="26"/>
              </w:rPr>
              <w:t>Small hydro</w:t>
            </w:r>
          </w:p>
          <w:p w14:paraId="4E0B5C03" w14:textId="77777777" w:rsidR="00217ED4" w:rsidRPr="00664DF8" w:rsidRDefault="00217ED4" w:rsidP="00FF2897">
            <w:pPr>
              <w:numPr>
                <w:ilvl w:val="0"/>
                <w:numId w:val="3"/>
              </w:numPr>
              <w:jc w:val="both"/>
              <w:rPr>
                <w:sz w:val="26"/>
                <w:szCs w:val="26"/>
              </w:rPr>
            </w:pPr>
            <w:r w:rsidRPr="00664DF8">
              <w:rPr>
                <w:sz w:val="26"/>
                <w:szCs w:val="26"/>
              </w:rPr>
              <w:t>Bio-mass</w:t>
            </w:r>
          </w:p>
          <w:p w14:paraId="24D5C3A5" w14:textId="77777777" w:rsidR="00217ED4" w:rsidRPr="00664DF8" w:rsidRDefault="00217ED4" w:rsidP="00FF2897">
            <w:pPr>
              <w:numPr>
                <w:ilvl w:val="0"/>
                <w:numId w:val="3"/>
              </w:numPr>
              <w:jc w:val="both"/>
              <w:rPr>
                <w:sz w:val="26"/>
                <w:szCs w:val="26"/>
              </w:rPr>
            </w:pPr>
            <w:r w:rsidRPr="00664DF8">
              <w:rPr>
                <w:sz w:val="26"/>
                <w:szCs w:val="26"/>
              </w:rPr>
              <w:t xml:space="preserve">Wind </w:t>
            </w:r>
          </w:p>
          <w:p w14:paraId="37BF61A4" w14:textId="77777777" w:rsidR="00F209C5" w:rsidRPr="00664DF8" w:rsidRDefault="00F209C5" w:rsidP="00F209C5">
            <w:pPr>
              <w:ind w:left="1080"/>
              <w:jc w:val="both"/>
              <w:rPr>
                <w:sz w:val="26"/>
                <w:szCs w:val="26"/>
              </w:rPr>
            </w:pPr>
          </w:p>
        </w:tc>
        <w:tc>
          <w:tcPr>
            <w:tcW w:w="2149" w:type="dxa"/>
          </w:tcPr>
          <w:p w14:paraId="44119C1B" w14:textId="77777777" w:rsidR="00217ED4" w:rsidRPr="00664DF8" w:rsidRDefault="00217ED4" w:rsidP="001C7E1D">
            <w:pPr>
              <w:jc w:val="both"/>
              <w:rPr>
                <w:sz w:val="26"/>
                <w:szCs w:val="26"/>
              </w:rPr>
            </w:pPr>
          </w:p>
        </w:tc>
        <w:tc>
          <w:tcPr>
            <w:tcW w:w="1170" w:type="dxa"/>
          </w:tcPr>
          <w:p w14:paraId="729E953E" w14:textId="77777777" w:rsidR="00217ED4" w:rsidRPr="00664DF8" w:rsidRDefault="00217ED4" w:rsidP="001C7E1D">
            <w:pPr>
              <w:jc w:val="both"/>
              <w:rPr>
                <w:sz w:val="26"/>
                <w:szCs w:val="26"/>
              </w:rPr>
            </w:pPr>
          </w:p>
        </w:tc>
        <w:tc>
          <w:tcPr>
            <w:tcW w:w="1068" w:type="dxa"/>
          </w:tcPr>
          <w:p w14:paraId="48D058C5" w14:textId="77777777" w:rsidR="00217ED4" w:rsidRPr="00664DF8" w:rsidRDefault="00217ED4" w:rsidP="001C7E1D">
            <w:pPr>
              <w:jc w:val="both"/>
              <w:rPr>
                <w:sz w:val="26"/>
                <w:szCs w:val="26"/>
              </w:rPr>
            </w:pPr>
          </w:p>
        </w:tc>
      </w:tr>
      <w:tr w:rsidR="00F209C5" w:rsidRPr="00664DF8" w14:paraId="4339EC8D" w14:textId="77777777" w:rsidTr="00CB3CEA">
        <w:tc>
          <w:tcPr>
            <w:tcW w:w="3978" w:type="dxa"/>
          </w:tcPr>
          <w:p w14:paraId="67368D50" w14:textId="77777777" w:rsidR="00F209C5" w:rsidRPr="00664DF8" w:rsidRDefault="006E20E6" w:rsidP="00F209C5">
            <w:pPr>
              <w:jc w:val="both"/>
              <w:rPr>
                <w:b/>
                <w:sz w:val="26"/>
                <w:szCs w:val="26"/>
              </w:rPr>
            </w:pPr>
            <w:r w:rsidRPr="00664DF8">
              <w:rPr>
                <w:b/>
                <w:sz w:val="26"/>
                <w:szCs w:val="26"/>
              </w:rPr>
              <w:t xml:space="preserve">      (</w:t>
            </w:r>
            <w:r w:rsidR="00F209C5" w:rsidRPr="00664DF8">
              <w:rPr>
                <w:b/>
                <w:sz w:val="26"/>
                <w:szCs w:val="26"/>
              </w:rPr>
              <w:t>c)       Hydro sources for HPO</w:t>
            </w:r>
          </w:p>
        </w:tc>
        <w:tc>
          <w:tcPr>
            <w:tcW w:w="2149" w:type="dxa"/>
          </w:tcPr>
          <w:p w14:paraId="32D836DE" w14:textId="77777777" w:rsidR="00F209C5" w:rsidRPr="00664DF8" w:rsidRDefault="00F209C5" w:rsidP="001C7E1D">
            <w:pPr>
              <w:jc w:val="both"/>
              <w:rPr>
                <w:sz w:val="26"/>
                <w:szCs w:val="26"/>
              </w:rPr>
            </w:pPr>
          </w:p>
        </w:tc>
        <w:tc>
          <w:tcPr>
            <w:tcW w:w="1170" w:type="dxa"/>
          </w:tcPr>
          <w:p w14:paraId="2BBD9F58" w14:textId="77777777" w:rsidR="00F209C5" w:rsidRPr="00664DF8" w:rsidRDefault="00F209C5" w:rsidP="001C7E1D">
            <w:pPr>
              <w:jc w:val="both"/>
              <w:rPr>
                <w:sz w:val="26"/>
                <w:szCs w:val="26"/>
              </w:rPr>
            </w:pPr>
          </w:p>
        </w:tc>
        <w:tc>
          <w:tcPr>
            <w:tcW w:w="1068" w:type="dxa"/>
          </w:tcPr>
          <w:p w14:paraId="2496AB64" w14:textId="77777777" w:rsidR="00F209C5" w:rsidRPr="00664DF8" w:rsidRDefault="00F209C5" w:rsidP="001C7E1D">
            <w:pPr>
              <w:jc w:val="both"/>
              <w:rPr>
                <w:sz w:val="26"/>
                <w:szCs w:val="26"/>
              </w:rPr>
            </w:pPr>
          </w:p>
        </w:tc>
      </w:tr>
      <w:tr w:rsidR="00217ED4" w:rsidRPr="00664DF8" w14:paraId="32597393" w14:textId="77777777" w:rsidTr="00CB3CEA">
        <w:tc>
          <w:tcPr>
            <w:tcW w:w="3978" w:type="dxa"/>
          </w:tcPr>
          <w:p w14:paraId="2034B32B" w14:textId="77777777" w:rsidR="00217ED4" w:rsidRPr="00664DF8" w:rsidRDefault="00F209C5" w:rsidP="00F209C5">
            <w:pPr>
              <w:jc w:val="both"/>
              <w:rPr>
                <w:b/>
                <w:sz w:val="26"/>
                <w:szCs w:val="26"/>
              </w:rPr>
            </w:pPr>
            <w:r w:rsidRPr="00664DF8">
              <w:rPr>
                <w:b/>
                <w:sz w:val="26"/>
                <w:szCs w:val="26"/>
              </w:rPr>
              <w:t xml:space="preserve">      </w:t>
            </w:r>
            <w:r w:rsidR="00217ED4" w:rsidRPr="00664DF8">
              <w:rPr>
                <w:b/>
                <w:sz w:val="26"/>
                <w:szCs w:val="26"/>
              </w:rPr>
              <w:t>Total</w:t>
            </w:r>
          </w:p>
        </w:tc>
        <w:tc>
          <w:tcPr>
            <w:tcW w:w="2149" w:type="dxa"/>
          </w:tcPr>
          <w:p w14:paraId="20CA3936" w14:textId="77777777" w:rsidR="00217ED4" w:rsidRPr="00664DF8" w:rsidRDefault="00217ED4" w:rsidP="001C7E1D">
            <w:pPr>
              <w:jc w:val="both"/>
              <w:rPr>
                <w:sz w:val="26"/>
                <w:szCs w:val="26"/>
              </w:rPr>
            </w:pPr>
          </w:p>
        </w:tc>
        <w:tc>
          <w:tcPr>
            <w:tcW w:w="1170" w:type="dxa"/>
          </w:tcPr>
          <w:p w14:paraId="09019620" w14:textId="77777777" w:rsidR="00217ED4" w:rsidRPr="00664DF8" w:rsidRDefault="00217ED4" w:rsidP="001C7E1D">
            <w:pPr>
              <w:jc w:val="both"/>
              <w:rPr>
                <w:sz w:val="26"/>
                <w:szCs w:val="26"/>
              </w:rPr>
            </w:pPr>
          </w:p>
        </w:tc>
        <w:tc>
          <w:tcPr>
            <w:tcW w:w="1068" w:type="dxa"/>
          </w:tcPr>
          <w:p w14:paraId="1CE9045F" w14:textId="77777777" w:rsidR="00217ED4" w:rsidRPr="00664DF8" w:rsidRDefault="00217ED4" w:rsidP="001C7E1D">
            <w:pPr>
              <w:jc w:val="both"/>
              <w:rPr>
                <w:sz w:val="26"/>
                <w:szCs w:val="26"/>
              </w:rPr>
            </w:pPr>
          </w:p>
        </w:tc>
      </w:tr>
    </w:tbl>
    <w:p w14:paraId="2CB397AF" w14:textId="77777777" w:rsidR="00217ED4" w:rsidRPr="00664DF8" w:rsidRDefault="00217ED4" w:rsidP="00B14978">
      <w:pPr>
        <w:spacing w:line="360" w:lineRule="auto"/>
        <w:ind w:left="720"/>
        <w:jc w:val="both"/>
        <w:rPr>
          <w:b/>
          <w:sz w:val="26"/>
          <w:szCs w:val="26"/>
        </w:rPr>
      </w:pPr>
    </w:p>
    <w:p w14:paraId="00CEE0C8" w14:textId="77777777" w:rsidR="00C01502" w:rsidRPr="00664DF8" w:rsidRDefault="00C01502" w:rsidP="00AB6B17">
      <w:pPr>
        <w:spacing w:line="360" w:lineRule="auto"/>
        <w:ind w:firstLine="567"/>
        <w:jc w:val="both"/>
        <w:rPr>
          <w:b/>
          <w:sz w:val="26"/>
          <w:szCs w:val="26"/>
          <w:u w:val="single"/>
        </w:rPr>
      </w:pPr>
      <w:r w:rsidRPr="00664DF8">
        <w:rPr>
          <w:b/>
          <w:sz w:val="26"/>
          <w:szCs w:val="26"/>
          <w:u w:val="single"/>
        </w:rPr>
        <w:t>Reply by GRIDCO:</w:t>
      </w:r>
    </w:p>
    <w:p w14:paraId="1B9201B8" w14:textId="77777777" w:rsidR="00CD5F66" w:rsidRPr="00664DF8" w:rsidRDefault="00CD5F66" w:rsidP="00CD5F66">
      <w:pPr>
        <w:spacing w:line="360" w:lineRule="auto"/>
        <w:ind w:left="567" w:right="-142"/>
        <w:jc w:val="both"/>
        <w:rPr>
          <w:sz w:val="26"/>
          <w:szCs w:val="26"/>
        </w:rPr>
      </w:pPr>
      <w:r w:rsidRPr="00664DF8">
        <w:rPr>
          <w:sz w:val="26"/>
          <w:szCs w:val="26"/>
        </w:rPr>
        <w:t xml:space="preserve">The month-wise actual drawl of Renewable power (Solar &amp; Non-solar) for FY 2022-23, </w:t>
      </w:r>
      <w:r w:rsidR="00B7138B" w:rsidRPr="00664DF8">
        <w:rPr>
          <w:sz w:val="26"/>
          <w:szCs w:val="26"/>
        </w:rPr>
        <w:t xml:space="preserve">FY </w:t>
      </w:r>
      <w:r w:rsidRPr="00664DF8">
        <w:rPr>
          <w:sz w:val="26"/>
          <w:szCs w:val="26"/>
        </w:rPr>
        <w:t xml:space="preserve">2023-24 &amp; </w:t>
      </w:r>
      <w:r w:rsidR="00B7138B" w:rsidRPr="00664DF8">
        <w:rPr>
          <w:sz w:val="26"/>
          <w:szCs w:val="26"/>
        </w:rPr>
        <w:t xml:space="preserve">FY </w:t>
      </w:r>
      <w:r w:rsidRPr="00664DF8">
        <w:rPr>
          <w:sz w:val="26"/>
          <w:szCs w:val="26"/>
        </w:rPr>
        <w:t xml:space="preserve">2024-25 (up to Nov’24) are filed herewith as </w:t>
      </w:r>
      <w:r w:rsidRPr="00664DF8">
        <w:rPr>
          <w:b/>
          <w:sz w:val="26"/>
          <w:szCs w:val="26"/>
          <w:highlight w:val="yellow"/>
        </w:rPr>
        <w:t>Annexure-</w:t>
      </w:r>
      <w:r w:rsidR="00227D52" w:rsidRPr="00664DF8">
        <w:rPr>
          <w:b/>
          <w:sz w:val="26"/>
          <w:szCs w:val="26"/>
          <w:highlight w:val="yellow"/>
        </w:rPr>
        <w:t>3</w:t>
      </w:r>
      <w:r w:rsidRPr="00664DF8">
        <w:rPr>
          <w:b/>
          <w:sz w:val="26"/>
          <w:szCs w:val="26"/>
          <w:highlight w:val="yellow"/>
        </w:rPr>
        <w:t xml:space="preserve"> (series)</w:t>
      </w:r>
      <w:r w:rsidRPr="00664DF8">
        <w:rPr>
          <w:sz w:val="26"/>
          <w:szCs w:val="26"/>
          <w:highlight w:val="yellow"/>
        </w:rPr>
        <w:t>.</w:t>
      </w:r>
      <w:r w:rsidRPr="00664DF8">
        <w:rPr>
          <w:sz w:val="26"/>
          <w:szCs w:val="26"/>
        </w:rPr>
        <w:t xml:space="preserve"> </w:t>
      </w:r>
    </w:p>
    <w:p w14:paraId="2597BA45" w14:textId="77777777" w:rsidR="00CD5F66" w:rsidRPr="00664DF8" w:rsidRDefault="00CD5F66" w:rsidP="00AE5988">
      <w:pPr>
        <w:pStyle w:val="BodyTextIndent2"/>
        <w:ind w:left="567" w:right="-537" w:firstLine="0"/>
        <w:rPr>
          <w:rFonts w:ascii="Times New Roman" w:hAnsi="Times New Roman" w:cs="Times New Roman"/>
          <w:b w:val="0"/>
          <w:bCs w:val="0"/>
          <w:sz w:val="26"/>
          <w:szCs w:val="26"/>
          <w:u w:val="single"/>
        </w:rPr>
      </w:pPr>
      <w:r w:rsidRPr="00664DF8">
        <w:rPr>
          <w:rFonts w:ascii="Times New Roman" w:hAnsi="Times New Roman" w:cs="Times New Roman"/>
          <w:b w:val="0"/>
          <w:bCs w:val="0"/>
          <w:sz w:val="26"/>
          <w:szCs w:val="26"/>
        </w:rPr>
        <w:t xml:space="preserve">The RPO compliance status of GRIDCO for FY 2022-23, 2023-24 &amp; FY 2024-25 (up to Nov’24) are submitted herewith as </w:t>
      </w:r>
      <w:r w:rsidRPr="00664DF8">
        <w:rPr>
          <w:rFonts w:ascii="Times New Roman" w:hAnsi="Times New Roman" w:cs="Times New Roman"/>
          <w:sz w:val="26"/>
          <w:szCs w:val="26"/>
          <w:highlight w:val="yellow"/>
        </w:rPr>
        <w:t>Annexure-</w:t>
      </w:r>
      <w:r w:rsidR="00227D52" w:rsidRPr="00664DF8">
        <w:rPr>
          <w:rFonts w:ascii="Times New Roman" w:hAnsi="Times New Roman" w:cs="Times New Roman"/>
          <w:sz w:val="26"/>
          <w:szCs w:val="26"/>
          <w:highlight w:val="yellow"/>
        </w:rPr>
        <w:t>4</w:t>
      </w:r>
      <w:r w:rsidRPr="00664DF8">
        <w:rPr>
          <w:rFonts w:ascii="Times New Roman" w:hAnsi="Times New Roman" w:cs="Times New Roman"/>
          <w:sz w:val="26"/>
          <w:szCs w:val="26"/>
          <w:highlight w:val="yellow"/>
        </w:rPr>
        <w:t xml:space="preserve"> (series).</w:t>
      </w:r>
      <w:r w:rsidRPr="00664DF8">
        <w:rPr>
          <w:rFonts w:ascii="Times New Roman" w:hAnsi="Times New Roman" w:cs="Times New Roman"/>
          <w:b w:val="0"/>
          <w:bCs w:val="0"/>
          <w:sz w:val="26"/>
          <w:szCs w:val="26"/>
          <w:u w:val="single"/>
        </w:rPr>
        <w:t xml:space="preserve"> </w:t>
      </w:r>
    </w:p>
    <w:p w14:paraId="30940273" w14:textId="75E15BD0" w:rsidR="00CD5F66" w:rsidRPr="00664DF8" w:rsidRDefault="00CD5F66" w:rsidP="00AE5988">
      <w:pPr>
        <w:pStyle w:val="BodyTextIndent2"/>
        <w:ind w:left="567" w:right="-537" w:firstLine="0"/>
        <w:rPr>
          <w:rFonts w:ascii="Times New Roman" w:hAnsi="Times New Roman" w:cs="Times New Roman"/>
          <w:b w:val="0"/>
          <w:bCs w:val="0"/>
          <w:sz w:val="26"/>
          <w:szCs w:val="26"/>
        </w:rPr>
      </w:pPr>
      <w:r w:rsidRPr="00664DF8">
        <w:rPr>
          <w:rFonts w:ascii="Times New Roman" w:hAnsi="Times New Roman" w:cs="Times New Roman"/>
          <w:b w:val="0"/>
          <w:bCs w:val="0"/>
          <w:sz w:val="26"/>
          <w:szCs w:val="26"/>
        </w:rPr>
        <w:t>It is to be noted that during the FY</w:t>
      </w:r>
      <w:r w:rsidR="00F86A22" w:rsidRPr="00664DF8">
        <w:rPr>
          <w:rFonts w:ascii="Times New Roman" w:hAnsi="Times New Roman" w:cs="Times New Roman"/>
          <w:b w:val="0"/>
          <w:bCs w:val="0"/>
          <w:sz w:val="26"/>
          <w:szCs w:val="26"/>
        </w:rPr>
        <w:t xml:space="preserve">: </w:t>
      </w:r>
      <w:r w:rsidRPr="00664DF8">
        <w:rPr>
          <w:rFonts w:ascii="Times New Roman" w:hAnsi="Times New Roman" w:cs="Times New Roman"/>
          <w:b w:val="0"/>
          <w:bCs w:val="0"/>
          <w:sz w:val="26"/>
          <w:szCs w:val="26"/>
        </w:rPr>
        <w:t xml:space="preserve">2022-23 &amp; </w:t>
      </w:r>
      <w:r w:rsidR="00F86A22" w:rsidRPr="00664DF8">
        <w:rPr>
          <w:rFonts w:ascii="Times New Roman" w:hAnsi="Times New Roman" w:cs="Times New Roman"/>
          <w:b w:val="0"/>
          <w:bCs w:val="0"/>
          <w:sz w:val="26"/>
          <w:szCs w:val="26"/>
        </w:rPr>
        <w:t xml:space="preserve">FY: </w:t>
      </w:r>
      <w:r w:rsidR="00AB6B17" w:rsidRPr="00664DF8">
        <w:rPr>
          <w:rFonts w:ascii="Times New Roman" w:hAnsi="Times New Roman" w:cs="Times New Roman"/>
          <w:b w:val="0"/>
          <w:bCs w:val="0"/>
          <w:sz w:val="26"/>
          <w:szCs w:val="26"/>
        </w:rPr>
        <w:t>2023-24, GRIDCO could</w:t>
      </w:r>
      <w:r w:rsidRPr="00664DF8">
        <w:rPr>
          <w:rFonts w:ascii="Times New Roman" w:hAnsi="Times New Roman" w:cs="Times New Roman"/>
          <w:b w:val="0"/>
          <w:bCs w:val="0"/>
          <w:sz w:val="26"/>
          <w:szCs w:val="26"/>
        </w:rPr>
        <w:t xml:space="preserve"> meet the RPO </w:t>
      </w:r>
      <w:r w:rsidR="00AB6B17" w:rsidRPr="00664DF8">
        <w:rPr>
          <w:rFonts w:ascii="Times New Roman" w:hAnsi="Times New Roman" w:cs="Times New Roman"/>
          <w:b w:val="0"/>
          <w:bCs w:val="0"/>
          <w:color w:val="000000" w:themeColor="text1"/>
          <w:sz w:val="26"/>
          <w:szCs w:val="26"/>
        </w:rPr>
        <w:t>compliance up</w:t>
      </w:r>
      <w:r w:rsidR="003F1FBE">
        <w:rPr>
          <w:rFonts w:ascii="Times New Roman" w:hAnsi="Times New Roman" w:cs="Times New Roman"/>
          <w:b w:val="0"/>
          <w:bCs w:val="0"/>
          <w:color w:val="000000" w:themeColor="text1"/>
          <w:sz w:val="26"/>
          <w:szCs w:val="26"/>
        </w:rPr>
        <w:t xml:space="preserve"> </w:t>
      </w:r>
      <w:r w:rsidR="00AB6B17" w:rsidRPr="00664DF8">
        <w:rPr>
          <w:rFonts w:ascii="Times New Roman" w:hAnsi="Times New Roman" w:cs="Times New Roman"/>
          <w:b w:val="0"/>
          <w:bCs w:val="0"/>
          <w:color w:val="000000" w:themeColor="text1"/>
          <w:sz w:val="26"/>
          <w:szCs w:val="26"/>
        </w:rPr>
        <w:t xml:space="preserve">to </w:t>
      </w:r>
      <w:r w:rsidRPr="00664DF8">
        <w:rPr>
          <w:rFonts w:ascii="Times New Roman" w:hAnsi="Times New Roman" w:cs="Times New Roman"/>
          <w:b w:val="0"/>
          <w:bCs w:val="0"/>
          <w:color w:val="000000" w:themeColor="text1"/>
          <w:sz w:val="26"/>
          <w:szCs w:val="26"/>
        </w:rPr>
        <w:t xml:space="preserve"> 92% &amp; </w:t>
      </w:r>
      <w:r w:rsidR="00227D52" w:rsidRPr="00664DF8">
        <w:rPr>
          <w:rFonts w:ascii="Times New Roman" w:hAnsi="Times New Roman" w:cs="Times New Roman"/>
          <w:b w:val="0"/>
          <w:bCs w:val="0"/>
          <w:color w:val="000000" w:themeColor="text1"/>
          <w:sz w:val="26"/>
          <w:szCs w:val="26"/>
        </w:rPr>
        <w:t xml:space="preserve"> </w:t>
      </w:r>
      <w:r w:rsidRPr="00664DF8">
        <w:rPr>
          <w:rFonts w:ascii="Times New Roman" w:hAnsi="Times New Roman" w:cs="Times New Roman"/>
          <w:b w:val="0"/>
          <w:bCs w:val="0"/>
          <w:color w:val="000000" w:themeColor="text1"/>
          <w:sz w:val="26"/>
          <w:szCs w:val="26"/>
        </w:rPr>
        <w:t xml:space="preserve">81% </w:t>
      </w:r>
      <w:r w:rsidR="00AB6B17" w:rsidRPr="00664DF8">
        <w:rPr>
          <w:rFonts w:ascii="Times New Roman" w:hAnsi="Times New Roman" w:cs="Times New Roman"/>
          <w:b w:val="0"/>
          <w:bCs w:val="0"/>
          <w:color w:val="000000" w:themeColor="text1"/>
          <w:sz w:val="26"/>
          <w:szCs w:val="26"/>
        </w:rPr>
        <w:t xml:space="preserve"> respectively </w:t>
      </w:r>
      <w:r w:rsidRPr="00664DF8">
        <w:rPr>
          <w:rFonts w:ascii="Times New Roman" w:hAnsi="Times New Roman" w:cs="Times New Roman"/>
          <w:b w:val="0"/>
          <w:bCs w:val="0"/>
          <w:color w:val="000000" w:themeColor="text1"/>
          <w:sz w:val="26"/>
          <w:szCs w:val="26"/>
        </w:rPr>
        <w:t xml:space="preserve">in </w:t>
      </w:r>
      <w:r w:rsidRPr="00664DF8">
        <w:rPr>
          <w:rFonts w:ascii="Times New Roman" w:hAnsi="Times New Roman" w:cs="Times New Roman"/>
          <w:b w:val="0"/>
          <w:bCs w:val="0"/>
          <w:sz w:val="26"/>
          <w:szCs w:val="26"/>
        </w:rPr>
        <w:t xml:space="preserve">line with the RPO target specified by the Hon’ble Commission. </w:t>
      </w:r>
    </w:p>
    <w:p w14:paraId="392EB6AA" w14:textId="31B1D2EA" w:rsidR="00CD5F66" w:rsidRPr="00664DF8" w:rsidRDefault="00E779CF" w:rsidP="00AE5988">
      <w:pPr>
        <w:pStyle w:val="BodyTextIndent2"/>
        <w:ind w:left="567" w:right="-537" w:firstLine="0"/>
        <w:rPr>
          <w:rFonts w:ascii="Times New Roman" w:hAnsi="Times New Roman" w:cs="Times New Roman"/>
          <w:b w:val="0"/>
          <w:bCs w:val="0"/>
          <w:sz w:val="26"/>
          <w:szCs w:val="26"/>
        </w:rPr>
      </w:pPr>
      <w:r w:rsidRPr="00664DF8">
        <w:rPr>
          <w:rFonts w:ascii="Times New Roman" w:hAnsi="Times New Roman" w:cs="Times New Roman"/>
          <w:b w:val="0"/>
          <w:bCs w:val="0"/>
          <w:sz w:val="26"/>
          <w:szCs w:val="26"/>
        </w:rPr>
        <w:t>It is further submitted that, d</w:t>
      </w:r>
      <w:r w:rsidR="00CD5F66" w:rsidRPr="00664DF8">
        <w:rPr>
          <w:rFonts w:ascii="Times New Roman" w:hAnsi="Times New Roman" w:cs="Times New Roman"/>
          <w:b w:val="0"/>
          <w:bCs w:val="0"/>
          <w:sz w:val="26"/>
          <w:szCs w:val="26"/>
        </w:rPr>
        <w:t xml:space="preserve">ue to delay in commissioning of some of the Solar &amp; Wind projects, GRIDCO </w:t>
      </w:r>
      <w:r w:rsidR="00A31F10">
        <w:rPr>
          <w:rFonts w:ascii="Times New Roman" w:hAnsi="Times New Roman" w:cs="Times New Roman"/>
          <w:b w:val="0"/>
          <w:bCs w:val="0"/>
          <w:sz w:val="26"/>
          <w:szCs w:val="26"/>
        </w:rPr>
        <w:t>is</w:t>
      </w:r>
      <w:r w:rsidR="00CD5F66" w:rsidRPr="00664DF8">
        <w:rPr>
          <w:rFonts w:ascii="Times New Roman" w:hAnsi="Times New Roman" w:cs="Times New Roman"/>
          <w:b w:val="0"/>
          <w:bCs w:val="0"/>
          <w:sz w:val="26"/>
          <w:szCs w:val="26"/>
        </w:rPr>
        <w:t xml:space="preserve"> able to achieve 70% of RPO compliance for the current FY</w:t>
      </w:r>
      <w:r w:rsidR="007338D5">
        <w:rPr>
          <w:rFonts w:ascii="Times New Roman" w:hAnsi="Times New Roman" w:cs="Times New Roman"/>
          <w:b w:val="0"/>
          <w:bCs w:val="0"/>
          <w:sz w:val="26"/>
          <w:szCs w:val="26"/>
        </w:rPr>
        <w:t>:</w:t>
      </w:r>
      <w:r w:rsidR="00CD5F66" w:rsidRPr="00664DF8">
        <w:rPr>
          <w:rFonts w:ascii="Times New Roman" w:hAnsi="Times New Roman" w:cs="Times New Roman"/>
          <w:b w:val="0"/>
          <w:bCs w:val="0"/>
          <w:sz w:val="26"/>
          <w:szCs w:val="26"/>
        </w:rPr>
        <w:t xml:space="preserve"> 2024-25 (up to Nov’24). </w:t>
      </w:r>
    </w:p>
    <w:p w14:paraId="50227D23" w14:textId="77777777" w:rsidR="00A5313A" w:rsidRPr="00A5313A" w:rsidRDefault="003547F3" w:rsidP="00F11AAB">
      <w:pPr>
        <w:pStyle w:val="ListParagraph"/>
        <w:numPr>
          <w:ilvl w:val="0"/>
          <w:numId w:val="9"/>
        </w:numPr>
        <w:spacing w:after="120" w:line="360" w:lineRule="auto"/>
        <w:jc w:val="both"/>
        <w:rPr>
          <w:b/>
          <w:sz w:val="26"/>
          <w:szCs w:val="26"/>
        </w:rPr>
      </w:pPr>
      <w:r w:rsidRPr="00A5313A">
        <w:rPr>
          <w:rFonts w:ascii="Times New Roman" w:hAnsi="Times New Roman"/>
          <w:b/>
          <w:bCs/>
          <w:iCs/>
          <w:sz w:val="26"/>
          <w:szCs w:val="26"/>
        </w:rPr>
        <w:t>Query</w:t>
      </w:r>
      <w:r w:rsidR="00B01D22" w:rsidRPr="00A5313A">
        <w:rPr>
          <w:rFonts w:ascii="Times New Roman" w:hAnsi="Times New Roman"/>
          <w:b/>
          <w:bCs/>
          <w:iCs/>
          <w:sz w:val="26"/>
          <w:szCs w:val="26"/>
        </w:rPr>
        <w:t xml:space="preserve"> No.</w:t>
      </w:r>
      <w:r w:rsidR="00696FF7" w:rsidRPr="00A5313A">
        <w:rPr>
          <w:rFonts w:ascii="Times New Roman" w:hAnsi="Times New Roman"/>
          <w:b/>
          <w:bCs/>
          <w:iCs/>
          <w:sz w:val="26"/>
          <w:szCs w:val="26"/>
        </w:rPr>
        <w:t>4</w:t>
      </w:r>
      <w:r w:rsidR="00B01D22" w:rsidRPr="00A5313A">
        <w:rPr>
          <w:rFonts w:ascii="Times New Roman" w:hAnsi="Times New Roman"/>
          <w:b/>
          <w:bCs/>
          <w:iCs/>
          <w:sz w:val="26"/>
          <w:szCs w:val="26"/>
        </w:rPr>
        <w:t>:</w:t>
      </w:r>
    </w:p>
    <w:p w14:paraId="56277856" w14:textId="77777777" w:rsidR="00B01D22" w:rsidRPr="00A5313A" w:rsidRDefault="00117B77" w:rsidP="00A5313A">
      <w:pPr>
        <w:pStyle w:val="ListParagraph"/>
        <w:spacing w:after="120" w:line="360" w:lineRule="auto"/>
        <w:ind w:left="450"/>
        <w:jc w:val="both"/>
        <w:rPr>
          <w:b/>
          <w:sz w:val="26"/>
          <w:szCs w:val="26"/>
        </w:rPr>
      </w:pPr>
      <w:r w:rsidRPr="00A5313A">
        <w:rPr>
          <w:b/>
          <w:sz w:val="26"/>
          <w:szCs w:val="26"/>
        </w:rPr>
        <w:t xml:space="preserve">GRIDCO </w:t>
      </w:r>
      <w:r w:rsidR="007B7EFC" w:rsidRPr="00A5313A">
        <w:rPr>
          <w:b/>
          <w:sz w:val="26"/>
          <w:szCs w:val="26"/>
        </w:rPr>
        <w:t xml:space="preserve">is to </w:t>
      </w:r>
      <w:r w:rsidRPr="00A5313A">
        <w:rPr>
          <w:b/>
          <w:sz w:val="26"/>
          <w:szCs w:val="26"/>
        </w:rPr>
        <w:t>furnish its plan of purchasing required renewable energy</w:t>
      </w:r>
      <w:r w:rsidR="00B02B1C" w:rsidRPr="00A5313A">
        <w:rPr>
          <w:b/>
          <w:sz w:val="26"/>
          <w:szCs w:val="26"/>
        </w:rPr>
        <w:t xml:space="preserve"> from any new sources </w:t>
      </w:r>
      <w:r w:rsidRPr="00A5313A">
        <w:rPr>
          <w:b/>
          <w:sz w:val="26"/>
          <w:szCs w:val="26"/>
        </w:rPr>
        <w:t>to meet the RPO for FY 202</w:t>
      </w:r>
      <w:r w:rsidR="00B02B1C" w:rsidRPr="00A5313A">
        <w:rPr>
          <w:b/>
          <w:sz w:val="26"/>
          <w:szCs w:val="26"/>
        </w:rPr>
        <w:t>5-26</w:t>
      </w:r>
      <w:r w:rsidRPr="00A5313A">
        <w:rPr>
          <w:b/>
          <w:sz w:val="26"/>
          <w:szCs w:val="26"/>
        </w:rPr>
        <w:t xml:space="preserve"> and also in future years</w:t>
      </w:r>
      <w:r w:rsidR="00B02B1C" w:rsidRPr="00A5313A">
        <w:rPr>
          <w:b/>
          <w:sz w:val="26"/>
          <w:szCs w:val="26"/>
        </w:rPr>
        <w:t xml:space="preserve"> along with the status of the PPA to that respect</w:t>
      </w:r>
      <w:r w:rsidRPr="00A5313A">
        <w:rPr>
          <w:b/>
          <w:sz w:val="26"/>
          <w:szCs w:val="26"/>
        </w:rPr>
        <w:t>.</w:t>
      </w:r>
    </w:p>
    <w:p w14:paraId="4340662A" w14:textId="77777777" w:rsidR="00B01D22" w:rsidRPr="00664DF8" w:rsidRDefault="00B01D22" w:rsidP="00212B04">
      <w:pPr>
        <w:spacing w:before="120" w:line="360" w:lineRule="auto"/>
        <w:ind w:firstLine="567"/>
        <w:jc w:val="both"/>
        <w:rPr>
          <w:sz w:val="26"/>
          <w:szCs w:val="26"/>
        </w:rPr>
      </w:pPr>
      <w:r w:rsidRPr="00664DF8">
        <w:rPr>
          <w:b/>
          <w:bCs/>
          <w:sz w:val="26"/>
          <w:szCs w:val="26"/>
          <w:u w:val="single"/>
        </w:rPr>
        <w:t>Reply of GRIDCO</w:t>
      </w:r>
      <w:r w:rsidRPr="00664DF8">
        <w:rPr>
          <w:b/>
          <w:bCs/>
          <w:sz w:val="26"/>
          <w:szCs w:val="26"/>
        </w:rPr>
        <w:t>:</w:t>
      </w:r>
      <w:r w:rsidRPr="00664DF8">
        <w:rPr>
          <w:sz w:val="26"/>
          <w:szCs w:val="26"/>
        </w:rPr>
        <w:tab/>
      </w:r>
    </w:p>
    <w:p w14:paraId="189C3AD1" w14:textId="77777777" w:rsidR="00785701" w:rsidRPr="00664DF8" w:rsidRDefault="00785701" w:rsidP="00785701">
      <w:pPr>
        <w:spacing w:line="360" w:lineRule="auto"/>
        <w:ind w:left="567" w:right="-142"/>
        <w:jc w:val="both"/>
        <w:rPr>
          <w:b/>
          <w:bCs/>
          <w:sz w:val="26"/>
          <w:szCs w:val="26"/>
          <w:u w:val="single"/>
        </w:rPr>
      </w:pPr>
      <w:r w:rsidRPr="00664DF8">
        <w:rPr>
          <w:b/>
          <w:bCs/>
          <w:sz w:val="26"/>
          <w:szCs w:val="26"/>
          <w:u w:val="single"/>
        </w:rPr>
        <w:t>Plan for meeting the RPO for FY 2025-26 from new sources</w:t>
      </w:r>
    </w:p>
    <w:p w14:paraId="3C892A6F" w14:textId="32BB496B" w:rsidR="00785701" w:rsidRPr="00664DF8" w:rsidRDefault="00785701" w:rsidP="00785701">
      <w:pPr>
        <w:spacing w:line="360" w:lineRule="auto"/>
        <w:ind w:left="567" w:right="-142"/>
        <w:jc w:val="both"/>
        <w:rPr>
          <w:sz w:val="26"/>
          <w:szCs w:val="26"/>
        </w:rPr>
      </w:pPr>
      <w:r w:rsidRPr="00664DF8">
        <w:rPr>
          <w:sz w:val="26"/>
          <w:szCs w:val="26"/>
        </w:rPr>
        <w:t>In order to meet its RPO target for FY 2025-26, GRIDCO has made projections</w:t>
      </w:r>
      <w:r w:rsidR="00FD551C">
        <w:rPr>
          <w:sz w:val="26"/>
          <w:szCs w:val="26"/>
        </w:rPr>
        <w:t xml:space="preserve"> </w:t>
      </w:r>
      <w:r w:rsidR="00FD551C" w:rsidRPr="00664DF8">
        <w:rPr>
          <w:sz w:val="26"/>
          <w:szCs w:val="26"/>
        </w:rPr>
        <w:t xml:space="preserve">in the ARR application </w:t>
      </w:r>
      <w:r w:rsidRPr="00664DF8">
        <w:rPr>
          <w:sz w:val="26"/>
          <w:szCs w:val="26"/>
        </w:rPr>
        <w:t>to procure around 4728 MU of renewable energy (3267 MU of Solar Power and 1461 MU of Non-Solar power) from the existing approved sources as well as from the upcoming RE projects to meet the</w:t>
      </w:r>
      <w:r w:rsidR="00C52DDE" w:rsidRPr="00664DF8">
        <w:rPr>
          <w:sz w:val="26"/>
          <w:szCs w:val="26"/>
        </w:rPr>
        <w:t xml:space="preserve"> RPO compliance as per the RPO R</w:t>
      </w:r>
      <w:r w:rsidR="003A4BB6">
        <w:rPr>
          <w:sz w:val="26"/>
          <w:szCs w:val="26"/>
        </w:rPr>
        <w:t>egulations’</w:t>
      </w:r>
      <w:r w:rsidRPr="00664DF8">
        <w:rPr>
          <w:sz w:val="26"/>
          <w:szCs w:val="26"/>
        </w:rPr>
        <w:t xml:space="preserve">2021.  </w:t>
      </w:r>
    </w:p>
    <w:p w14:paraId="767507F8" w14:textId="3836B811" w:rsidR="00785701" w:rsidRPr="00664DF8" w:rsidRDefault="001318E3" w:rsidP="00785701">
      <w:pPr>
        <w:spacing w:line="360" w:lineRule="auto"/>
        <w:ind w:left="567" w:right="-142"/>
        <w:jc w:val="both"/>
        <w:rPr>
          <w:sz w:val="26"/>
          <w:szCs w:val="26"/>
        </w:rPr>
      </w:pPr>
      <w:r w:rsidRPr="00664DF8">
        <w:rPr>
          <w:sz w:val="26"/>
          <w:szCs w:val="26"/>
        </w:rPr>
        <w:t>To meet the S</w:t>
      </w:r>
      <w:r w:rsidR="00785701" w:rsidRPr="00664DF8">
        <w:rPr>
          <w:sz w:val="26"/>
          <w:szCs w:val="26"/>
        </w:rPr>
        <w:t>olar RPO target for FY 2025-</w:t>
      </w:r>
      <w:r w:rsidR="00A31F10" w:rsidRPr="00664DF8">
        <w:rPr>
          <w:sz w:val="26"/>
          <w:szCs w:val="26"/>
        </w:rPr>
        <w:t>26,</w:t>
      </w:r>
      <w:r w:rsidR="00785701" w:rsidRPr="00664DF8">
        <w:rPr>
          <w:sz w:val="26"/>
          <w:szCs w:val="26"/>
        </w:rPr>
        <w:t xml:space="preserve"> GRIDCO has projected for </w:t>
      </w:r>
      <w:r w:rsidR="00155AB9" w:rsidRPr="00664DF8">
        <w:rPr>
          <w:sz w:val="26"/>
          <w:szCs w:val="26"/>
        </w:rPr>
        <w:t>additional procurement of</w:t>
      </w:r>
      <w:r w:rsidR="00785701" w:rsidRPr="00664DF8">
        <w:rPr>
          <w:sz w:val="26"/>
          <w:szCs w:val="26"/>
        </w:rPr>
        <w:t xml:space="preserve"> around </w:t>
      </w:r>
      <w:r w:rsidRPr="00664DF8">
        <w:rPr>
          <w:sz w:val="26"/>
          <w:szCs w:val="26"/>
        </w:rPr>
        <w:t>607.39 MU through SECI ISTS S</w:t>
      </w:r>
      <w:r w:rsidR="00785701" w:rsidRPr="00664DF8">
        <w:rPr>
          <w:sz w:val="26"/>
          <w:szCs w:val="26"/>
        </w:rPr>
        <w:t xml:space="preserve">olar Manufacturing Linked Scheme (333 MW), where the project is expected to achieve its COD between March’25 to June’25. Similarly, procurement of around 729.60 MU of solar energy is projected through NTPC (400 MW), as the solar projects are expected to achieve the COD </w:t>
      </w:r>
      <w:r w:rsidR="00AE1C4C" w:rsidRPr="00664DF8">
        <w:rPr>
          <w:sz w:val="26"/>
          <w:szCs w:val="26"/>
        </w:rPr>
        <w:t xml:space="preserve">between </w:t>
      </w:r>
      <w:r w:rsidR="00785701" w:rsidRPr="00664DF8">
        <w:rPr>
          <w:sz w:val="26"/>
          <w:szCs w:val="26"/>
        </w:rPr>
        <w:t>March’25 to June’25.</w:t>
      </w:r>
    </w:p>
    <w:p w14:paraId="10A36A76" w14:textId="7AA27C39" w:rsidR="00785701" w:rsidRPr="00664DF8" w:rsidRDefault="00785701" w:rsidP="00785701">
      <w:pPr>
        <w:spacing w:line="360" w:lineRule="auto"/>
        <w:ind w:left="567" w:right="-142"/>
        <w:jc w:val="both"/>
        <w:rPr>
          <w:sz w:val="26"/>
          <w:szCs w:val="26"/>
        </w:rPr>
      </w:pPr>
      <w:r w:rsidRPr="00664DF8">
        <w:rPr>
          <w:sz w:val="26"/>
          <w:szCs w:val="26"/>
        </w:rPr>
        <w:t>Further, considering the Supplementary PPA dated 29.06.2024 executed with NHPC follo</w:t>
      </w:r>
      <w:r w:rsidR="00155AB9" w:rsidRPr="00664DF8">
        <w:rPr>
          <w:sz w:val="26"/>
          <w:szCs w:val="26"/>
        </w:rPr>
        <w:t>wing the re-tendering, GRIDCO expects</w:t>
      </w:r>
      <w:r w:rsidRPr="00664DF8">
        <w:rPr>
          <w:sz w:val="26"/>
          <w:szCs w:val="26"/>
        </w:rPr>
        <w:t xml:space="preserve"> to avail around 55 MU of solar energy from </w:t>
      </w:r>
      <w:r w:rsidR="00747DB4">
        <w:rPr>
          <w:sz w:val="26"/>
          <w:szCs w:val="26"/>
        </w:rPr>
        <w:t xml:space="preserve">the </w:t>
      </w:r>
      <w:r w:rsidRPr="00664DF8">
        <w:rPr>
          <w:sz w:val="26"/>
          <w:szCs w:val="26"/>
        </w:rPr>
        <w:t>NHPC as the commissioning is scheduled by June’</w:t>
      </w:r>
      <w:r w:rsidR="00C42795" w:rsidRPr="00664DF8">
        <w:rPr>
          <w:sz w:val="26"/>
          <w:szCs w:val="26"/>
        </w:rPr>
        <w:t>20</w:t>
      </w:r>
      <w:r w:rsidRPr="00664DF8">
        <w:rPr>
          <w:sz w:val="26"/>
          <w:szCs w:val="26"/>
        </w:rPr>
        <w:t>25.</w:t>
      </w:r>
    </w:p>
    <w:p w14:paraId="44E679A2" w14:textId="77777777" w:rsidR="00785701" w:rsidRPr="00664DF8" w:rsidRDefault="00785701" w:rsidP="00785701">
      <w:pPr>
        <w:spacing w:line="360" w:lineRule="auto"/>
        <w:ind w:left="567" w:right="-142"/>
        <w:jc w:val="both"/>
        <w:rPr>
          <w:sz w:val="26"/>
          <w:szCs w:val="26"/>
        </w:rPr>
      </w:pPr>
      <w:r w:rsidRPr="00664DF8">
        <w:rPr>
          <w:sz w:val="26"/>
          <w:szCs w:val="26"/>
        </w:rPr>
        <w:t xml:space="preserve">Similarly, to meet the non-solar RPO target for FY 2025-26, GRIDCO has projected for procurement of around 444.92 MU of energy from </w:t>
      </w:r>
      <w:r w:rsidR="00155AB9" w:rsidRPr="00664DF8">
        <w:rPr>
          <w:sz w:val="26"/>
          <w:szCs w:val="26"/>
        </w:rPr>
        <w:t xml:space="preserve">various </w:t>
      </w:r>
      <w:r w:rsidRPr="00664DF8">
        <w:rPr>
          <w:sz w:val="26"/>
          <w:szCs w:val="26"/>
        </w:rPr>
        <w:t>SHEP</w:t>
      </w:r>
      <w:r w:rsidR="00155AB9" w:rsidRPr="00664DF8">
        <w:rPr>
          <w:sz w:val="26"/>
          <w:szCs w:val="26"/>
        </w:rPr>
        <w:t>s</w:t>
      </w:r>
      <w:r w:rsidRPr="00664DF8">
        <w:rPr>
          <w:sz w:val="26"/>
          <w:szCs w:val="26"/>
        </w:rPr>
        <w:t xml:space="preserve"> and around 1015.69 MU of wind energy. During FY 2025-26, GRIDCO expect</w:t>
      </w:r>
      <w:r w:rsidR="00EC0857" w:rsidRPr="00664DF8">
        <w:rPr>
          <w:sz w:val="26"/>
          <w:szCs w:val="26"/>
        </w:rPr>
        <w:t>s</w:t>
      </w:r>
      <w:r w:rsidRPr="00664DF8">
        <w:rPr>
          <w:sz w:val="26"/>
          <w:szCs w:val="26"/>
        </w:rPr>
        <w:t xml:space="preserve"> to avail around 4.80 MU of wind energy through SECI ISTS Wind projects under Tranche-XI (1.5 MW).</w:t>
      </w:r>
    </w:p>
    <w:p w14:paraId="01747B90" w14:textId="5044FA21" w:rsidR="00785701" w:rsidRPr="00664DF8" w:rsidRDefault="00785701" w:rsidP="00785701">
      <w:pPr>
        <w:spacing w:line="360" w:lineRule="auto"/>
        <w:ind w:left="567" w:right="-142"/>
        <w:jc w:val="both"/>
        <w:rPr>
          <w:sz w:val="26"/>
          <w:szCs w:val="26"/>
        </w:rPr>
      </w:pPr>
      <w:r w:rsidRPr="00664DF8">
        <w:rPr>
          <w:sz w:val="26"/>
          <w:szCs w:val="26"/>
        </w:rPr>
        <w:t>Hon</w:t>
      </w:r>
      <w:r w:rsidR="00155AB9" w:rsidRPr="00664DF8">
        <w:rPr>
          <w:sz w:val="26"/>
          <w:szCs w:val="26"/>
        </w:rPr>
        <w:t>’ble Commission may kindly consider</w:t>
      </w:r>
      <w:r w:rsidRPr="00664DF8">
        <w:rPr>
          <w:sz w:val="26"/>
          <w:szCs w:val="26"/>
        </w:rPr>
        <w:t xml:space="preserve"> that</w:t>
      </w:r>
      <w:r w:rsidRPr="00664DF8">
        <w:rPr>
          <w:color w:val="000000" w:themeColor="text1"/>
          <w:sz w:val="26"/>
          <w:szCs w:val="26"/>
        </w:rPr>
        <w:t xml:space="preserve">, </w:t>
      </w:r>
      <w:r w:rsidR="00A31F10" w:rsidRPr="00664DF8">
        <w:rPr>
          <w:color w:val="000000" w:themeColor="text1"/>
          <w:sz w:val="26"/>
          <w:szCs w:val="26"/>
        </w:rPr>
        <w:t>up to</w:t>
      </w:r>
      <w:r w:rsidR="00D6710A" w:rsidRPr="00664DF8">
        <w:rPr>
          <w:color w:val="000000" w:themeColor="text1"/>
          <w:sz w:val="26"/>
          <w:szCs w:val="26"/>
        </w:rPr>
        <w:t xml:space="preserve"> Nov’24</w:t>
      </w:r>
      <w:r w:rsidRPr="00664DF8">
        <w:rPr>
          <w:color w:val="000000" w:themeColor="text1"/>
          <w:sz w:val="26"/>
          <w:szCs w:val="26"/>
        </w:rPr>
        <w:t xml:space="preserve">, GRIDCO </w:t>
      </w:r>
      <w:r w:rsidR="000E14F3" w:rsidRPr="00664DF8">
        <w:rPr>
          <w:color w:val="000000" w:themeColor="text1"/>
          <w:sz w:val="26"/>
          <w:szCs w:val="26"/>
        </w:rPr>
        <w:t>has availed</w:t>
      </w:r>
      <w:r w:rsidRPr="00664DF8">
        <w:rPr>
          <w:color w:val="000000" w:themeColor="text1"/>
          <w:sz w:val="26"/>
          <w:szCs w:val="26"/>
        </w:rPr>
        <w:t xml:space="preserve"> Renewable Power from </w:t>
      </w:r>
      <w:r w:rsidR="00266386" w:rsidRPr="00664DF8">
        <w:rPr>
          <w:color w:val="000000" w:themeColor="text1"/>
          <w:sz w:val="26"/>
          <w:szCs w:val="26"/>
        </w:rPr>
        <w:t xml:space="preserve">1505.65 MW of RE Sources with 1055.40 </w:t>
      </w:r>
      <w:r w:rsidRPr="00664DF8">
        <w:rPr>
          <w:color w:val="000000" w:themeColor="text1"/>
          <w:sz w:val="26"/>
          <w:szCs w:val="26"/>
        </w:rPr>
        <w:t>MW from Solar PV Sources (including 64</w:t>
      </w:r>
      <w:r w:rsidR="00D6710A" w:rsidRPr="00664DF8">
        <w:rPr>
          <w:color w:val="000000" w:themeColor="text1"/>
          <w:sz w:val="26"/>
          <w:szCs w:val="26"/>
        </w:rPr>
        <w:t>.40</w:t>
      </w:r>
      <w:r w:rsidRPr="00664DF8">
        <w:rPr>
          <w:color w:val="000000" w:themeColor="text1"/>
          <w:sz w:val="26"/>
          <w:szCs w:val="26"/>
        </w:rPr>
        <w:t xml:space="preserve"> MW of Ro</w:t>
      </w:r>
      <w:r w:rsidR="00266386" w:rsidRPr="00664DF8">
        <w:rPr>
          <w:color w:val="000000" w:themeColor="text1"/>
          <w:sz w:val="26"/>
          <w:szCs w:val="26"/>
        </w:rPr>
        <w:t xml:space="preserve">of Top Solar), 58.15 </w:t>
      </w:r>
      <w:r w:rsidRPr="00664DF8">
        <w:rPr>
          <w:color w:val="000000" w:themeColor="text1"/>
          <w:sz w:val="26"/>
          <w:szCs w:val="26"/>
        </w:rPr>
        <w:t>MW from SHEPs commissioned after 8</w:t>
      </w:r>
      <w:r w:rsidRPr="00664DF8">
        <w:rPr>
          <w:color w:val="000000" w:themeColor="text1"/>
          <w:sz w:val="26"/>
          <w:szCs w:val="26"/>
          <w:vertAlign w:val="superscript"/>
        </w:rPr>
        <w:t>th</w:t>
      </w:r>
      <w:r w:rsidRPr="00664DF8">
        <w:rPr>
          <w:color w:val="000000" w:themeColor="text1"/>
          <w:sz w:val="26"/>
          <w:szCs w:val="26"/>
        </w:rPr>
        <w:t xml:space="preserve"> March</w:t>
      </w:r>
      <w:r w:rsidR="0052112F">
        <w:rPr>
          <w:color w:val="000000" w:themeColor="text1"/>
          <w:sz w:val="26"/>
          <w:szCs w:val="26"/>
        </w:rPr>
        <w:t>’</w:t>
      </w:r>
      <w:r w:rsidRPr="00664DF8">
        <w:rPr>
          <w:color w:val="000000" w:themeColor="text1"/>
          <w:sz w:val="26"/>
          <w:szCs w:val="26"/>
        </w:rPr>
        <w:t xml:space="preserve">2019 and </w:t>
      </w:r>
      <w:r w:rsidR="00266386" w:rsidRPr="00664DF8">
        <w:rPr>
          <w:color w:val="000000" w:themeColor="text1"/>
          <w:sz w:val="26"/>
          <w:szCs w:val="26"/>
        </w:rPr>
        <w:t>399.65</w:t>
      </w:r>
      <w:r w:rsidRPr="00664DF8">
        <w:rPr>
          <w:color w:val="000000" w:themeColor="text1"/>
          <w:sz w:val="26"/>
          <w:szCs w:val="26"/>
        </w:rPr>
        <w:t xml:space="preserve"> MW from Other Non-Solar Sources</w:t>
      </w:r>
      <w:r w:rsidRPr="00664DF8">
        <w:rPr>
          <w:sz w:val="26"/>
          <w:szCs w:val="26"/>
        </w:rPr>
        <w:t xml:space="preserve">. </w:t>
      </w:r>
    </w:p>
    <w:p w14:paraId="7635AC00" w14:textId="34C512E2" w:rsidR="00785701" w:rsidRPr="00664DF8" w:rsidRDefault="00785701" w:rsidP="000E14F3">
      <w:pPr>
        <w:pStyle w:val="BodyTextIndent2"/>
        <w:tabs>
          <w:tab w:val="left" w:pos="927"/>
        </w:tabs>
        <w:ind w:left="567" w:right="-142" w:firstLine="0"/>
        <w:rPr>
          <w:rFonts w:ascii="Times New Roman" w:hAnsi="Times New Roman" w:cs="Times New Roman"/>
          <w:b w:val="0"/>
          <w:bCs w:val="0"/>
          <w:sz w:val="26"/>
          <w:szCs w:val="26"/>
        </w:rPr>
      </w:pPr>
      <w:r w:rsidRPr="00664DF8">
        <w:rPr>
          <w:rFonts w:ascii="Times New Roman" w:hAnsi="Times New Roman" w:cs="Times New Roman"/>
          <w:b w:val="0"/>
          <w:bCs w:val="0"/>
          <w:sz w:val="26"/>
          <w:szCs w:val="26"/>
        </w:rPr>
        <w:t xml:space="preserve">Ministry of Power, </w:t>
      </w:r>
      <w:proofErr w:type="spellStart"/>
      <w:r w:rsidRPr="00664DF8">
        <w:rPr>
          <w:rFonts w:ascii="Times New Roman" w:hAnsi="Times New Roman" w:cs="Times New Roman"/>
          <w:b w:val="0"/>
          <w:bCs w:val="0"/>
          <w:sz w:val="26"/>
          <w:szCs w:val="26"/>
        </w:rPr>
        <w:t>GoI</w:t>
      </w:r>
      <w:proofErr w:type="spellEnd"/>
      <w:r w:rsidRPr="00664DF8">
        <w:rPr>
          <w:rFonts w:ascii="Times New Roman" w:hAnsi="Times New Roman" w:cs="Times New Roman"/>
          <w:b w:val="0"/>
          <w:bCs w:val="0"/>
          <w:sz w:val="26"/>
          <w:szCs w:val="26"/>
        </w:rPr>
        <w:t xml:space="preserve"> vide notification dated 20.10.2023 has specified the minimum share of consumption of non-fossil sources from FY 2024-</w:t>
      </w:r>
      <w:r w:rsidR="00155AB9" w:rsidRPr="00664DF8">
        <w:rPr>
          <w:rFonts w:ascii="Times New Roman" w:hAnsi="Times New Roman" w:cs="Times New Roman"/>
          <w:b w:val="0"/>
          <w:bCs w:val="0"/>
          <w:sz w:val="26"/>
          <w:szCs w:val="26"/>
        </w:rPr>
        <w:t>25 to FY 2029-30, which came in</w:t>
      </w:r>
      <w:r w:rsidRPr="00664DF8">
        <w:rPr>
          <w:rFonts w:ascii="Times New Roman" w:hAnsi="Times New Roman" w:cs="Times New Roman"/>
          <w:b w:val="0"/>
          <w:bCs w:val="0"/>
          <w:sz w:val="26"/>
          <w:szCs w:val="26"/>
        </w:rPr>
        <w:t xml:space="preserve">to effect from 01.04.2024. Further, in line with the </w:t>
      </w:r>
      <w:r w:rsidR="00155AB9" w:rsidRPr="00664DF8">
        <w:rPr>
          <w:rFonts w:ascii="Times New Roman" w:hAnsi="Times New Roman" w:cs="Times New Roman"/>
          <w:b w:val="0"/>
          <w:bCs w:val="0"/>
          <w:sz w:val="26"/>
          <w:szCs w:val="26"/>
        </w:rPr>
        <w:t>above notification</w:t>
      </w:r>
      <w:r w:rsidRPr="00664DF8">
        <w:rPr>
          <w:rFonts w:ascii="Times New Roman" w:hAnsi="Times New Roman" w:cs="Times New Roman"/>
          <w:b w:val="0"/>
          <w:bCs w:val="0"/>
          <w:sz w:val="26"/>
          <w:szCs w:val="26"/>
        </w:rPr>
        <w:t>, Hon’ble Commission has also issued a draft RPO Regulations, 2024, where in the RPO categories have been modi</w:t>
      </w:r>
      <w:r w:rsidR="00E112EF" w:rsidRPr="00664DF8">
        <w:rPr>
          <w:rFonts w:ascii="Times New Roman" w:hAnsi="Times New Roman" w:cs="Times New Roman"/>
          <w:b w:val="0"/>
          <w:bCs w:val="0"/>
          <w:sz w:val="26"/>
          <w:szCs w:val="26"/>
        </w:rPr>
        <w:t>fied to</w:t>
      </w:r>
      <w:r w:rsidR="0052112F">
        <w:rPr>
          <w:rFonts w:ascii="Times New Roman" w:hAnsi="Times New Roman" w:cs="Times New Roman"/>
          <w:b w:val="0"/>
          <w:bCs w:val="0"/>
          <w:sz w:val="26"/>
          <w:szCs w:val="26"/>
        </w:rPr>
        <w:t xml:space="preserve"> include</w:t>
      </w:r>
      <w:r w:rsidR="00E112EF" w:rsidRPr="00664DF8">
        <w:rPr>
          <w:rFonts w:ascii="Times New Roman" w:hAnsi="Times New Roman" w:cs="Times New Roman"/>
          <w:b w:val="0"/>
          <w:bCs w:val="0"/>
          <w:sz w:val="26"/>
          <w:szCs w:val="26"/>
        </w:rPr>
        <w:t xml:space="preserve"> Wind Renewable Energy (</w:t>
      </w:r>
      <w:r w:rsidRPr="00664DF8">
        <w:rPr>
          <w:rFonts w:ascii="Times New Roman" w:hAnsi="Times New Roman" w:cs="Times New Roman"/>
          <w:b w:val="0"/>
          <w:bCs w:val="0"/>
          <w:sz w:val="26"/>
          <w:szCs w:val="26"/>
        </w:rPr>
        <w:t>consumption from the projects commissioned on or before 01.04.2024), Hydro Renewable Energy (consumption from the projects commis</w:t>
      </w:r>
      <w:r w:rsidR="00611BDA" w:rsidRPr="00664DF8">
        <w:rPr>
          <w:rFonts w:ascii="Times New Roman" w:hAnsi="Times New Roman" w:cs="Times New Roman"/>
          <w:b w:val="0"/>
          <w:bCs w:val="0"/>
          <w:sz w:val="26"/>
          <w:szCs w:val="26"/>
        </w:rPr>
        <w:t>sioned on or before 01.04.2024)</w:t>
      </w:r>
      <w:r w:rsidRPr="00664DF8">
        <w:rPr>
          <w:rFonts w:ascii="Times New Roman" w:hAnsi="Times New Roman" w:cs="Times New Roman"/>
          <w:b w:val="0"/>
          <w:bCs w:val="0"/>
          <w:sz w:val="26"/>
          <w:szCs w:val="26"/>
        </w:rPr>
        <w:t xml:space="preserve">, Other Renewable Energy (consumption from solar, biomass irrespective of the commissioning date and old large hydro &amp; Small Hydro projects). Vide the </w:t>
      </w:r>
      <w:r w:rsidR="00155AB9" w:rsidRPr="00664DF8">
        <w:rPr>
          <w:rFonts w:ascii="Times New Roman" w:hAnsi="Times New Roman" w:cs="Times New Roman"/>
          <w:b w:val="0"/>
          <w:bCs w:val="0"/>
          <w:sz w:val="26"/>
          <w:szCs w:val="26"/>
        </w:rPr>
        <w:t>afore</w:t>
      </w:r>
      <w:r w:rsidRPr="00664DF8">
        <w:rPr>
          <w:rFonts w:ascii="Times New Roman" w:hAnsi="Times New Roman" w:cs="Times New Roman"/>
          <w:b w:val="0"/>
          <w:bCs w:val="0"/>
          <w:sz w:val="26"/>
          <w:szCs w:val="26"/>
        </w:rPr>
        <w:t xml:space="preserve">said RPO notification, </w:t>
      </w:r>
      <w:proofErr w:type="spellStart"/>
      <w:r w:rsidRPr="00664DF8">
        <w:rPr>
          <w:rFonts w:ascii="Times New Roman" w:hAnsi="Times New Roman" w:cs="Times New Roman"/>
          <w:b w:val="0"/>
          <w:bCs w:val="0"/>
          <w:sz w:val="26"/>
          <w:szCs w:val="26"/>
        </w:rPr>
        <w:t>MoP</w:t>
      </w:r>
      <w:proofErr w:type="spellEnd"/>
      <w:r w:rsidRPr="00664DF8">
        <w:rPr>
          <w:rFonts w:ascii="Times New Roman" w:hAnsi="Times New Roman" w:cs="Times New Roman"/>
          <w:b w:val="0"/>
          <w:bCs w:val="0"/>
          <w:sz w:val="26"/>
          <w:szCs w:val="26"/>
        </w:rPr>
        <w:t xml:space="preserve">, </w:t>
      </w:r>
      <w:proofErr w:type="spellStart"/>
      <w:r w:rsidRPr="00664DF8">
        <w:rPr>
          <w:rFonts w:ascii="Times New Roman" w:hAnsi="Times New Roman" w:cs="Times New Roman"/>
          <w:b w:val="0"/>
          <w:bCs w:val="0"/>
          <w:sz w:val="26"/>
          <w:szCs w:val="26"/>
        </w:rPr>
        <w:t>GoI</w:t>
      </w:r>
      <w:proofErr w:type="spellEnd"/>
      <w:r w:rsidRPr="00664DF8">
        <w:rPr>
          <w:rFonts w:ascii="Times New Roman" w:hAnsi="Times New Roman" w:cs="Times New Roman"/>
          <w:b w:val="0"/>
          <w:bCs w:val="0"/>
          <w:sz w:val="26"/>
          <w:szCs w:val="26"/>
        </w:rPr>
        <w:t xml:space="preserve"> has introduced a new RPO category i.e</w:t>
      </w:r>
      <w:r w:rsidR="009F0FCD" w:rsidRPr="00664DF8">
        <w:rPr>
          <w:rFonts w:ascii="Times New Roman" w:hAnsi="Times New Roman" w:cs="Times New Roman"/>
          <w:b w:val="0"/>
          <w:bCs w:val="0"/>
          <w:sz w:val="26"/>
          <w:szCs w:val="26"/>
        </w:rPr>
        <w:t>.,</w:t>
      </w:r>
      <w:r w:rsidRPr="00664DF8">
        <w:rPr>
          <w:rFonts w:ascii="Times New Roman" w:hAnsi="Times New Roman" w:cs="Times New Roman"/>
          <w:b w:val="0"/>
          <w:bCs w:val="0"/>
          <w:sz w:val="26"/>
          <w:szCs w:val="26"/>
        </w:rPr>
        <w:t xml:space="preserve"> Distributed Renewable Energy, which includes consumption from RE projects of capacity below 10 MW. Further, there is a provision of </w:t>
      </w:r>
      <w:proofErr w:type="spellStart"/>
      <w:r w:rsidRPr="00664DF8">
        <w:rPr>
          <w:rFonts w:ascii="Times New Roman" w:hAnsi="Times New Roman" w:cs="Times New Roman"/>
          <w:b w:val="0"/>
          <w:bCs w:val="0"/>
          <w:sz w:val="26"/>
          <w:szCs w:val="26"/>
        </w:rPr>
        <w:t>fungibility</w:t>
      </w:r>
      <w:proofErr w:type="spellEnd"/>
      <w:r w:rsidRPr="00664DF8">
        <w:rPr>
          <w:rFonts w:ascii="Times New Roman" w:hAnsi="Times New Roman" w:cs="Times New Roman"/>
          <w:b w:val="0"/>
          <w:bCs w:val="0"/>
          <w:sz w:val="26"/>
          <w:szCs w:val="26"/>
        </w:rPr>
        <w:t xml:space="preserve"> among the RPO categories, i.e</w:t>
      </w:r>
      <w:r w:rsidR="009F0FCD" w:rsidRPr="00664DF8">
        <w:rPr>
          <w:rFonts w:ascii="Times New Roman" w:hAnsi="Times New Roman" w:cs="Times New Roman"/>
          <w:b w:val="0"/>
          <w:bCs w:val="0"/>
          <w:sz w:val="26"/>
          <w:szCs w:val="26"/>
        </w:rPr>
        <w:t>.,</w:t>
      </w:r>
      <w:r w:rsidRPr="00664DF8">
        <w:rPr>
          <w:rFonts w:ascii="Times New Roman" w:hAnsi="Times New Roman" w:cs="Times New Roman"/>
          <w:b w:val="0"/>
          <w:bCs w:val="0"/>
          <w:sz w:val="26"/>
          <w:szCs w:val="26"/>
        </w:rPr>
        <w:t xml:space="preserve"> shortfall in one category can be met from surplus </w:t>
      </w:r>
      <w:r w:rsidR="009F0FCD" w:rsidRPr="00664DF8">
        <w:rPr>
          <w:rFonts w:ascii="Times New Roman" w:hAnsi="Times New Roman" w:cs="Times New Roman"/>
          <w:b w:val="0"/>
          <w:bCs w:val="0"/>
          <w:sz w:val="26"/>
          <w:szCs w:val="26"/>
        </w:rPr>
        <w:t>of</w:t>
      </w:r>
      <w:r w:rsidRPr="00664DF8">
        <w:rPr>
          <w:rFonts w:ascii="Times New Roman" w:hAnsi="Times New Roman" w:cs="Times New Roman"/>
          <w:b w:val="0"/>
          <w:bCs w:val="0"/>
          <w:sz w:val="26"/>
          <w:szCs w:val="26"/>
        </w:rPr>
        <w:t xml:space="preserve"> other RE category except DRE category.</w:t>
      </w:r>
    </w:p>
    <w:p w14:paraId="1F9A77E6" w14:textId="77777777" w:rsidR="00785701" w:rsidRPr="00664DF8" w:rsidRDefault="00785701" w:rsidP="00E112EF">
      <w:pPr>
        <w:pStyle w:val="BodyTextIndent2"/>
        <w:tabs>
          <w:tab w:val="left" w:pos="927"/>
        </w:tabs>
        <w:ind w:left="567" w:right="-142" w:firstLine="0"/>
        <w:rPr>
          <w:rFonts w:ascii="Times New Roman" w:hAnsi="Times New Roman" w:cs="Times New Roman"/>
          <w:b w:val="0"/>
          <w:bCs w:val="0"/>
          <w:sz w:val="26"/>
          <w:szCs w:val="26"/>
        </w:rPr>
      </w:pPr>
      <w:r w:rsidRPr="00664DF8">
        <w:rPr>
          <w:rFonts w:ascii="Times New Roman" w:hAnsi="Times New Roman" w:cs="Times New Roman"/>
          <w:b w:val="0"/>
          <w:bCs w:val="0"/>
          <w:sz w:val="26"/>
          <w:szCs w:val="26"/>
        </w:rPr>
        <w:t xml:space="preserve">It may be noted that in line with the </w:t>
      </w:r>
      <w:proofErr w:type="spellStart"/>
      <w:r w:rsidRPr="00664DF8">
        <w:rPr>
          <w:rFonts w:ascii="Times New Roman" w:hAnsi="Times New Roman" w:cs="Times New Roman"/>
          <w:b w:val="0"/>
          <w:bCs w:val="0"/>
          <w:sz w:val="26"/>
          <w:szCs w:val="26"/>
        </w:rPr>
        <w:t>MoP</w:t>
      </w:r>
      <w:proofErr w:type="spellEnd"/>
      <w:r w:rsidR="00155AB9" w:rsidRPr="00664DF8">
        <w:rPr>
          <w:rFonts w:ascii="Times New Roman" w:hAnsi="Times New Roman" w:cs="Times New Roman"/>
          <w:b w:val="0"/>
          <w:bCs w:val="0"/>
          <w:sz w:val="26"/>
          <w:szCs w:val="26"/>
        </w:rPr>
        <w:t xml:space="preserve"> </w:t>
      </w:r>
      <w:r w:rsidR="00155AB9" w:rsidRPr="001A0320">
        <w:rPr>
          <w:rFonts w:ascii="Times New Roman" w:hAnsi="Times New Roman" w:cs="Times New Roman"/>
          <w:b w:val="0"/>
          <w:bCs w:val="0"/>
          <w:sz w:val="26"/>
          <w:szCs w:val="26"/>
        </w:rPr>
        <w:t>guid</w:t>
      </w:r>
      <w:r w:rsidR="006D790C" w:rsidRPr="001A0320">
        <w:rPr>
          <w:rFonts w:ascii="Times New Roman" w:hAnsi="Times New Roman" w:cs="Times New Roman"/>
          <w:b w:val="0"/>
          <w:bCs w:val="0"/>
          <w:sz w:val="26"/>
          <w:szCs w:val="26"/>
        </w:rPr>
        <w:t>e</w:t>
      </w:r>
      <w:r w:rsidR="00155AB9" w:rsidRPr="001A0320">
        <w:rPr>
          <w:rFonts w:ascii="Times New Roman" w:hAnsi="Times New Roman" w:cs="Times New Roman"/>
          <w:b w:val="0"/>
          <w:bCs w:val="0"/>
          <w:sz w:val="26"/>
          <w:szCs w:val="26"/>
        </w:rPr>
        <w:t>lines</w:t>
      </w:r>
      <w:r w:rsidRPr="001A0320">
        <w:rPr>
          <w:rFonts w:ascii="Times New Roman" w:hAnsi="Times New Roman" w:cs="Times New Roman"/>
          <w:b w:val="0"/>
          <w:bCs w:val="0"/>
          <w:sz w:val="26"/>
          <w:szCs w:val="26"/>
        </w:rPr>
        <w:t xml:space="preserve">, with the demand projection of 38814 MU and with RE projection of around 10179 MU (Large hydro-5450.82 MU </w:t>
      </w:r>
      <w:r w:rsidRPr="00664DF8">
        <w:rPr>
          <w:rFonts w:ascii="Times New Roman" w:hAnsi="Times New Roman" w:cs="Times New Roman"/>
          <w:b w:val="0"/>
          <w:bCs w:val="0"/>
          <w:sz w:val="26"/>
          <w:szCs w:val="26"/>
        </w:rPr>
        <w:t xml:space="preserve">&amp; RE sources -4728 MU), GRIDCO may meet the RPO </w:t>
      </w:r>
      <w:r w:rsidRPr="00B3761A">
        <w:rPr>
          <w:rFonts w:ascii="Times New Roman" w:hAnsi="Times New Roman" w:cs="Times New Roman"/>
          <w:b w:val="0"/>
          <w:bCs w:val="0"/>
          <w:sz w:val="26"/>
          <w:szCs w:val="26"/>
        </w:rPr>
        <w:t>target of only 26 % out of total target of 33%.</w:t>
      </w:r>
      <w:r w:rsidRPr="00664DF8">
        <w:rPr>
          <w:rFonts w:ascii="Times New Roman" w:hAnsi="Times New Roman" w:cs="Times New Roman"/>
          <w:b w:val="0"/>
          <w:bCs w:val="0"/>
          <w:sz w:val="26"/>
          <w:szCs w:val="26"/>
        </w:rPr>
        <w:t xml:space="preserve"> </w:t>
      </w:r>
    </w:p>
    <w:p w14:paraId="03F6867A" w14:textId="77777777" w:rsidR="000E14F3" w:rsidRPr="00B3761A" w:rsidRDefault="000E14F3" w:rsidP="00E112EF">
      <w:pPr>
        <w:pStyle w:val="BodyTextIndent2"/>
        <w:tabs>
          <w:tab w:val="left" w:pos="927"/>
        </w:tabs>
        <w:ind w:left="567" w:right="-142" w:firstLine="0"/>
        <w:rPr>
          <w:rFonts w:ascii="Times New Roman" w:hAnsi="Times New Roman" w:cs="Times New Roman"/>
          <w:b w:val="0"/>
          <w:bCs w:val="0"/>
          <w:sz w:val="8"/>
          <w:szCs w:val="8"/>
        </w:rPr>
      </w:pPr>
    </w:p>
    <w:p w14:paraId="2391BA95" w14:textId="77777777" w:rsidR="00785701" w:rsidRPr="00664DF8" w:rsidRDefault="00785701" w:rsidP="00785701">
      <w:pPr>
        <w:spacing w:line="360" w:lineRule="auto"/>
        <w:ind w:left="567" w:right="-142"/>
        <w:jc w:val="both"/>
        <w:rPr>
          <w:b/>
          <w:bCs/>
          <w:sz w:val="26"/>
          <w:szCs w:val="26"/>
          <w:u w:val="single"/>
        </w:rPr>
      </w:pPr>
      <w:r w:rsidRPr="00664DF8">
        <w:rPr>
          <w:b/>
          <w:bCs/>
          <w:sz w:val="26"/>
          <w:szCs w:val="26"/>
          <w:u w:val="single"/>
        </w:rPr>
        <w:t xml:space="preserve">Plan for meeting the RPO for future </w:t>
      </w:r>
      <w:r w:rsidR="000E14F3" w:rsidRPr="00664DF8">
        <w:rPr>
          <w:b/>
          <w:bCs/>
          <w:sz w:val="26"/>
          <w:szCs w:val="26"/>
          <w:u w:val="single"/>
        </w:rPr>
        <w:t>years and status of the PPA/PSA:</w:t>
      </w:r>
    </w:p>
    <w:p w14:paraId="28AFABD0" w14:textId="77777777" w:rsidR="000E14F3" w:rsidRPr="00664DF8" w:rsidRDefault="000E14F3" w:rsidP="00785701">
      <w:pPr>
        <w:spacing w:line="360" w:lineRule="auto"/>
        <w:ind w:left="567" w:right="-142"/>
        <w:jc w:val="both"/>
        <w:rPr>
          <w:b/>
          <w:bCs/>
          <w:sz w:val="26"/>
          <w:szCs w:val="26"/>
          <w:u w:val="single"/>
        </w:rPr>
      </w:pPr>
    </w:p>
    <w:p w14:paraId="765F218D" w14:textId="7E9CD151" w:rsidR="00785701" w:rsidRPr="00664DF8" w:rsidRDefault="00785701" w:rsidP="00785701">
      <w:pPr>
        <w:spacing w:line="360" w:lineRule="auto"/>
        <w:ind w:left="567" w:right="-142"/>
        <w:jc w:val="both"/>
        <w:rPr>
          <w:sz w:val="26"/>
          <w:szCs w:val="26"/>
        </w:rPr>
      </w:pPr>
      <w:r w:rsidRPr="00664DF8">
        <w:rPr>
          <w:sz w:val="26"/>
          <w:szCs w:val="26"/>
        </w:rPr>
        <w:t>To meet the future RPO target, GRIDCO executed several PSAs with SECI towards procurement of power from the Wind project</w:t>
      </w:r>
      <w:r w:rsidR="00B3761A">
        <w:rPr>
          <w:sz w:val="26"/>
          <w:szCs w:val="26"/>
        </w:rPr>
        <w:t>s</w:t>
      </w:r>
      <w:r w:rsidRPr="00664DF8">
        <w:rPr>
          <w:sz w:val="26"/>
          <w:szCs w:val="26"/>
        </w:rPr>
        <w:t xml:space="preserve"> for capacity of 1000 MW. However, One Wind Power Developer (WPD) with allotted wind capacity of 106 MW has backed out from signing of the PPA with SECI impacting RPO compliance of GRIDCO. Similarly, five WPDs having allotted wind capacity of 308.5 MW have filed Petitions before APTEL/CERC for termination of the respective PPAs with SECI. Further, another WPD has issued notice of termination of PPA for allotted capacity of 200 MW.</w:t>
      </w:r>
    </w:p>
    <w:p w14:paraId="3A971A01" w14:textId="77777777" w:rsidR="00785701" w:rsidRPr="00664DF8" w:rsidRDefault="00785701" w:rsidP="00785701">
      <w:pPr>
        <w:spacing w:line="360" w:lineRule="auto"/>
        <w:ind w:left="567" w:right="-142"/>
        <w:jc w:val="both"/>
        <w:rPr>
          <w:sz w:val="26"/>
          <w:szCs w:val="26"/>
        </w:rPr>
      </w:pPr>
    </w:p>
    <w:p w14:paraId="51CD74E6" w14:textId="5DE9ACC2" w:rsidR="00785701" w:rsidRPr="00664DF8" w:rsidRDefault="00785701" w:rsidP="00785701">
      <w:pPr>
        <w:spacing w:line="360" w:lineRule="auto"/>
        <w:ind w:left="567" w:right="-142"/>
        <w:jc w:val="both"/>
        <w:rPr>
          <w:sz w:val="26"/>
          <w:szCs w:val="26"/>
        </w:rPr>
      </w:pPr>
      <w:r w:rsidRPr="00664DF8">
        <w:rPr>
          <w:sz w:val="26"/>
          <w:szCs w:val="26"/>
        </w:rPr>
        <w:t>Similarly, from the contracted solar capa</w:t>
      </w:r>
      <w:r w:rsidR="000E14F3" w:rsidRPr="00664DF8">
        <w:rPr>
          <w:sz w:val="26"/>
          <w:szCs w:val="26"/>
        </w:rPr>
        <w:t>city of 500 MW under SECI ISTS S</w:t>
      </w:r>
      <w:r w:rsidRPr="00664DF8">
        <w:rPr>
          <w:sz w:val="26"/>
          <w:szCs w:val="26"/>
        </w:rPr>
        <w:t>olar Manufacturing Linked Scheme, only 333 MW of solar capacity could be available to GRIDCO during FY</w:t>
      </w:r>
      <w:r w:rsidR="00265FC5" w:rsidRPr="00664DF8">
        <w:rPr>
          <w:sz w:val="26"/>
          <w:szCs w:val="26"/>
        </w:rPr>
        <w:t>:20</w:t>
      </w:r>
      <w:r w:rsidRPr="00664DF8">
        <w:rPr>
          <w:sz w:val="26"/>
          <w:szCs w:val="26"/>
        </w:rPr>
        <w:t xml:space="preserve">25-26, whereas the Solar Power Developer (SPD) with allotted solar capacity of 167 MW has backed out from execution of the said solar project. SECI has intimated GRIDCO for arranging the same solar capacity from another SPD with the same terms and conditions </w:t>
      </w:r>
      <w:r w:rsidR="00265FC5" w:rsidRPr="00664DF8">
        <w:rPr>
          <w:sz w:val="26"/>
          <w:szCs w:val="26"/>
        </w:rPr>
        <w:t xml:space="preserve">as </w:t>
      </w:r>
      <w:r w:rsidR="00400C45" w:rsidRPr="00664DF8">
        <w:rPr>
          <w:sz w:val="26"/>
          <w:szCs w:val="26"/>
        </w:rPr>
        <w:t>per the</w:t>
      </w:r>
      <w:r w:rsidRPr="00664DF8">
        <w:rPr>
          <w:sz w:val="26"/>
          <w:szCs w:val="26"/>
        </w:rPr>
        <w:t xml:space="preserve"> PSA.</w:t>
      </w:r>
    </w:p>
    <w:p w14:paraId="520A81E8" w14:textId="4BAF44F8" w:rsidR="00785701" w:rsidRPr="00664DF8" w:rsidRDefault="00785701" w:rsidP="00785701">
      <w:pPr>
        <w:spacing w:line="360" w:lineRule="auto"/>
        <w:ind w:left="567" w:right="-142"/>
        <w:jc w:val="both"/>
        <w:rPr>
          <w:b/>
          <w:bCs/>
          <w:sz w:val="26"/>
          <w:szCs w:val="26"/>
          <w:u w:val="single"/>
        </w:rPr>
      </w:pPr>
      <w:r w:rsidRPr="00664DF8">
        <w:rPr>
          <w:sz w:val="26"/>
          <w:szCs w:val="26"/>
        </w:rPr>
        <w:t>Furthermore</w:t>
      </w:r>
      <w:r w:rsidR="00265FC5" w:rsidRPr="00664DF8">
        <w:rPr>
          <w:sz w:val="26"/>
          <w:szCs w:val="26"/>
        </w:rPr>
        <w:t>,</w:t>
      </w:r>
      <w:r w:rsidRPr="00664DF8">
        <w:rPr>
          <w:sz w:val="26"/>
          <w:szCs w:val="26"/>
        </w:rPr>
        <w:t xml:space="preserve"> due to delay in tariff adoption process, the commissioning of 400 MW solar projects of NTPC has been extended affecting the RPO compliance of GRIDCO. M/s </w:t>
      </w:r>
      <w:proofErr w:type="spellStart"/>
      <w:r w:rsidRPr="00664DF8">
        <w:rPr>
          <w:sz w:val="26"/>
          <w:szCs w:val="26"/>
        </w:rPr>
        <w:t>Konark</w:t>
      </w:r>
      <w:proofErr w:type="spellEnd"/>
      <w:r w:rsidRPr="00664DF8">
        <w:rPr>
          <w:sz w:val="26"/>
          <w:szCs w:val="26"/>
        </w:rPr>
        <w:t xml:space="preserve"> </w:t>
      </w:r>
      <w:proofErr w:type="spellStart"/>
      <w:r w:rsidRPr="00664DF8">
        <w:rPr>
          <w:sz w:val="26"/>
          <w:szCs w:val="26"/>
        </w:rPr>
        <w:t>Suryanagri</w:t>
      </w:r>
      <w:proofErr w:type="spellEnd"/>
      <w:r w:rsidRPr="00664DF8">
        <w:rPr>
          <w:sz w:val="26"/>
          <w:szCs w:val="26"/>
        </w:rPr>
        <w:t xml:space="preserve"> Pvt. Ltd. with whom GRIDCO executed PPA for procurement of 10 MW solar power under </w:t>
      </w:r>
      <w:proofErr w:type="spellStart"/>
      <w:r w:rsidRPr="00664DF8">
        <w:rPr>
          <w:sz w:val="26"/>
          <w:szCs w:val="26"/>
        </w:rPr>
        <w:t>Konark</w:t>
      </w:r>
      <w:proofErr w:type="spellEnd"/>
      <w:r w:rsidRPr="00664DF8">
        <w:rPr>
          <w:sz w:val="26"/>
          <w:szCs w:val="26"/>
        </w:rPr>
        <w:t xml:space="preserve"> </w:t>
      </w:r>
      <w:proofErr w:type="spellStart"/>
      <w:r w:rsidR="00400C45" w:rsidRPr="00664DF8">
        <w:rPr>
          <w:sz w:val="26"/>
          <w:szCs w:val="26"/>
        </w:rPr>
        <w:t>Solarization</w:t>
      </w:r>
      <w:proofErr w:type="spellEnd"/>
      <w:r w:rsidRPr="00664DF8">
        <w:rPr>
          <w:sz w:val="26"/>
          <w:szCs w:val="26"/>
        </w:rPr>
        <w:t xml:space="preserve"> Scheme of MNRE has now expressed its inability to execute the project, which was supposed to be commissioned by November’2024. Though, OREDA has expressed its interest to carry out the project and </w:t>
      </w:r>
      <w:r w:rsidR="006D790C" w:rsidRPr="00664DF8">
        <w:rPr>
          <w:sz w:val="26"/>
          <w:szCs w:val="26"/>
        </w:rPr>
        <w:t xml:space="preserve">the project </w:t>
      </w:r>
      <w:r w:rsidR="00EF593D" w:rsidRPr="00664DF8">
        <w:rPr>
          <w:sz w:val="26"/>
          <w:szCs w:val="26"/>
        </w:rPr>
        <w:t xml:space="preserve">would </w:t>
      </w:r>
      <w:r w:rsidRPr="00664DF8">
        <w:rPr>
          <w:sz w:val="26"/>
          <w:szCs w:val="26"/>
        </w:rPr>
        <w:t xml:space="preserve">start all over from the beginning, </w:t>
      </w:r>
      <w:r w:rsidR="00EF593D" w:rsidRPr="00664DF8">
        <w:rPr>
          <w:sz w:val="26"/>
          <w:szCs w:val="26"/>
        </w:rPr>
        <w:t xml:space="preserve">thus, </w:t>
      </w:r>
      <w:r w:rsidRPr="00664DF8">
        <w:rPr>
          <w:sz w:val="26"/>
          <w:szCs w:val="26"/>
        </w:rPr>
        <w:t>the delay has affected GRIDCO</w:t>
      </w:r>
      <w:r w:rsidR="000E14F3" w:rsidRPr="00664DF8">
        <w:rPr>
          <w:sz w:val="26"/>
          <w:szCs w:val="26"/>
        </w:rPr>
        <w:t xml:space="preserve"> to meet its </w:t>
      </w:r>
      <w:r w:rsidRPr="00664DF8">
        <w:rPr>
          <w:sz w:val="26"/>
          <w:szCs w:val="26"/>
        </w:rPr>
        <w:t xml:space="preserve">RPO target. </w:t>
      </w:r>
    </w:p>
    <w:p w14:paraId="78267FC3" w14:textId="77777777" w:rsidR="00785701" w:rsidRPr="00664DF8" w:rsidRDefault="00785701" w:rsidP="00785701">
      <w:pPr>
        <w:pStyle w:val="BodyTextIndent2"/>
        <w:tabs>
          <w:tab w:val="left" w:pos="927"/>
        </w:tabs>
        <w:ind w:left="567" w:right="-142"/>
        <w:rPr>
          <w:rFonts w:ascii="Times New Roman" w:hAnsi="Times New Roman" w:cs="Times New Roman"/>
          <w:sz w:val="26"/>
          <w:szCs w:val="26"/>
        </w:rPr>
      </w:pPr>
    </w:p>
    <w:p w14:paraId="78005DEA" w14:textId="2E2ACD69" w:rsidR="00785701" w:rsidRPr="00664DF8" w:rsidRDefault="00785701" w:rsidP="00D075BB">
      <w:pPr>
        <w:pStyle w:val="BodyTextIndent2"/>
        <w:ind w:left="567" w:firstLine="0"/>
        <w:rPr>
          <w:rFonts w:ascii="Times New Roman" w:hAnsi="Times New Roman" w:cs="Times New Roman"/>
          <w:b w:val="0"/>
          <w:bCs w:val="0"/>
          <w:sz w:val="26"/>
          <w:szCs w:val="26"/>
        </w:rPr>
      </w:pPr>
      <w:r w:rsidRPr="00664DF8">
        <w:rPr>
          <w:rFonts w:ascii="Times New Roman" w:hAnsi="Times New Roman" w:cs="Times New Roman"/>
          <w:b w:val="0"/>
          <w:bCs w:val="0"/>
          <w:sz w:val="26"/>
          <w:szCs w:val="26"/>
        </w:rPr>
        <w:t xml:space="preserve">With the proposed </w:t>
      </w:r>
      <w:r w:rsidR="00400C45" w:rsidRPr="00664DF8">
        <w:rPr>
          <w:rFonts w:ascii="Times New Roman" w:hAnsi="Times New Roman" w:cs="Times New Roman"/>
          <w:b w:val="0"/>
          <w:bCs w:val="0"/>
          <w:sz w:val="26"/>
          <w:szCs w:val="26"/>
        </w:rPr>
        <w:t>procurement of</w:t>
      </w:r>
      <w:r w:rsidRPr="00664DF8">
        <w:rPr>
          <w:rFonts w:ascii="Times New Roman" w:hAnsi="Times New Roman" w:cs="Times New Roman"/>
          <w:b w:val="0"/>
          <w:bCs w:val="0"/>
          <w:sz w:val="26"/>
          <w:szCs w:val="26"/>
        </w:rPr>
        <w:t xml:space="preserve"> Renewable Energy and sales to DISCOMs during FY</w:t>
      </w:r>
      <w:r w:rsidR="00EF593D" w:rsidRPr="00664DF8">
        <w:rPr>
          <w:rFonts w:ascii="Times New Roman" w:hAnsi="Times New Roman" w:cs="Times New Roman"/>
          <w:b w:val="0"/>
          <w:bCs w:val="0"/>
          <w:sz w:val="26"/>
          <w:szCs w:val="26"/>
        </w:rPr>
        <w:t>:</w:t>
      </w:r>
      <w:r w:rsidRPr="00664DF8">
        <w:rPr>
          <w:rFonts w:ascii="Times New Roman" w:hAnsi="Times New Roman" w:cs="Times New Roman"/>
          <w:b w:val="0"/>
          <w:bCs w:val="0"/>
          <w:sz w:val="26"/>
          <w:szCs w:val="26"/>
        </w:rPr>
        <w:t>2025-26, G</w:t>
      </w:r>
      <w:r w:rsidR="00887283" w:rsidRPr="00664DF8">
        <w:rPr>
          <w:rFonts w:ascii="Times New Roman" w:hAnsi="Times New Roman" w:cs="Times New Roman"/>
          <w:b w:val="0"/>
          <w:bCs w:val="0"/>
          <w:sz w:val="26"/>
          <w:szCs w:val="26"/>
        </w:rPr>
        <w:t xml:space="preserve">RIDCO would be able to meet </w:t>
      </w:r>
      <w:r w:rsidR="002E4439" w:rsidRPr="00664DF8">
        <w:rPr>
          <w:rFonts w:ascii="Times New Roman" w:hAnsi="Times New Roman" w:cs="Times New Roman"/>
          <w:b w:val="0"/>
          <w:bCs w:val="0"/>
          <w:sz w:val="26"/>
          <w:szCs w:val="26"/>
        </w:rPr>
        <w:t>79</w:t>
      </w:r>
      <w:r w:rsidRPr="00664DF8">
        <w:rPr>
          <w:rFonts w:ascii="Times New Roman" w:hAnsi="Times New Roman" w:cs="Times New Roman"/>
          <w:b w:val="0"/>
          <w:bCs w:val="0"/>
          <w:sz w:val="26"/>
          <w:szCs w:val="26"/>
        </w:rPr>
        <w:t>% of the RPO target as mandated by</w:t>
      </w:r>
      <w:r w:rsidR="000D53C8">
        <w:rPr>
          <w:rFonts w:ascii="Times New Roman" w:hAnsi="Times New Roman" w:cs="Times New Roman"/>
          <w:b w:val="0"/>
          <w:bCs w:val="0"/>
          <w:sz w:val="26"/>
          <w:szCs w:val="26"/>
        </w:rPr>
        <w:t xml:space="preserve"> the</w:t>
      </w:r>
      <w:r w:rsidRPr="00664DF8">
        <w:rPr>
          <w:rFonts w:ascii="Times New Roman" w:hAnsi="Times New Roman" w:cs="Times New Roman"/>
          <w:b w:val="0"/>
          <w:bCs w:val="0"/>
          <w:sz w:val="26"/>
          <w:szCs w:val="26"/>
        </w:rPr>
        <w:t xml:space="preserve"> Hon’ble Commission for the FY 2025-26 vide OERC (Procurement of Energy from Renewable Sources and its compliance) Regulations 2021 dated 17.01.2022. </w:t>
      </w:r>
    </w:p>
    <w:p w14:paraId="7A2647D9" w14:textId="77777777" w:rsidR="00785701" w:rsidRPr="00664DF8" w:rsidRDefault="00785701" w:rsidP="00785701">
      <w:pPr>
        <w:pStyle w:val="ListParagraph"/>
        <w:spacing w:line="360" w:lineRule="auto"/>
        <w:ind w:left="567"/>
        <w:jc w:val="both"/>
        <w:rPr>
          <w:rFonts w:ascii="Times New Roman" w:hAnsi="Times New Roman"/>
          <w:sz w:val="26"/>
          <w:szCs w:val="26"/>
          <w:lang w:val="en-IN"/>
        </w:rPr>
      </w:pPr>
      <w:r w:rsidRPr="00664DF8">
        <w:rPr>
          <w:rFonts w:ascii="Times New Roman" w:hAnsi="Times New Roman"/>
          <w:sz w:val="26"/>
          <w:szCs w:val="26"/>
          <w:lang w:val="en-IN"/>
        </w:rPr>
        <w:t>During FY</w:t>
      </w:r>
      <w:r w:rsidR="00EF593D" w:rsidRPr="00664DF8">
        <w:rPr>
          <w:rFonts w:ascii="Times New Roman" w:hAnsi="Times New Roman"/>
          <w:sz w:val="26"/>
          <w:szCs w:val="26"/>
          <w:lang w:val="en-IN"/>
        </w:rPr>
        <w:t>:</w:t>
      </w:r>
      <w:r w:rsidRPr="00664DF8">
        <w:rPr>
          <w:rFonts w:ascii="Times New Roman" w:hAnsi="Times New Roman"/>
          <w:sz w:val="26"/>
          <w:szCs w:val="26"/>
          <w:lang w:val="en-IN"/>
        </w:rPr>
        <w:t xml:space="preserve">2024-25, GRIDCO has procured Renewable Power from Market through </w:t>
      </w:r>
      <w:r w:rsidR="00021080" w:rsidRPr="00664DF8">
        <w:rPr>
          <w:rFonts w:ascii="Times New Roman" w:hAnsi="Times New Roman"/>
          <w:sz w:val="26"/>
          <w:szCs w:val="26"/>
          <w:lang w:val="en-IN"/>
        </w:rPr>
        <w:t>G-DAM</w:t>
      </w:r>
      <w:r w:rsidR="000E00DD" w:rsidRPr="00664DF8">
        <w:rPr>
          <w:rFonts w:ascii="Times New Roman" w:hAnsi="Times New Roman"/>
          <w:sz w:val="26"/>
          <w:szCs w:val="26"/>
          <w:lang w:val="en-IN"/>
        </w:rPr>
        <w:t xml:space="preserve"> (</w:t>
      </w:r>
      <w:r w:rsidR="00021080" w:rsidRPr="00664DF8">
        <w:rPr>
          <w:rFonts w:ascii="Times New Roman" w:hAnsi="Times New Roman"/>
          <w:sz w:val="26"/>
          <w:szCs w:val="26"/>
          <w:lang w:val="en-IN"/>
        </w:rPr>
        <w:t>Green- Day Ahead Market)</w:t>
      </w:r>
      <w:r w:rsidRPr="00664DF8">
        <w:rPr>
          <w:rFonts w:ascii="Times New Roman" w:hAnsi="Times New Roman"/>
          <w:sz w:val="26"/>
          <w:szCs w:val="26"/>
          <w:lang w:val="en-IN"/>
        </w:rPr>
        <w:t xml:space="preserve"> and also procured Nuclear power available from un-allocated share, which is also considered</w:t>
      </w:r>
      <w:r w:rsidR="00F826AB" w:rsidRPr="00664DF8">
        <w:rPr>
          <w:rFonts w:ascii="Times New Roman" w:hAnsi="Times New Roman"/>
          <w:sz w:val="26"/>
          <w:szCs w:val="26"/>
          <w:lang w:val="en-IN"/>
        </w:rPr>
        <w:t xml:space="preserve"> as clean energy. Depending on p</w:t>
      </w:r>
      <w:r w:rsidRPr="00664DF8">
        <w:rPr>
          <w:rFonts w:ascii="Times New Roman" w:hAnsi="Times New Roman"/>
          <w:sz w:val="26"/>
          <w:szCs w:val="26"/>
          <w:lang w:val="en-IN"/>
        </w:rPr>
        <w:t xml:space="preserve">rice of Renewable Energy in the market, GRIDCO shall also endeavour to procure necessary quantum of Renewable Energy through G-DAM/ G-TAM towards compliance of RPO. </w:t>
      </w:r>
    </w:p>
    <w:p w14:paraId="299F54C2" w14:textId="77777777" w:rsidR="00785701" w:rsidRPr="00664DF8" w:rsidRDefault="00785701" w:rsidP="00785701">
      <w:pPr>
        <w:pStyle w:val="ListParagraph"/>
        <w:spacing w:line="360" w:lineRule="auto"/>
        <w:ind w:left="567"/>
        <w:jc w:val="both"/>
        <w:rPr>
          <w:rFonts w:ascii="Times New Roman" w:hAnsi="Times New Roman"/>
          <w:b/>
          <w:bCs/>
          <w:sz w:val="26"/>
          <w:szCs w:val="26"/>
          <w:u w:val="single"/>
          <w:lang w:val="en-IN"/>
        </w:rPr>
      </w:pPr>
      <w:r w:rsidRPr="00664DF8">
        <w:rPr>
          <w:rFonts w:ascii="Times New Roman" w:hAnsi="Times New Roman"/>
          <w:b/>
          <w:bCs/>
          <w:sz w:val="26"/>
          <w:szCs w:val="26"/>
          <w:u w:val="single"/>
          <w:lang w:val="en-IN"/>
        </w:rPr>
        <w:t>Additional Steps taken up by GRIDCO to meet the future RPO target</w:t>
      </w:r>
      <w:r w:rsidR="00D075BB" w:rsidRPr="00664DF8">
        <w:rPr>
          <w:rFonts w:ascii="Times New Roman" w:hAnsi="Times New Roman"/>
          <w:b/>
          <w:bCs/>
          <w:sz w:val="26"/>
          <w:szCs w:val="26"/>
          <w:u w:val="single"/>
          <w:lang w:val="en-IN"/>
        </w:rPr>
        <w:t>:</w:t>
      </w:r>
    </w:p>
    <w:p w14:paraId="608352F1" w14:textId="77777777" w:rsidR="00785701" w:rsidRPr="00664DF8" w:rsidRDefault="00785701" w:rsidP="00382E59">
      <w:pPr>
        <w:pStyle w:val="ListParagraph"/>
        <w:numPr>
          <w:ilvl w:val="0"/>
          <w:numId w:val="23"/>
        </w:numPr>
        <w:spacing w:after="160" w:line="360" w:lineRule="auto"/>
        <w:jc w:val="both"/>
        <w:rPr>
          <w:rFonts w:ascii="Times New Roman" w:hAnsi="Times New Roman"/>
          <w:b/>
          <w:bCs/>
          <w:sz w:val="26"/>
          <w:szCs w:val="26"/>
          <w:u w:val="single"/>
          <w:lang w:val="en-IN"/>
        </w:rPr>
      </w:pPr>
      <w:r w:rsidRPr="00664DF8">
        <w:rPr>
          <w:rFonts w:ascii="Times New Roman" w:hAnsi="Times New Roman"/>
          <w:sz w:val="26"/>
          <w:szCs w:val="26"/>
          <w:lang w:val="en-IN"/>
        </w:rPr>
        <w:t>GRIDCO has planned to procure around 60 MW of solar power from OPGC (50 MW) &amp; GEDCOL (10 MW). The tender process and finalisation of the respective PPAs are under consideration.</w:t>
      </w:r>
    </w:p>
    <w:p w14:paraId="2911D7CC" w14:textId="77777777" w:rsidR="00D075BB" w:rsidRPr="00400C45" w:rsidRDefault="00D075BB" w:rsidP="00D075BB">
      <w:pPr>
        <w:pStyle w:val="ListParagraph"/>
        <w:spacing w:after="160" w:line="360" w:lineRule="auto"/>
        <w:ind w:left="927"/>
        <w:jc w:val="both"/>
        <w:rPr>
          <w:rFonts w:ascii="Times New Roman" w:hAnsi="Times New Roman"/>
          <w:b/>
          <w:bCs/>
          <w:sz w:val="2"/>
          <w:szCs w:val="2"/>
          <w:u w:val="single"/>
          <w:lang w:val="en-IN"/>
        </w:rPr>
      </w:pPr>
    </w:p>
    <w:p w14:paraId="2C906455" w14:textId="77777777" w:rsidR="00785701" w:rsidRPr="00664DF8" w:rsidRDefault="00785701" w:rsidP="00382E59">
      <w:pPr>
        <w:pStyle w:val="ListParagraph"/>
        <w:numPr>
          <w:ilvl w:val="0"/>
          <w:numId w:val="23"/>
        </w:numPr>
        <w:spacing w:after="160" w:line="360" w:lineRule="auto"/>
        <w:jc w:val="both"/>
        <w:rPr>
          <w:rFonts w:ascii="Times New Roman" w:hAnsi="Times New Roman"/>
          <w:b/>
          <w:bCs/>
          <w:sz w:val="26"/>
          <w:szCs w:val="26"/>
          <w:u w:val="single"/>
          <w:lang w:val="en-IN"/>
        </w:rPr>
      </w:pPr>
      <w:r w:rsidRPr="00664DF8">
        <w:rPr>
          <w:rFonts w:ascii="Times New Roman" w:hAnsi="Times New Roman"/>
          <w:sz w:val="26"/>
          <w:szCs w:val="26"/>
          <w:lang w:val="en-IN"/>
        </w:rPr>
        <w:t>Odisha RE Policy, 2022 has allowed GRIDCO for procurement of 500 MW wind power capacity under first come first serve basis. GRIDCO is in discussion with the wind developers for finalisation of the terms and conditions of the PPA for procurement of around 296 MW of wind capacity.</w:t>
      </w:r>
    </w:p>
    <w:p w14:paraId="3A65E5B3" w14:textId="77777777" w:rsidR="00D075BB" w:rsidRPr="00400C45" w:rsidRDefault="00D075BB" w:rsidP="00D075BB">
      <w:pPr>
        <w:pStyle w:val="ListParagraph"/>
        <w:rPr>
          <w:rFonts w:ascii="Times New Roman" w:hAnsi="Times New Roman"/>
          <w:b/>
          <w:bCs/>
          <w:sz w:val="4"/>
          <w:szCs w:val="4"/>
          <w:u w:val="single"/>
          <w:lang w:val="en-IN"/>
        </w:rPr>
      </w:pPr>
    </w:p>
    <w:p w14:paraId="7229CF2D" w14:textId="77777777" w:rsidR="00785701" w:rsidRPr="00664DF8" w:rsidRDefault="00785701" w:rsidP="00382E59">
      <w:pPr>
        <w:pStyle w:val="ListParagraph"/>
        <w:numPr>
          <w:ilvl w:val="0"/>
          <w:numId w:val="23"/>
        </w:numPr>
        <w:spacing w:after="160" w:line="360" w:lineRule="auto"/>
        <w:jc w:val="both"/>
        <w:rPr>
          <w:rFonts w:ascii="Times New Roman" w:hAnsi="Times New Roman"/>
          <w:sz w:val="26"/>
          <w:szCs w:val="26"/>
          <w:lang w:val="en-IN"/>
        </w:rPr>
      </w:pPr>
      <w:r w:rsidRPr="00664DF8">
        <w:rPr>
          <w:rFonts w:ascii="Times New Roman" w:hAnsi="Times New Roman"/>
          <w:sz w:val="26"/>
          <w:szCs w:val="26"/>
          <w:lang w:val="en-IN"/>
        </w:rPr>
        <w:t xml:space="preserve">Further, GRIDCO has planned to procure around </w:t>
      </w:r>
      <w:r w:rsidR="00DA0EC2" w:rsidRPr="00664DF8">
        <w:rPr>
          <w:rFonts w:ascii="Times New Roman" w:hAnsi="Times New Roman"/>
          <w:sz w:val="26"/>
          <w:szCs w:val="26"/>
          <w:lang w:val="en-IN"/>
        </w:rPr>
        <w:t>328</w:t>
      </w:r>
      <w:r w:rsidRPr="00664DF8">
        <w:rPr>
          <w:rFonts w:ascii="Times New Roman" w:hAnsi="Times New Roman"/>
          <w:sz w:val="26"/>
          <w:szCs w:val="26"/>
          <w:lang w:val="en-IN"/>
        </w:rPr>
        <w:t xml:space="preserve"> MW of Hydro power (</w:t>
      </w:r>
      <w:proofErr w:type="spellStart"/>
      <w:r w:rsidRPr="00664DF8">
        <w:rPr>
          <w:rFonts w:ascii="Times New Roman" w:hAnsi="Times New Roman"/>
          <w:sz w:val="26"/>
          <w:szCs w:val="26"/>
          <w:lang w:val="en-IN"/>
        </w:rPr>
        <w:t>Kiru</w:t>
      </w:r>
      <w:proofErr w:type="spellEnd"/>
      <w:r w:rsidRPr="00664DF8">
        <w:rPr>
          <w:rFonts w:ascii="Times New Roman" w:hAnsi="Times New Roman"/>
          <w:sz w:val="26"/>
          <w:szCs w:val="26"/>
          <w:lang w:val="en-IN"/>
        </w:rPr>
        <w:t>,</w:t>
      </w:r>
      <w:r w:rsidR="00AF2275" w:rsidRPr="00664DF8">
        <w:rPr>
          <w:rFonts w:ascii="Times New Roman" w:hAnsi="Times New Roman"/>
          <w:sz w:val="26"/>
          <w:szCs w:val="26"/>
          <w:lang w:val="en-IN"/>
        </w:rPr>
        <w:t xml:space="preserve"> </w:t>
      </w:r>
      <w:r w:rsidR="00DA0EC2" w:rsidRPr="00664DF8">
        <w:rPr>
          <w:rFonts w:ascii="Times New Roman" w:hAnsi="Times New Roman"/>
          <w:sz w:val="26"/>
          <w:szCs w:val="26"/>
          <w:lang w:val="en-IN"/>
        </w:rPr>
        <w:t>(30MW),</w:t>
      </w:r>
      <w:proofErr w:type="spellStart"/>
      <w:r w:rsidRPr="00664DF8">
        <w:rPr>
          <w:rFonts w:ascii="Times New Roman" w:hAnsi="Times New Roman"/>
          <w:sz w:val="26"/>
          <w:szCs w:val="26"/>
          <w:lang w:val="en-IN"/>
        </w:rPr>
        <w:t>Teesta</w:t>
      </w:r>
      <w:proofErr w:type="spellEnd"/>
      <w:r w:rsidRPr="00664DF8">
        <w:rPr>
          <w:rFonts w:ascii="Times New Roman" w:hAnsi="Times New Roman"/>
          <w:sz w:val="26"/>
          <w:szCs w:val="26"/>
          <w:lang w:val="en-IN"/>
        </w:rPr>
        <w:t>-IV</w:t>
      </w:r>
      <w:r w:rsidR="00DA0EC2" w:rsidRPr="00664DF8">
        <w:rPr>
          <w:rFonts w:ascii="Times New Roman" w:hAnsi="Times New Roman"/>
          <w:sz w:val="26"/>
          <w:szCs w:val="26"/>
          <w:lang w:val="en-IN"/>
        </w:rPr>
        <w:t xml:space="preserve">(104MW) </w:t>
      </w:r>
      <w:r w:rsidRPr="00664DF8">
        <w:rPr>
          <w:rFonts w:ascii="Times New Roman" w:hAnsi="Times New Roman"/>
          <w:sz w:val="26"/>
          <w:szCs w:val="26"/>
          <w:lang w:val="en-IN"/>
        </w:rPr>
        <w:t xml:space="preserve">, </w:t>
      </w:r>
      <w:proofErr w:type="spellStart"/>
      <w:r w:rsidR="00DA0EC2" w:rsidRPr="00664DF8">
        <w:rPr>
          <w:rFonts w:ascii="Times New Roman" w:hAnsi="Times New Roman"/>
          <w:sz w:val="26"/>
          <w:szCs w:val="26"/>
          <w:lang w:val="en-IN"/>
        </w:rPr>
        <w:t>Teesta</w:t>
      </w:r>
      <w:proofErr w:type="spellEnd"/>
      <w:r w:rsidR="00DA0EC2" w:rsidRPr="00664DF8">
        <w:rPr>
          <w:rFonts w:ascii="Times New Roman" w:hAnsi="Times New Roman"/>
          <w:sz w:val="26"/>
          <w:szCs w:val="26"/>
          <w:lang w:val="en-IN"/>
        </w:rPr>
        <w:t xml:space="preserve">-VI(30MW) , </w:t>
      </w:r>
      <w:proofErr w:type="spellStart"/>
      <w:r w:rsidR="00DA0EC2" w:rsidRPr="00664DF8">
        <w:rPr>
          <w:rFonts w:ascii="Times New Roman" w:hAnsi="Times New Roman"/>
          <w:sz w:val="26"/>
          <w:szCs w:val="26"/>
          <w:lang w:val="en-IN"/>
        </w:rPr>
        <w:t>Dibang</w:t>
      </w:r>
      <w:proofErr w:type="spellEnd"/>
      <w:r w:rsidR="00DA0EC2" w:rsidRPr="00664DF8">
        <w:rPr>
          <w:rFonts w:ascii="Times New Roman" w:hAnsi="Times New Roman"/>
          <w:sz w:val="26"/>
          <w:szCs w:val="26"/>
          <w:lang w:val="en-IN"/>
        </w:rPr>
        <w:t xml:space="preserve"> (30MW), </w:t>
      </w:r>
      <w:r w:rsidRPr="00664DF8">
        <w:rPr>
          <w:rFonts w:ascii="Times New Roman" w:hAnsi="Times New Roman"/>
          <w:sz w:val="26"/>
          <w:szCs w:val="26"/>
          <w:lang w:val="en-IN"/>
        </w:rPr>
        <w:t xml:space="preserve">Rattle </w:t>
      </w:r>
      <w:r w:rsidR="00DA0EC2" w:rsidRPr="00664DF8">
        <w:rPr>
          <w:rFonts w:ascii="Times New Roman" w:hAnsi="Times New Roman"/>
          <w:sz w:val="26"/>
          <w:szCs w:val="26"/>
          <w:lang w:val="en-IN"/>
        </w:rPr>
        <w:t xml:space="preserve">(30MW) </w:t>
      </w:r>
      <w:r w:rsidRPr="00664DF8">
        <w:rPr>
          <w:rFonts w:ascii="Times New Roman" w:hAnsi="Times New Roman"/>
          <w:sz w:val="26"/>
          <w:szCs w:val="26"/>
          <w:lang w:val="en-IN"/>
        </w:rPr>
        <w:t xml:space="preserve">&amp; </w:t>
      </w:r>
      <w:proofErr w:type="spellStart"/>
      <w:r w:rsidR="00D11554" w:rsidRPr="00664DF8">
        <w:rPr>
          <w:rFonts w:ascii="Times New Roman" w:hAnsi="Times New Roman"/>
          <w:sz w:val="26"/>
          <w:szCs w:val="26"/>
          <w:lang w:val="en-IN"/>
        </w:rPr>
        <w:t>Punatsangchhu</w:t>
      </w:r>
      <w:proofErr w:type="spellEnd"/>
      <w:r w:rsidR="00D11554" w:rsidRPr="00664DF8">
        <w:rPr>
          <w:rFonts w:ascii="Times New Roman" w:hAnsi="Times New Roman"/>
          <w:sz w:val="26"/>
          <w:szCs w:val="26"/>
          <w:lang w:val="en-IN"/>
        </w:rPr>
        <w:t>-II</w:t>
      </w:r>
      <w:r w:rsidR="00DA0EC2" w:rsidRPr="00664DF8">
        <w:rPr>
          <w:rFonts w:ascii="Times New Roman" w:hAnsi="Times New Roman"/>
          <w:sz w:val="26"/>
          <w:szCs w:val="26"/>
          <w:lang w:val="en-IN"/>
        </w:rPr>
        <w:t xml:space="preserve"> (104 MW) </w:t>
      </w:r>
      <w:r w:rsidRPr="00664DF8">
        <w:rPr>
          <w:rFonts w:ascii="Times New Roman" w:hAnsi="Times New Roman"/>
          <w:sz w:val="26"/>
          <w:szCs w:val="26"/>
          <w:lang w:val="en-IN"/>
        </w:rPr>
        <w:t>) to meet the future RPO target.</w:t>
      </w:r>
    </w:p>
    <w:p w14:paraId="48FDF8AB" w14:textId="77777777" w:rsidR="00D075BB" w:rsidRPr="00400C45" w:rsidRDefault="00D075BB" w:rsidP="00D075BB">
      <w:pPr>
        <w:pStyle w:val="ListParagraph"/>
        <w:rPr>
          <w:rFonts w:ascii="Times New Roman" w:hAnsi="Times New Roman"/>
          <w:sz w:val="6"/>
          <w:szCs w:val="6"/>
          <w:lang w:val="en-IN"/>
        </w:rPr>
      </w:pPr>
    </w:p>
    <w:p w14:paraId="523993C2" w14:textId="77777777" w:rsidR="00785701" w:rsidRPr="00664DF8" w:rsidRDefault="00785701" w:rsidP="001D07C8">
      <w:pPr>
        <w:pStyle w:val="ListParagraph"/>
        <w:numPr>
          <w:ilvl w:val="0"/>
          <w:numId w:val="23"/>
        </w:numPr>
        <w:spacing w:after="160" w:line="360" w:lineRule="auto"/>
        <w:jc w:val="both"/>
        <w:rPr>
          <w:rFonts w:ascii="Times New Roman" w:hAnsi="Times New Roman"/>
          <w:b/>
          <w:bCs/>
          <w:sz w:val="26"/>
          <w:szCs w:val="26"/>
          <w:u w:val="single"/>
          <w:lang w:val="en-IN"/>
        </w:rPr>
      </w:pPr>
      <w:r w:rsidRPr="00664DF8">
        <w:rPr>
          <w:rFonts w:ascii="Times New Roman" w:hAnsi="Times New Roman"/>
          <w:sz w:val="26"/>
          <w:szCs w:val="26"/>
          <w:lang w:val="en-IN"/>
        </w:rPr>
        <w:t>To meet the peak demand and variability of RE integration in future as well as to meet the RPO target, GRIDCO has planned to procure around 2</w:t>
      </w:r>
      <w:r w:rsidR="00D11554" w:rsidRPr="00664DF8">
        <w:rPr>
          <w:rFonts w:ascii="Times New Roman" w:hAnsi="Times New Roman"/>
          <w:sz w:val="26"/>
          <w:szCs w:val="26"/>
          <w:lang w:val="en-IN"/>
        </w:rPr>
        <w:t>,</w:t>
      </w:r>
      <w:r w:rsidRPr="00664DF8">
        <w:rPr>
          <w:rFonts w:ascii="Times New Roman" w:hAnsi="Times New Roman"/>
          <w:sz w:val="26"/>
          <w:szCs w:val="26"/>
          <w:lang w:val="en-IN"/>
        </w:rPr>
        <w:t>000 MW of power from Pumped storage projects in</w:t>
      </w:r>
      <w:r w:rsidR="00D11554" w:rsidRPr="00664DF8">
        <w:rPr>
          <w:rFonts w:ascii="Times New Roman" w:hAnsi="Times New Roman"/>
          <w:sz w:val="26"/>
          <w:szCs w:val="26"/>
          <w:lang w:val="en-IN"/>
        </w:rPr>
        <w:t xml:space="preserve">side the State of </w:t>
      </w:r>
      <w:r w:rsidRPr="00664DF8">
        <w:rPr>
          <w:rFonts w:ascii="Times New Roman" w:hAnsi="Times New Roman"/>
          <w:sz w:val="26"/>
          <w:szCs w:val="26"/>
          <w:lang w:val="en-IN"/>
        </w:rPr>
        <w:t xml:space="preserve"> </w:t>
      </w:r>
      <w:r w:rsidR="00D11554" w:rsidRPr="00664DF8">
        <w:rPr>
          <w:rFonts w:ascii="Times New Roman" w:hAnsi="Times New Roman"/>
          <w:sz w:val="26"/>
          <w:szCs w:val="26"/>
          <w:lang w:val="en-IN"/>
        </w:rPr>
        <w:t xml:space="preserve"> </w:t>
      </w:r>
      <w:r w:rsidRPr="00664DF8">
        <w:rPr>
          <w:rFonts w:ascii="Times New Roman" w:hAnsi="Times New Roman"/>
          <w:sz w:val="26"/>
          <w:szCs w:val="26"/>
          <w:lang w:val="en-IN"/>
        </w:rPr>
        <w:t xml:space="preserve">Odisha. </w:t>
      </w:r>
    </w:p>
    <w:p w14:paraId="05E658F0" w14:textId="77777777" w:rsidR="008F32EE" w:rsidRPr="00664DF8" w:rsidRDefault="00785701" w:rsidP="00D075BB">
      <w:pPr>
        <w:pStyle w:val="BodyTextIndent2"/>
        <w:tabs>
          <w:tab w:val="left" w:pos="993"/>
        </w:tabs>
        <w:suppressAutoHyphens/>
        <w:ind w:left="567" w:right="-46" w:firstLine="0"/>
        <w:rPr>
          <w:rFonts w:ascii="Times New Roman" w:hAnsi="Times New Roman" w:cs="Times New Roman"/>
          <w:b w:val="0"/>
          <w:bCs w:val="0"/>
          <w:sz w:val="26"/>
          <w:szCs w:val="26"/>
        </w:rPr>
      </w:pPr>
      <w:r w:rsidRPr="00664DF8">
        <w:rPr>
          <w:rFonts w:ascii="Times New Roman" w:hAnsi="Times New Roman" w:cs="Times New Roman"/>
          <w:b w:val="0"/>
          <w:bCs w:val="0"/>
          <w:sz w:val="26"/>
          <w:szCs w:val="26"/>
        </w:rPr>
        <w:t xml:space="preserve">It is submitted that all sorts of planning and necessary steps are being taken by GRIDCO for procurement of required quantum of Renewable Power to meet its specified RPO targets, while keeping Aggregate Tariff in control so that </w:t>
      </w:r>
      <w:r w:rsidR="009E3D99" w:rsidRPr="00664DF8">
        <w:rPr>
          <w:rFonts w:ascii="Times New Roman" w:hAnsi="Times New Roman" w:cs="Times New Roman"/>
          <w:b w:val="0"/>
          <w:bCs w:val="0"/>
          <w:sz w:val="26"/>
          <w:szCs w:val="26"/>
        </w:rPr>
        <w:t xml:space="preserve">State </w:t>
      </w:r>
      <w:r w:rsidRPr="00664DF8">
        <w:rPr>
          <w:rFonts w:ascii="Times New Roman" w:hAnsi="Times New Roman" w:cs="Times New Roman"/>
          <w:b w:val="0"/>
          <w:bCs w:val="0"/>
          <w:sz w:val="26"/>
          <w:szCs w:val="26"/>
        </w:rPr>
        <w:t>Consumers are not overburdened.</w:t>
      </w:r>
    </w:p>
    <w:p w14:paraId="70EEB265" w14:textId="77777777" w:rsidR="00372713" w:rsidRPr="00664DF8" w:rsidRDefault="00372713" w:rsidP="00372713">
      <w:pPr>
        <w:pStyle w:val="BodyTextIndent2"/>
        <w:tabs>
          <w:tab w:val="left" w:pos="993"/>
        </w:tabs>
        <w:suppressAutoHyphens/>
        <w:ind w:left="567" w:right="-46"/>
        <w:rPr>
          <w:rFonts w:ascii="Times New Roman" w:hAnsi="Times New Roman" w:cs="Times New Roman"/>
          <w:sz w:val="26"/>
          <w:szCs w:val="26"/>
          <w:lang w:val="en-IN"/>
        </w:rPr>
      </w:pPr>
    </w:p>
    <w:p w14:paraId="103ECA46" w14:textId="77777777" w:rsidR="006C2E17" w:rsidRPr="00664DF8" w:rsidRDefault="007E64F4" w:rsidP="00047521">
      <w:pPr>
        <w:pStyle w:val="ListParagraph"/>
        <w:numPr>
          <w:ilvl w:val="0"/>
          <w:numId w:val="9"/>
        </w:numPr>
        <w:spacing w:line="360" w:lineRule="auto"/>
        <w:jc w:val="both"/>
        <w:rPr>
          <w:rFonts w:ascii="Times New Roman" w:hAnsi="Times New Roman"/>
          <w:b/>
          <w:bCs/>
          <w:iCs/>
          <w:sz w:val="26"/>
          <w:szCs w:val="26"/>
        </w:rPr>
      </w:pPr>
      <w:r w:rsidRPr="00664DF8">
        <w:rPr>
          <w:rFonts w:ascii="Times New Roman" w:hAnsi="Times New Roman"/>
          <w:b/>
          <w:bCs/>
          <w:iCs/>
          <w:sz w:val="26"/>
          <w:szCs w:val="26"/>
        </w:rPr>
        <w:t xml:space="preserve">Query </w:t>
      </w:r>
      <w:r w:rsidR="00F82FEA" w:rsidRPr="00664DF8">
        <w:rPr>
          <w:rFonts w:ascii="Times New Roman" w:hAnsi="Times New Roman"/>
          <w:b/>
          <w:bCs/>
          <w:iCs/>
          <w:sz w:val="26"/>
          <w:szCs w:val="26"/>
        </w:rPr>
        <w:t>No.</w:t>
      </w:r>
      <w:r w:rsidR="00B14978" w:rsidRPr="00664DF8">
        <w:rPr>
          <w:rFonts w:ascii="Times New Roman" w:hAnsi="Times New Roman"/>
          <w:b/>
          <w:bCs/>
          <w:iCs/>
          <w:sz w:val="26"/>
          <w:szCs w:val="26"/>
        </w:rPr>
        <w:t>5</w:t>
      </w:r>
      <w:r w:rsidR="003B45C3" w:rsidRPr="00664DF8">
        <w:rPr>
          <w:rFonts w:ascii="Times New Roman" w:hAnsi="Times New Roman"/>
          <w:b/>
          <w:bCs/>
          <w:iCs/>
          <w:sz w:val="26"/>
          <w:szCs w:val="26"/>
        </w:rPr>
        <w:t>:</w:t>
      </w:r>
    </w:p>
    <w:p w14:paraId="53E2A364" w14:textId="77777777" w:rsidR="006C2E17" w:rsidRPr="00664DF8" w:rsidRDefault="008571A2" w:rsidP="006C2E17">
      <w:pPr>
        <w:spacing w:line="360" w:lineRule="auto"/>
        <w:ind w:left="720"/>
        <w:jc w:val="both"/>
        <w:rPr>
          <w:b/>
          <w:sz w:val="26"/>
          <w:szCs w:val="26"/>
        </w:rPr>
      </w:pPr>
      <w:r w:rsidRPr="00664DF8">
        <w:rPr>
          <w:b/>
          <w:sz w:val="26"/>
          <w:szCs w:val="26"/>
        </w:rPr>
        <w:t xml:space="preserve">Teesta-V HEP is not operational </w:t>
      </w:r>
      <w:r w:rsidR="004E4F45" w:rsidRPr="00664DF8">
        <w:rPr>
          <w:b/>
          <w:sz w:val="26"/>
          <w:szCs w:val="26"/>
        </w:rPr>
        <w:t>since October, 2023 as it was</w:t>
      </w:r>
      <w:r w:rsidRPr="00664DF8">
        <w:rPr>
          <w:b/>
          <w:sz w:val="26"/>
          <w:szCs w:val="26"/>
        </w:rPr>
        <w:t xml:space="preserve"> completely damaged due to heavy rainfall </w:t>
      </w:r>
      <w:r w:rsidR="004E4F45" w:rsidRPr="00664DF8">
        <w:rPr>
          <w:b/>
          <w:sz w:val="26"/>
          <w:szCs w:val="26"/>
        </w:rPr>
        <w:t>then.</w:t>
      </w:r>
      <w:r w:rsidRPr="00664DF8">
        <w:rPr>
          <w:b/>
          <w:sz w:val="26"/>
          <w:szCs w:val="26"/>
        </w:rPr>
        <w:t xml:space="preserve"> GRIDCO </w:t>
      </w:r>
      <w:r w:rsidR="004E4F45" w:rsidRPr="00664DF8">
        <w:rPr>
          <w:b/>
          <w:sz w:val="26"/>
          <w:szCs w:val="26"/>
        </w:rPr>
        <w:t xml:space="preserve">should have knowledge about the </w:t>
      </w:r>
      <w:r w:rsidRPr="00664DF8">
        <w:rPr>
          <w:b/>
          <w:sz w:val="26"/>
          <w:szCs w:val="26"/>
        </w:rPr>
        <w:t xml:space="preserve">present status of restoration of the power </w:t>
      </w:r>
      <w:r w:rsidR="004E4F45" w:rsidRPr="00664DF8">
        <w:rPr>
          <w:b/>
          <w:sz w:val="26"/>
          <w:szCs w:val="26"/>
        </w:rPr>
        <w:t>station</w:t>
      </w:r>
      <w:r w:rsidRPr="00664DF8">
        <w:rPr>
          <w:b/>
          <w:sz w:val="26"/>
          <w:szCs w:val="26"/>
        </w:rPr>
        <w:t xml:space="preserve"> and expected date of operationalization of the </w:t>
      </w:r>
      <w:r w:rsidR="004E4F45" w:rsidRPr="00664DF8">
        <w:rPr>
          <w:b/>
          <w:sz w:val="26"/>
          <w:szCs w:val="26"/>
        </w:rPr>
        <w:t>power station</w:t>
      </w:r>
      <w:r w:rsidRPr="00664DF8">
        <w:rPr>
          <w:b/>
          <w:sz w:val="26"/>
          <w:szCs w:val="26"/>
        </w:rPr>
        <w:t>.</w:t>
      </w:r>
    </w:p>
    <w:p w14:paraId="38A30381" w14:textId="77777777" w:rsidR="006C2E17" w:rsidRPr="00664DF8" w:rsidRDefault="006C2E17" w:rsidP="006C2E17">
      <w:pPr>
        <w:spacing w:before="120" w:line="360" w:lineRule="auto"/>
        <w:ind w:left="720"/>
        <w:jc w:val="both"/>
        <w:rPr>
          <w:sz w:val="26"/>
          <w:szCs w:val="26"/>
        </w:rPr>
      </w:pPr>
      <w:r w:rsidRPr="00664DF8">
        <w:rPr>
          <w:b/>
          <w:bCs/>
          <w:sz w:val="26"/>
          <w:szCs w:val="26"/>
          <w:u w:val="single"/>
        </w:rPr>
        <w:t>Reply of GRIDCO</w:t>
      </w:r>
      <w:r w:rsidRPr="00664DF8">
        <w:rPr>
          <w:b/>
          <w:bCs/>
          <w:sz w:val="26"/>
          <w:szCs w:val="26"/>
        </w:rPr>
        <w:t>:</w:t>
      </w:r>
      <w:r w:rsidRPr="00664DF8">
        <w:rPr>
          <w:sz w:val="26"/>
          <w:szCs w:val="26"/>
        </w:rPr>
        <w:tab/>
      </w:r>
    </w:p>
    <w:p w14:paraId="60CA2CF9" w14:textId="2E71AB10" w:rsidR="008571A2" w:rsidRPr="00664DF8" w:rsidRDefault="00611E1C" w:rsidP="006C2E17">
      <w:pPr>
        <w:spacing w:before="120" w:line="360" w:lineRule="auto"/>
        <w:ind w:left="720"/>
        <w:jc w:val="both"/>
        <w:rPr>
          <w:sz w:val="26"/>
          <w:szCs w:val="26"/>
        </w:rPr>
      </w:pPr>
      <w:r w:rsidRPr="00664DF8">
        <w:rPr>
          <w:sz w:val="26"/>
          <w:szCs w:val="26"/>
        </w:rPr>
        <w:t>GRIDCO vide letter No.</w:t>
      </w:r>
      <w:r w:rsidR="00B82426" w:rsidRPr="00664DF8">
        <w:rPr>
          <w:sz w:val="26"/>
          <w:szCs w:val="26"/>
        </w:rPr>
        <w:t>Sr.</w:t>
      </w:r>
      <w:r w:rsidR="00785701" w:rsidRPr="00664DF8">
        <w:rPr>
          <w:sz w:val="26"/>
          <w:szCs w:val="26"/>
        </w:rPr>
        <w:t>GM-PP-62/2014/872</w:t>
      </w:r>
      <w:r w:rsidR="00087848" w:rsidRPr="00664DF8">
        <w:rPr>
          <w:sz w:val="26"/>
          <w:szCs w:val="26"/>
        </w:rPr>
        <w:t xml:space="preserve"> </w:t>
      </w:r>
      <w:r w:rsidR="00785701" w:rsidRPr="00664DF8">
        <w:rPr>
          <w:sz w:val="26"/>
          <w:szCs w:val="26"/>
        </w:rPr>
        <w:t xml:space="preserve">(2) </w:t>
      </w:r>
      <w:r w:rsidRPr="00664DF8">
        <w:rPr>
          <w:sz w:val="26"/>
          <w:szCs w:val="26"/>
        </w:rPr>
        <w:t>dtd</w:t>
      </w:r>
      <w:r w:rsidR="00A05F15" w:rsidRPr="00664DF8">
        <w:rPr>
          <w:sz w:val="26"/>
          <w:szCs w:val="26"/>
        </w:rPr>
        <w:t>.</w:t>
      </w:r>
      <w:r w:rsidR="00785701" w:rsidRPr="00664DF8">
        <w:rPr>
          <w:sz w:val="26"/>
          <w:szCs w:val="26"/>
        </w:rPr>
        <w:t>30.1</w:t>
      </w:r>
      <w:r w:rsidRPr="00664DF8">
        <w:rPr>
          <w:sz w:val="26"/>
          <w:szCs w:val="26"/>
        </w:rPr>
        <w:t>1.202</w:t>
      </w:r>
      <w:r w:rsidR="00785701" w:rsidRPr="00664DF8">
        <w:rPr>
          <w:sz w:val="26"/>
          <w:szCs w:val="26"/>
        </w:rPr>
        <w:t>4</w:t>
      </w:r>
      <w:r w:rsidRPr="00664DF8">
        <w:rPr>
          <w:sz w:val="26"/>
          <w:szCs w:val="26"/>
        </w:rPr>
        <w:t xml:space="preserve"> ha</w:t>
      </w:r>
      <w:r w:rsidR="00A05F15" w:rsidRPr="00664DF8">
        <w:rPr>
          <w:sz w:val="26"/>
          <w:szCs w:val="26"/>
        </w:rPr>
        <w:t>s</w:t>
      </w:r>
      <w:r w:rsidRPr="00664DF8">
        <w:rPr>
          <w:sz w:val="26"/>
          <w:szCs w:val="26"/>
        </w:rPr>
        <w:t xml:space="preserve"> requested NHPC to intimate the tentative Time period for revival &amp; </w:t>
      </w:r>
      <w:r w:rsidR="00087848" w:rsidRPr="00664DF8">
        <w:rPr>
          <w:sz w:val="26"/>
          <w:szCs w:val="26"/>
        </w:rPr>
        <w:t xml:space="preserve">expected date </w:t>
      </w:r>
      <w:r w:rsidR="00785701" w:rsidRPr="00664DF8">
        <w:rPr>
          <w:sz w:val="26"/>
          <w:szCs w:val="26"/>
        </w:rPr>
        <w:t xml:space="preserve">of </w:t>
      </w:r>
      <w:r w:rsidRPr="00664DF8">
        <w:rPr>
          <w:sz w:val="26"/>
          <w:szCs w:val="26"/>
        </w:rPr>
        <w:t>Operation</w:t>
      </w:r>
      <w:r w:rsidR="00785701" w:rsidRPr="00664DF8">
        <w:rPr>
          <w:sz w:val="26"/>
          <w:szCs w:val="26"/>
        </w:rPr>
        <w:t>alization of</w:t>
      </w:r>
      <w:r w:rsidRPr="00664DF8">
        <w:rPr>
          <w:sz w:val="26"/>
          <w:szCs w:val="26"/>
        </w:rPr>
        <w:t xml:space="preserve"> Teesta-V</w:t>
      </w:r>
      <w:r w:rsidR="00785701" w:rsidRPr="00664DF8">
        <w:rPr>
          <w:sz w:val="26"/>
          <w:szCs w:val="26"/>
        </w:rPr>
        <w:t xml:space="preserve"> Hydro</w:t>
      </w:r>
      <w:r w:rsidRPr="00664DF8">
        <w:rPr>
          <w:sz w:val="26"/>
          <w:szCs w:val="26"/>
        </w:rPr>
        <w:t xml:space="preserve"> Power station for making realistic power procurement planning for balance period of FY </w:t>
      </w:r>
      <w:r w:rsidR="00785701" w:rsidRPr="00664DF8">
        <w:rPr>
          <w:sz w:val="26"/>
          <w:szCs w:val="26"/>
        </w:rPr>
        <w:t>2024-25</w:t>
      </w:r>
      <w:r w:rsidRPr="00664DF8">
        <w:rPr>
          <w:sz w:val="26"/>
          <w:szCs w:val="26"/>
        </w:rPr>
        <w:t xml:space="preserve"> as well as for the ensuing year FY </w:t>
      </w:r>
      <w:r w:rsidR="00785701" w:rsidRPr="00664DF8">
        <w:rPr>
          <w:sz w:val="26"/>
          <w:szCs w:val="26"/>
        </w:rPr>
        <w:t>2025-26</w:t>
      </w:r>
      <w:r w:rsidRPr="00664DF8">
        <w:rPr>
          <w:sz w:val="26"/>
          <w:szCs w:val="26"/>
        </w:rPr>
        <w:t xml:space="preserve"> but no response has been received from NHPC. </w:t>
      </w:r>
      <w:r w:rsidR="00A05F15" w:rsidRPr="00664DF8">
        <w:rPr>
          <w:sz w:val="26"/>
          <w:szCs w:val="26"/>
        </w:rPr>
        <w:t>Further</w:t>
      </w:r>
      <w:r w:rsidRPr="00664DF8">
        <w:rPr>
          <w:sz w:val="26"/>
          <w:szCs w:val="26"/>
        </w:rPr>
        <w:t>, GRIDCO vide letter no.</w:t>
      </w:r>
      <w:r w:rsidR="00785701" w:rsidRPr="00664DF8">
        <w:rPr>
          <w:sz w:val="26"/>
          <w:szCs w:val="26"/>
        </w:rPr>
        <w:t xml:space="preserve"> Sr. GM-PP-62/2014/33(2) dtd.04.01.2025</w:t>
      </w:r>
      <w:r w:rsidRPr="00664DF8">
        <w:rPr>
          <w:sz w:val="26"/>
          <w:szCs w:val="26"/>
        </w:rPr>
        <w:t xml:space="preserve"> once again requested NHPC to intimate the </w:t>
      </w:r>
      <w:r w:rsidR="00400C45" w:rsidRPr="00664DF8">
        <w:rPr>
          <w:sz w:val="26"/>
          <w:szCs w:val="26"/>
        </w:rPr>
        <w:t>up-to-date</w:t>
      </w:r>
      <w:r w:rsidR="005625B0" w:rsidRPr="00664DF8">
        <w:rPr>
          <w:sz w:val="26"/>
          <w:szCs w:val="26"/>
        </w:rPr>
        <w:t xml:space="preserve"> status towards</w:t>
      </w:r>
      <w:r w:rsidRPr="00664DF8">
        <w:rPr>
          <w:sz w:val="26"/>
          <w:szCs w:val="26"/>
        </w:rPr>
        <w:t xml:space="preserve"> revival &amp; Operation Date of Teesta-V Power station. </w:t>
      </w:r>
      <w:r w:rsidR="00CD36F2" w:rsidRPr="00664DF8">
        <w:rPr>
          <w:sz w:val="26"/>
          <w:szCs w:val="26"/>
        </w:rPr>
        <w:t xml:space="preserve">The letter is attached herewith as </w:t>
      </w:r>
      <w:r w:rsidR="00CD36F2" w:rsidRPr="00664DF8">
        <w:rPr>
          <w:b/>
          <w:sz w:val="26"/>
          <w:szCs w:val="26"/>
          <w:highlight w:val="yellow"/>
        </w:rPr>
        <w:t>Annexure-</w:t>
      </w:r>
      <w:r w:rsidR="00FF7EA4" w:rsidRPr="00664DF8">
        <w:rPr>
          <w:b/>
          <w:sz w:val="26"/>
          <w:szCs w:val="26"/>
          <w:highlight w:val="yellow"/>
        </w:rPr>
        <w:t>5</w:t>
      </w:r>
      <w:r w:rsidR="00A45A56" w:rsidRPr="00664DF8">
        <w:rPr>
          <w:b/>
          <w:sz w:val="26"/>
          <w:szCs w:val="26"/>
          <w:highlight w:val="yellow"/>
        </w:rPr>
        <w:t>(Series)</w:t>
      </w:r>
      <w:r w:rsidR="00315153" w:rsidRPr="00664DF8">
        <w:rPr>
          <w:b/>
          <w:sz w:val="26"/>
          <w:szCs w:val="26"/>
        </w:rPr>
        <w:t xml:space="preserve">. </w:t>
      </w:r>
      <w:r w:rsidR="00315153" w:rsidRPr="00664DF8">
        <w:rPr>
          <w:sz w:val="26"/>
          <w:szCs w:val="26"/>
        </w:rPr>
        <w:t>The response from NHPC is awaited.</w:t>
      </w:r>
    </w:p>
    <w:p w14:paraId="472C46BD" w14:textId="77777777" w:rsidR="006C2E17" w:rsidRPr="00664DF8" w:rsidRDefault="006C2E17" w:rsidP="006C2E17">
      <w:pPr>
        <w:ind w:left="720"/>
        <w:jc w:val="both"/>
        <w:rPr>
          <w:sz w:val="26"/>
          <w:szCs w:val="26"/>
        </w:rPr>
      </w:pPr>
    </w:p>
    <w:p w14:paraId="08A2AB49" w14:textId="77777777" w:rsidR="00820A8C" w:rsidRPr="00664DF8" w:rsidRDefault="00820A8C" w:rsidP="008571A2">
      <w:pPr>
        <w:pStyle w:val="ListParagraph"/>
        <w:numPr>
          <w:ilvl w:val="0"/>
          <w:numId w:val="9"/>
        </w:numPr>
        <w:spacing w:line="360" w:lineRule="auto"/>
        <w:jc w:val="both"/>
        <w:rPr>
          <w:rFonts w:ascii="Times New Roman" w:hAnsi="Times New Roman"/>
          <w:b/>
          <w:bCs/>
          <w:iCs/>
          <w:sz w:val="26"/>
          <w:szCs w:val="26"/>
        </w:rPr>
      </w:pPr>
      <w:r w:rsidRPr="00664DF8">
        <w:rPr>
          <w:rFonts w:ascii="Times New Roman" w:hAnsi="Times New Roman"/>
          <w:b/>
          <w:bCs/>
          <w:iCs/>
          <w:sz w:val="26"/>
          <w:szCs w:val="26"/>
        </w:rPr>
        <w:tab/>
      </w:r>
      <w:r w:rsidR="00087848" w:rsidRPr="00664DF8">
        <w:rPr>
          <w:rFonts w:ascii="Times New Roman" w:hAnsi="Times New Roman"/>
          <w:b/>
          <w:bCs/>
          <w:iCs/>
          <w:sz w:val="26"/>
          <w:szCs w:val="26"/>
        </w:rPr>
        <w:t>Query</w:t>
      </w:r>
      <w:r w:rsidR="008571A2" w:rsidRPr="00664DF8">
        <w:rPr>
          <w:rFonts w:ascii="Times New Roman" w:hAnsi="Times New Roman"/>
          <w:b/>
          <w:bCs/>
          <w:iCs/>
          <w:sz w:val="26"/>
          <w:szCs w:val="26"/>
        </w:rPr>
        <w:t xml:space="preserve"> No.6</w:t>
      </w:r>
      <w:r w:rsidRPr="00664DF8">
        <w:rPr>
          <w:rFonts w:ascii="Times New Roman" w:hAnsi="Times New Roman"/>
          <w:b/>
          <w:bCs/>
          <w:iCs/>
          <w:sz w:val="26"/>
          <w:szCs w:val="26"/>
        </w:rPr>
        <w:t>:</w:t>
      </w:r>
    </w:p>
    <w:p w14:paraId="6391D533" w14:textId="77777777" w:rsidR="00820A8C" w:rsidRPr="00664DF8" w:rsidRDefault="00820A8C" w:rsidP="00820A8C">
      <w:pPr>
        <w:spacing w:line="360" w:lineRule="auto"/>
        <w:ind w:left="720"/>
        <w:jc w:val="both"/>
        <w:rPr>
          <w:b/>
          <w:sz w:val="26"/>
          <w:szCs w:val="26"/>
        </w:rPr>
      </w:pPr>
      <w:r w:rsidRPr="00664DF8">
        <w:rPr>
          <w:b/>
          <w:sz w:val="26"/>
          <w:szCs w:val="26"/>
        </w:rPr>
        <w:t xml:space="preserve">The present Price of </w:t>
      </w:r>
      <w:r w:rsidR="009F31DF" w:rsidRPr="00664DF8">
        <w:rPr>
          <w:b/>
          <w:sz w:val="26"/>
          <w:szCs w:val="26"/>
        </w:rPr>
        <w:t xml:space="preserve">the </w:t>
      </w:r>
      <w:r w:rsidRPr="00664DF8">
        <w:rPr>
          <w:b/>
          <w:sz w:val="26"/>
          <w:szCs w:val="26"/>
        </w:rPr>
        <w:t>Coal and</w:t>
      </w:r>
      <w:r w:rsidR="0040299E" w:rsidRPr="00664DF8">
        <w:rPr>
          <w:b/>
          <w:sz w:val="26"/>
          <w:szCs w:val="26"/>
        </w:rPr>
        <w:t xml:space="preserve"> its GCV (both domestic and E</w:t>
      </w:r>
      <w:r w:rsidRPr="00664DF8">
        <w:rPr>
          <w:b/>
          <w:sz w:val="26"/>
          <w:szCs w:val="26"/>
        </w:rPr>
        <w:t>-auction</w:t>
      </w:r>
      <w:r w:rsidR="009F31DF" w:rsidRPr="00664DF8">
        <w:rPr>
          <w:b/>
          <w:sz w:val="26"/>
          <w:szCs w:val="26"/>
        </w:rPr>
        <w:t xml:space="preserve"> </w:t>
      </w:r>
      <w:r w:rsidRPr="00664DF8">
        <w:rPr>
          <w:b/>
          <w:sz w:val="26"/>
          <w:szCs w:val="26"/>
        </w:rPr>
        <w:t>/</w:t>
      </w:r>
      <w:r w:rsidR="009F31DF" w:rsidRPr="00664DF8">
        <w:rPr>
          <w:b/>
          <w:sz w:val="26"/>
          <w:szCs w:val="26"/>
        </w:rPr>
        <w:t xml:space="preserve"> </w:t>
      </w:r>
      <w:r w:rsidR="0040299E" w:rsidRPr="00664DF8">
        <w:rPr>
          <w:b/>
          <w:sz w:val="26"/>
          <w:szCs w:val="26"/>
        </w:rPr>
        <w:t>I</w:t>
      </w:r>
      <w:r w:rsidRPr="00664DF8">
        <w:rPr>
          <w:b/>
          <w:sz w:val="26"/>
          <w:szCs w:val="26"/>
        </w:rPr>
        <w:t xml:space="preserve">mported) used in different ER-NTPC stations </w:t>
      </w:r>
      <w:r w:rsidR="00484AC1" w:rsidRPr="00664DF8">
        <w:rPr>
          <w:b/>
          <w:sz w:val="26"/>
          <w:szCs w:val="26"/>
        </w:rPr>
        <w:t xml:space="preserve">and IPPs of the State </w:t>
      </w:r>
      <w:r w:rsidRPr="00664DF8">
        <w:rPr>
          <w:b/>
          <w:sz w:val="26"/>
          <w:szCs w:val="26"/>
        </w:rPr>
        <w:t xml:space="preserve">for the </w:t>
      </w:r>
      <w:r w:rsidR="00484AC1" w:rsidRPr="00664DF8">
        <w:rPr>
          <w:b/>
          <w:sz w:val="26"/>
          <w:szCs w:val="26"/>
        </w:rPr>
        <w:t xml:space="preserve">FY </w:t>
      </w:r>
      <w:r w:rsidRPr="00664DF8">
        <w:rPr>
          <w:b/>
          <w:sz w:val="26"/>
          <w:szCs w:val="26"/>
        </w:rPr>
        <w:t xml:space="preserve"> </w:t>
      </w:r>
      <w:r w:rsidR="008571A2" w:rsidRPr="00664DF8">
        <w:rPr>
          <w:b/>
          <w:sz w:val="26"/>
          <w:szCs w:val="26"/>
        </w:rPr>
        <w:t>202</w:t>
      </w:r>
      <w:r w:rsidR="004104AB" w:rsidRPr="00664DF8">
        <w:rPr>
          <w:b/>
          <w:sz w:val="26"/>
          <w:szCs w:val="26"/>
        </w:rPr>
        <w:t>3</w:t>
      </w:r>
      <w:r w:rsidR="008571A2" w:rsidRPr="00664DF8">
        <w:rPr>
          <w:b/>
          <w:sz w:val="26"/>
          <w:szCs w:val="26"/>
        </w:rPr>
        <w:t>-2</w:t>
      </w:r>
      <w:r w:rsidR="004104AB" w:rsidRPr="00664DF8">
        <w:rPr>
          <w:b/>
          <w:sz w:val="26"/>
          <w:szCs w:val="26"/>
        </w:rPr>
        <w:t>4</w:t>
      </w:r>
      <w:r w:rsidR="008571A2" w:rsidRPr="00664DF8">
        <w:rPr>
          <w:b/>
          <w:sz w:val="26"/>
          <w:szCs w:val="26"/>
        </w:rPr>
        <w:t xml:space="preserve"> </w:t>
      </w:r>
      <w:r w:rsidRPr="00664DF8">
        <w:rPr>
          <w:b/>
          <w:sz w:val="26"/>
          <w:szCs w:val="26"/>
        </w:rPr>
        <w:t>&amp;</w:t>
      </w:r>
      <w:r w:rsidR="009F31DF" w:rsidRPr="00664DF8">
        <w:rPr>
          <w:b/>
          <w:sz w:val="26"/>
          <w:szCs w:val="26"/>
        </w:rPr>
        <w:t xml:space="preserve"> </w:t>
      </w:r>
      <w:r w:rsidR="008571A2" w:rsidRPr="00664DF8">
        <w:rPr>
          <w:b/>
          <w:sz w:val="26"/>
          <w:szCs w:val="26"/>
        </w:rPr>
        <w:t>202</w:t>
      </w:r>
      <w:r w:rsidR="004104AB" w:rsidRPr="00664DF8">
        <w:rPr>
          <w:b/>
          <w:sz w:val="26"/>
          <w:szCs w:val="26"/>
        </w:rPr>
        <w:t>4</w:t>
      </w:r>
      <w:r w:rsidR="008571A2" w:rsidRPr="00664DF8">
        <w:rPr>
          <w:b/>
          <w:sz w:val="26"/>
          <w:szCs w:val="26"/>
        </w:rPr>
        <w:t>-2</w:t>
      </w:r>
      <w:r w:rsidR="004104AB" w:rsidRPr="00664DF8">
        <w:rPr>
          <w:b/>
          <w:sz w:val="26"/>
          <w:szCs w:val="26"/>
        </w:rPr>
        <w:t>5</w:t>
      </w:r>
      <w:r w:rsidRPr="00664DF8">
        <w:rPr>
          <w:b/>
          <w:sz w:val="26"/>
          <w:szCs w:val="26"/>
        </w:rPr>
        <w:t xml:space="preserve"> (up to date) are to be submitted.</w:t>
      </w:r>
    </w:p>
    <w:p w14:paraId="6CAD02E1" w14:textId="77777777" w:rsidR="00820A8C" w:rsidRPr="00664DF8" w:rsidRDefault="00820A8C" w:rsidP="00820A8C">
      <w:pPr>
        <w:ind w:firstLine="720"/>
        <w:jc w:val="both"/>
        <w:rPr>
          <w:b/>
          <w:bCs/>
          <w:sz w:val="26"/>
          <w:szCs w:val="26"/>
          <w:u w:val="single"/>
        </w:rPr>
      </w:pPr>
    </w:p>
    <w:p w14:paraId="44546D85" w14:textId="77777777" w:rsidR="00820A8C" w:rsidRPr="00664DF8" w:rsidRDefault="00820A8C" w:rsidP="00820A8C">
      <w:pPr>
        <w:spacing w:before="120" w:line="360" w:lineRule="auto"/>
        <w:ind w:firstLine="720"/>
        <w:jc w:val="both"/>
        <w:rPr>
          <w:sz w:val="26"/>
          <w:szCs w:val="26"/>
        </w:rPr>
      </w:pPr>
      <w:r w:rsidRPr="00664DF8">
        <w:rPr>
          <w:b/>
          <w:bCs/>
          <w:sz w:val="26"/>
          <w:szCs w:val="26"/>
          <w:u w:val="single"/>
        </w:rPr>
        <w:t>Reply of GRIDCO:</w:t>
      </w:r>
    </w:p>
    <w:p w14:paraId="75FA63DA" w14:textId="77777777" w:rsidR="00820A8C" w:rsidRDefault="00820A8C" w:rsidP="00820A8C">
      <w:pPr>
        <w:spacing w:before="120" w:line="360" w:lineRule="auto"/>
        <w:ind w:left="720"/>
        <w:jc w:val="both"/>
        <w:rPr>
          <w:b/>
          <w:bCs/>
          <w:iCs/>
          <w:sz w:val="26"/>
          <w:szCs w:val="26"/>
          <w:highlight w:val="yellow"/>
        </w:rPr>
      </w:pPr>
      <w:r w:rsidRPr="00664DF8">
        <w:rPr>
          <w:sz w:val="26"/>
          <w:szCs w:val="26"/>
        </w:rPr>
        <w:t xml:space="preserve">It is submitted that the details of Coal Price and its GCV in respect of different NTPC-ER Stations </w:t>
      </w:r>
      <w:r w:rsidR="00192A6B" w:rsidRPr="00664DF8">
        <w:rPr>
          <w:sz w:val="26"/>
          <w:szCs w:val="26"/>
        </w:rPr>
        <w:t>and IPPs of the State</w:t>
      </w:r>
      <w:r w:rsidR="00192A6B" w:rsidRPr="00664DF8">
        <w:rPr>
          <w:b/>
          <w:sz w:val="26"/>
          <w:szCs w:val="26"/>
        </w:rPr>
        <w:t xml:space="preserve"> </w:t>
      </w:r>
      <w:r w:rsidRPr="00664DF8">
        <w:rPr>
          <w:sz w:val="26"/>
          <w:szCs w:val="26"/>
        </w:rPr>
        <w:t xml:space="preserve">for the </w:t>
      </w:r>
      <w:r w:rsidR="0058194C" w:rsidRPr="00664DF8">
        <w:rPr>
          <w:sz w:val="26"/>
          <w:szCs w:val="26"/>
        </w:rPr>
        <w:t>Financial Year</w:t>
      </w:r>
      <w:r w:rsidRPr="00664DF8">
        <w:rPr>
          <w:sz w:val="26"/>
          <w:szCs w:val="26"/>
        </w:rPr>
        <w:t xml:space="preserve"> </w:t>
      </w:r>
      <w:r w:rsidR="008D774D" w:rsidRPr="00664DF8">
        <w:rPr>
          <w:sz w:val="26"/>
          <w:szCs w:val="26"/>
        </w:rPr>
        <w:t>2023-24 &amp; 2024-25</w:t>
      </w:r>
      <w:r w:rsidR="008571A2" w:rsidRPr="00664DF8">
        <w:rPr>
          <w:b/>
          <w:sz w:val="26"/>
          <w:szCs w:val="26"/>
        </w:rPr>
        <w:t xml:space="preserve"> </w:t>
      </w:r>
      <w:r w:rsidRPr="00664DF8">
        <w:rPr>
          <w:sz w:val="26"/>
          <w:szCs w:val="26"/>
        </w:rPr>
        <w:t xml:space="preserve">(till </w:t>
      </w:r>
      <w:r w:rsidR="00E56A8B" w:rsidRPr="00664DF8">
        <w:rPr>
          <w:sz w:val="26"/>
          <w:szCs w:val="26"/>
        </w:rPr>
        <w:t>Nov</w:t>
      </w:r>
      <w:r w:rsidRPr="00664DF8">
        <w:rPr>
          <w:sz w:val="26"/>
          <w:szCs w:val="26"/>
        </w:rPr>
        <w:t>’</w:t>
      </w:r>
      <w:r w:rsidR="009F31DF" w:rsidRPr="00664DF8">
        <w:rPr>
          <w:sz w:val="26"/>
          <w:szCs w:val="26"/>
        </w:rPr>
        <w:t>2</w:t>
      </w:r>
      <w:r w:rsidR="00BB3BD0" w:rsidRPr="00664DF8">
        <w:rPr>
          <w:sz w:val="26"/>
          <w:szCs w:val="26"/>
        </w:rPr>
        <w:t>02</w:t>
      </w:r>
      <w:r w:rsidR="008D774D" w:rsidRPr="00664DF8">
        <w:rPr>
          <w:sz w:val="26"/>
          <w:szCs w:val="26"/>
        </w:rPr>
        <w:t>4</w:t>
      </w:r>
      <w:r w:rsidRPr="00664DF8">
        <w:rPr>
          <w:sz w:val="26"/>
          <w:szCs w:val="26"/>
        </w:rPr>
        <w:t xml:space="preserve">) are attached herewith at </w:t>
      </w:r>
      <w:r w:rsidRPr="00664DF8">
        <w:rPr>
          <w:b/>
          <w:bCs/>
          <w:iCs/>
          <w:sz w:val="26"/>
          <w:szCs w:val="26"/>
          <w:highlight w:val="yellow"/>
        </w:rPr>
        <w:t>Annexure-</w:t>
      </w:r>
      <w:r w:rsidR="00FF7EA4" w:rsidRPr="00664DF8">
        <w:rPr>
          <w:b/>
          <w:bCs/>
          <w:iCs/>
          <w:sz w:val="26"/>
          <w:szCs w:val="26"/>
          <w:highlight w:val="yellow"/>
        </w:rPr>
        <w:t>6 &amp; 7</w:t>
      </w:r>
      <w:r w:rsidRPr="00664DF8">
        <w:rPr>
          <w:b/>
          <w:bCs/>
          <w:iCs/>
          <w:sz w:val="26"/>
          <w:szCs w:val="26"/>
          <w:highlight w:val="yellow"/>
        </w:rPr>
        <w:t>.</w:t>
      </w:r>
    </w:p>
    <w:p w14:paraId="17E4417F" w14:textId="77777777" w:rsidR="00C0521C" w:rsidRPr="00341EF6" w:rsidRDefault="0051055A" w:rsidP="0051055A">
      <w:pPr>
        <w:spacing w:line="360" w:lineRule="auto"/>
        <w:ind w:left="720" w:hanging="720"/>
        <w:jc w:val="both"/>
        <w:rPr>
          <w:b/>
          <w:bCs/>
          <w:iCs/>
          <w:sz w:val="20"/>
          <w:szCs w:val="20"/>
        </w:rPr>
      </w:pPr>
      <w:r w:rsidRPr="00664DF8">
        <w:rPr>
          <w:b/>
          <w:bCs/>
          <w:iCs/>
          <w:sz w:val="26"/>
          <w:szCs w:val="26"/>
        </w:rPr>
        <w:tab/>
      </w:r>
    </w:p>
    <w:p w14:paraId="2AB1686D" w14:textId="77777777" w:rsidR="0051055A" w:rsidRPr="00664DF8" w:rsidRDefault="00C11F37" w:rsidP="00C531F2">
      <w:pPr>
        <w:pStyle w:val="ListParagraph"/>
        <w:numPr>
          <w:ilvl w:val="0"/>
          <w:numId w:val="9"/>
        </w:numPr>
        <w:spacing w:line="360" w:lineRule="auto"/>
        <w:jc w:val="both"/>
        <w:rPr>
          <w:rFonts w:ascii="Times New Roman" w:hAnsi="Times New Roman"/>
          <w:b/>
          <w:bCs/>
          <w:iCs/>
          <w:sz w:val="26"/>
          <w:szCs w:val="26"/>
        </w:rPr>
      </w:pPr>
      <w:r w:rsidRPr="00664DF8">
        <w:rPr>
          <w:rFonts w:ascii="Times New Roman" w:hAnsi="Times New Roman"/>
          <w:b/>
          <w:bCs/>
          <w:iCs/>
          <w:sz w:val="26"/>
          <w:szCs w:val="26"/>
        </w:rPr>
        <w:t>Query</w:t>
      </w:r>
      <w:r w:rsidR="00C531F2" w:rsidRPr="00664DF8">
        <w:rPr>
          <w:rFonts w:ascii="Times New Roman" w:hAnsi="Times New Roman"/>
          <w:b/>
          <w:bCs/>
          <w:iCs/>
          <w:sz w:val="26"/>
          <w:szCs w:val="26"/>
        </w:rPr>
        <w:t xml:space="preserve"> No.7</w:t>
      </w:r>
      <w:r w:rsidR="0051055A" w:rsidRPr="00664DF8">
        <w:rPr>
          <w:rFonts w:ascii="Times New Roman" w:hAnsi="Times New Roman"/>
          <w:b/>
          <w:bCs/>
          <w:iCs/>
          <w:sz w:val="26"/>
          <w:szCs w:val="26"/>
        </w:rPr>
        <w:t>:</w:t>
      </w:r>
    </w:p>
    <w:p w14:paraId="72FFD56B" w14:textId="27F89BD4" w:rsidR="000F0D30" w:rsidRPr="00664DF8" w:rsidRDefault="00E52078" w:rsidP="007003B7">
      <w:pPr>
        <w:spacing w:line="360" w:lineRule="auto"/>
        <w:ind w:left="720"/>
        <w:jc w:val="both"/>
        <w:rPr>
          <w:b/>
          <w:sz w:val="26"/>
          <w:szCs w:val="26"/>
        </w:rPr>
      </w:pPr>
      <w:r w:rsidRPr="00664DF8">
        <w:rPr>
          <w:b/>
          <w:sz w:val="26"/>
          <w:szCs w:val="26"/>
        </w:rPr>
        <w:t xml:space="preserve">GRIDCO is to furnish the month wise </w:t>
      </w:r>
      <w:proofErr w:type="spellStart"/>
      <w:r w:rsidRPr="00664DF8">
        <w:rPr>
          <w:b/>
          <w:sz w:val="26"/>
          <w:szCs w:val="26"/>
        </w:rPr>
        <w:t>drawal</w:t>
      </w:r>
      <w:proofErr w:type="spellEnd"/>
      <w:r w:rsidRPr="00664DF8">
        <w:rPr>
          <w:b/>
          <w:sz w:val="26"/>
          <w:szCs w:val="26"/>
        </w:rPr>
        <w:t xml:space="preserve"> of power from the existing IPP</w:t>
      </w:r>
      <w:r w:rsidR="0016355E" w:rsidRPr="00664DF8">
        <w:rPr>
          <w:b/>
          <w:sz w:val="26"/>
          <w:szCs w:val="26"/>
        </w:rPr>
        <w:t>s</w:t>
      </w:r>
      <w:r w:rsidRPr="00664DF8">
        <w:rPr>
          <w:b/>
          <w:sz w:val="26"/>
          <w:szCs w:val="26"/>
        </w:rPr>
        <w:t xml:space="preserve"> for the current </w:t>
      </w:r>
      <w:r w:rsidR="00400C45" w:rsidRPr="00664DF8">
        <w:rPr>
          <w:b/>
          <w:sz w:val="26"/>
          <w:szCs w:val="26"/>
        </w:rPr>
        <w:t>financial</w:t>
      </w:r>
      <w:r w:rsidRPr="00664DF8">
        <w:rPr>
          <w:b/>
          <w:sz w:val="26"/>
          <w:szCs w:val="26"/>
        </w:rPr>
        <w:t xml:space="preserve"> year </w:t>
      </w:r>
      <w:r w:rsidR="008F5AA8" w:rsidRPr="00664DF8">
        <w:rPr>
          <w:b/>
          <w:sz w:val="26"/>
          <w:szCs w:val="26"/>
        </w:rPr>
        <w:t>up</w:t>
      </w:r>
      <w:r w:rsidR="0016355E" w:rsidRPr="00664DF8">
        <w:rPr>
          <w:b/>
          <w:sz w:val="26"/>
          <w:szCs w:val="26"/>
        </w:rPr>
        <w:t xml:space="preserve"> </w:t>
      </w:r>
      <w:r w:rsidR="008F5AA8" w:rsidRPr="00664DF8">
        <w:rPr>
          <w:b/>
          <w:sz w:val="26"/>
          <w:szCs w:val="26"/>
        </w:rPr>
        <w:t>to December, 2024.</w:t>
      </w:r>
    </w:p>
    <w:p w14:paraId="5BAB5012" w14:textId="77777777" w:rsidR="000F0D30" w:rsidRPr="00664DF8" w:rsidRDefault="000F0D30" w:rsidP="007003B7">
      <w:pPr>
        <w:spacing w:before="120" w:line="360" w:lineRule="auto"/>
        <w:ind w:firstLine="720"/>
        <w:jc w:val="both"/>
        <w:rPr>
          <w:sz w:val="26"/>
          <w:szCs w:val="26"/>
        </w:rPr>
      </w:pPr>
      <w:r w:rsidRPr="00664DF8">
        <w:rPr>
          <w:b/>
          <w:bCs/>
          <w:sz w:val="26"/>
          <w:szCs w:val="26"/>
          <w:u w:val="single"/>
        </w:rPr>
        <w:t>Reply of GRIDCO:</w:t>
      </w:r>
    </w:p>
    <w:p w14:paraId="562BB973" w14:textId="102377A4" w:rsidR="009D1398" w:rsidRDefault="00E52078" w:rsidP="007003B7">
      <w:pPr>
        <w:spacing w:line="360" w:lineRule="auto"/>
        <w:ind w:left="720"/>
        <w:jc w:val="both"/>
        <w:rPr>
          <w:sz w:val="26"/>
          <w:szCs w:val="26"/>
        </w:rPr>
      </w:pPr>
      <w:r w:rsidRPr="00664DF8">
        <w:rPr>
          <w:sz w:val="26"/>
          <w:szCs w:val="26"/>
        </w:rPr>
        <w:t xml:space="preserve">The month wise </w:t>
      </w:r>
      <w:proofErr w:type="spellStart"/>
      <w:r w:rsidRPr="00664DF8">
        <w:rPr>
          <w:sz w:val="26"/>
          <w:szCs w:val="26"/>
        </w:rPr>
        <w:t>drawal</w:t>
      </w:r>
      <w:proofErr w:type="spellEnd"/>
      <w:r w:rsidRPr="00664DF8">
        <w:rPr>
          <w:sz w:val="26"/>
          <w:szCs w:val="26"/>
        </w:rPr>
        <w:t xml:space="preserve"> of power from the existing IPPs for the current </w:t>
      </w:r>
      <w:r w:rsidR="00400C45" w:rsidRPr="00664DF8">
        <w:rPr>
          <w:sz w:val="26"/>
          <w:szCs w:val="26"/>
        </w:rPr>
        <w:t>Financial Year</w:t>
      </w:r>
      <w:r w:rsidRPr="00664DF8">
        <w:rPr>
          <w:sz w:val="26"/>
          <w:szCs w:val="26"/>
        </w:rPr>
        <w:t xml:space="preserve"> till date are </w:t>
      </w:r>
      <w:r w:rsidR="00177E99" w:rsidRPr="00664DF8">
        <w:rPr>
          <w:sz w:val="26"/>
          <w:szCs w:val="26"/>
        </w:rPr>
        <w:t xml:space="preserve">submitted </w:t>
      </w:r>
      <w:r w:rsidRPr="00664DF8">
        <w:rPr>
          <w:sz w:val="26"/>
          <w:szCs w:val="26"/>
        </w:rPr>
        <w:t>herewith a</w:t>
      </w:r>
      <w:r w:rsidR="00177E99" w:rsidRPr="00664DF8">
        <w:rPr>
          <w:sz w:val="26"/>
          <w:szCs w:val="26"/>
        </w:rPr>
        <w:t xml:space="preserve">s </w:t>
      </w:r>
      <w:r w:rsidR="00114161" w:rsidRPr="00664DF8">
        <w:rPr>
          <w:sz w:val="26"/>
          <w:szCs w:val="26"/>
        </w:rPr>
        <w:t>follows:</w:t>
      </w:r>
    </w:p>
    <w:p w14:paraId="2E11F5C5" w14:textId="77777777" w:rsidR="008A19B0" w:rsidRDefault="008A19B0" w:rsidP="007003B7">
      <w:pPr>
        <w:spacing w:line="360" w:lineRule="auto"/>
        <w:ind w:left="720"/>
        <w:jc w:val="both"/>
        <w:rPr>
          <w:sz w:val="26"/>
          <w:szCs w:val="26"/>
        </w:rPr>
      </w:pPr>
    </w:p>
    <w:p w14:paraId="7BF366CE" w14:textId="77777777" w:rsidR="00341EF6" w:rsidRPr="00664DF8" w:rsidRDefault="00341EF6" w:rsidP="007003B7">
      <w:pPr>
        <w:spacing w:line="360" w:lineRule="auto"/>
        <w:ind w:left="720"/>
        <w:jc w:val="both"/>
        <w:rPr>
          <w:sz w:val="26"/>
          <w:szCs w:val="26"/>
        </w:rPr>
      </w:pPr>
    </w:p>
    <w:tbl>
      <w:tblPr>
        <w:tblW w:w="7873" w:type="dxa"/>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1129"/>
        <w:gridCol w:w="1155"/>
        <w:gridCol w:w="1061"/>
        <w:gridCol w:w="953"/>
        <w:gridCol w:w="1286"/>
        <w:gridCol w:w="1155"/>
      </w:tblGrid>
      <w:tr w:rsidR="00BE19B8" w:rsidRPr="00664DF8" w14:paraId="649D6F9C" w14:textId="77777777" w:rsidTr="003B2B22">
        <w:trPr>
          <w:trHeight w:val="602"/>
        </w:trPr>
        <w:tc>
          <w:tcPr>
            <w:tcW w:w="7873" w:type="dxa"/>
            <w:gridSpan w:val="7"/>
            <w:shd w:val="clear" w:color="auto" w:fill="auto"/>
            <w:noWrap/>
            <w:vAlign w:val="bottom"/>
            <w:hideMark/>
          </w:tcPr>
          <w:p w14:paraId="667654BB" w14:textId="77777777" w:rsidR="00BE19B8" w:rsidRPr="00664DF8" w:rsidRDefault="002B7FB2" w:rsidP="007B048D">
            <w:pPr>
              <w:jc w:val="center"/>
              <w:rPr>
                <w:b/>
                <w:bCs/>
                <w:color w:val="000000"/>
                <w:sz w:val="26"/>
                <w:szCs w:val="26"/>
              </w:rPr>
            </w:pPr>
            <w:r w:rsidRPr="00664DF8">
              <w:rPr>
                <w:b/>
                <w:bCs/>
                <w:color w:val="000000"/>
                <w:sz w:val="26"/>
                <w:szCs w:val="26"/>
              </w:rPr>
              <w:t xml:space="preserve">Table-2 : </w:t>
            </w:r>
            <w:proofErr w:type="spellStart"/>
            <w:r w:rsidR="00BE19B8" w:rsidRPr="00664DF8">
              <w:rPr>
                <w:b/>
                <w:bCs/>
                <w:color w:val="000000"/>
                <w:sz w:val="26"/>
                <w:szCs w:val="26"/>
              </w:rPr>
              <w:t>Drawal</w:t>
            </w:r>
            <w:proofErr w:type="spellEnd"/>
            <w:r w:rsidR="00BE19B8" w:rsidRPr="00664DF8">
              <w:rPr>
                <w:b/>
                <w:bCs/>
                <w:color w:val="000000"/>
                <w:sz w:val="26"/>
                <w:szCs w:val="26"/>
              </w:rPr>
              <w:t xml:space="preserve"> of power( MU) for the FY 2024-25</w:t>
            </w:r>
          </w:p>
        </w:tc>
      </w:tr>
      <w:tr w:rsidR="00BE19B8" w:rsidRPr="00664DF8" w14:paraId="5CB3EBCC" w14:textId="77777777" w:rsidTr="003B2B22">
        <w:trPr>
          <w:trHeight w:val="345"/>
        </w:trPr>
        <w:tc>
          <w:tcPr>
            <w:tcW w:w="1134" w:type="dxa"/>
            <w:shd w:val="clear" w:color="auto" w:fill="auto"/>
            <w:noWrap/>
            <w:vAlign w:val="bottom"/>
            <w:hideMark/>
          </w:tcPr>
          <w:p w14:paraId="06CFA02C" w14:textId="77777777" w:rsidR="00BE19B8" w:rsidRPr="00664DF8" w:rsidRDefault="00BE19B8" w:rsidP="00954142">
            <w:pPr>
              <w:jc w:val="center"/>
              <w:rPr>
                <w:b/>
                <w:bCs/>
                <w:color w:val="000000"/>
                <w:sz w:val="26"/>
                <w:szCs w:val="26"/>
              </w:rPr>
            </w:pPr>
            <w:r w:rsidRPr="00664DF8">
              <w:rPr>
                <w:b/>
                <w:bCs/>
                <w:color w:val="000000"/>
                <w:sz w:val="26"/>
                <w:szCs w:val="26"/>
              </w:rPr>
              <w:t>Month</w:t>
            </w:r>
          </w:p>
        </w:tc>
        <w:tc>
          <w:tcPr>
            <w:tcW w:w="1129" w:type="dxa"/>
            <w:shd w:val="clear" w:color="auto" w:fill="auto"/>
            <w:vAlign w:val="bottom"/>
            <w:hideMark/>
          </w:tcPr>
          <w:p w14:paraId="66406C0F" w14:textId="77777777" w:rsidR="00BE19B8" w:rsidRPr="00664DF8" w:rsidRDefault="00BE19B8" w:rsidP="00954142">
            <w:pPr>
              <w:jc w:val="center"/>
              <w:rPr>
                <w:b/>
                <w:bCs/>
                <w:color w:val="000000"/>
                <w:sz w:val="26"/>
                <w:szCs w:val="26"/>
              </w:rPr>
            </w:pPr>
            <w:r w:rsidRPr="00664DF8">
              <w:rPr>
                <w:b/>
                <w:bCs/>
                <w:color w:val="000000"/>
                <w:sz w:val="26"/>
                <w:szCs w:val="26"/>
              </w:rPr>
              <w:t>Nava Ltd</w:t>
            </w:r>
          </w:p>
        </w:tc>
        <w:tc>
          <w:tcPr>
            <w:tcW w:w="1155" w:type="dxa"/>
            <w:shd w:val="clear" w:color="auto" w:fill="auto"/>
            <w:vAlign w:val="bottom"/>
            <w:hideMark/>
          </w:tcPr>
          <w:p w14:paraId="507E5E81" w14:textId="77777777" w:rsidR="00BE19B8" w:rsidRPr="00664DF8" w:rsidRDefault="00BE19B8" w:rsidP="00954142">
            <w:pPr>
              <w:jc w:val="center"/>
              <w:rPr>
                <w:b/>
                <w:bCs/>
                <w:color w:val="000000"/>
                <w:sz w:val="26"/>
                <w:szCs w:val="26"/>
              </w:rPr>
            </w:pPr>
            <w:r w:rsidRPr="00664DF8">
              <w:rPr>
                <w:b/>
                <w:bCs/>
                <w:color w:val="000000"/>
                <w:sz w:val="26"/>
                <w:szCs w:val="26"/>
              </w:rPr>
              <w:t>Vedanta Ltd.</w:t>
            </w:r>
          </w:p>
        </w:tc>
        <w:tc>
          <w:tcPr>
            <w:tcW w:w="1061" w:type="dxa"/>
            <w:shd w:val="clear" w:color="auto" w:fill="auto"/>
            <w:vAlign w:val="bottom"/>
            <w:hideMark/>
          </w:tcPr>
          <w:p w14:paraId="1AFC59A6" w14:textId="77777777" w:rsidR="00BE19B8" w:rsidRPr="00664DF8" w:rsidRDefault="00BE19B8" w:rsidP="00954142">
            <w:pPr>
              <w:jc w:val="center"/>
              <w:rPr>
                <w:b/>
                <w:bCs/>
                <w:color w:val="000000"/>
                <w:sz w:val="26"/>
                <w:szCs w:val="26"/>
              </w:rPr>
            </w:pPr>
            <w:r w:rsidRPr="00664DF8">
              <w:rPr>
                <w:b/>
                <w:bCs/>
                <w:color w:val="000000"/>
                <w:sz w:val="26"/>
                <w:szCs w:val="26"/>
              </w:rPr>
              <w:t>GKEL</w:t>
            </w:r>
          </w:p>
        </w:tc>
        <w:tc>
          <w:tcPr>
            <w:tcW w:w="953" w:type="dxa"/>
            <w:shd w:val="clear" w:color="auto" w:fill="auto"/>
            <w:vAlign w:val="bottom"/>
            <w:hideMark/>
          </w:tcPr>
          <w:p w14:paraId="5E080687" w14:textId="77777777" w:rsidR="00BE19B8" w:rsidRPr="00664DF8" w:rsidRDefault="00BE19B8" w:rsidP="00954142">
            <w:pPr>
              <w:jc w:val="center"/>
              <w:rPr>
                <w:b/>
                <w:bCs/>
                <w:color w:val="000000"/>
                <w:sz w:val="26"/>
                <w:szCs w:val="26"/>
              </w:rPr>
            </w:pPr>
            <w:r w:rsidRPr="00664DF8">
              <w:rPr>
                <w:b/>
                <w:bCs/>
                <w:color w:val="000000"/>
                <w:sz w:val="26"/>
                <w:szCs w:val="26"/>
              </w:rPr>
              <w:t>JITPL</w:t>
            </w:r>
          </w:p>
        </w:tc>
        <w:tc>
          <w:tcPr>
            <w:tcW w:w="1286" w:type="dxa"/>
          </w:tcPr>
          <w:p w14:paraId="74EF3EFC" w14:textId="77777777" w:rsidR="00BE19B8" w:rsidRPr="00664DF8" w:rsidRDefault="00BE19B8" w:rsidP="008F5AA8">
            <w:pPr>
              <w:rPr>
                <w:b/>
                <w:bCs/>
                <w:color w:val="000000"/>
                <w:sz w:val="26"/>
                <w:szCs w:val="26"/>
              </w:rPr>
            </w:pPr>
          </w:p>
          <w:p w14:paraId="19503080" w14:textId="77777777" w:rsidR="00BE19B8" w:rsidRPr="00664DF8" w:rsidRDefault="00BE19B8" w:rsidP="008F5AA8">
            <w:pPr>
              <w:rPr>
                <w:b/>
                <w:bCs/>
                <w:color w:val="000000"/>
                <w:sz w:val="26"/>
                <w:szCs w:val="26"/>
              </w:rPr>
            </w:pPr>
            <w:r w:rsidRPr="00664DF8">
              <w:rPr>
                <w:b/>
                <w:bCs/>
                <w:color w:val="000000"/>
                <w:sz w:val="26"/>
                <w:szCs w:val="26"/>
              </w:rPr>
              <w:t>JSWEUL</w:t>
            </w:r>
          </w:p>
        </w:tc>
        <w:tc>
          <w:tcPr>
            <w:tcW w:w="1155" w:type="dxa"/>
          </w:tcPr>
          <w:p w14:paraId="34616828" w14:textId="77777777" w:rsidR="00BE19B8" w:rsidRPr="00664DF8" w:rsidRDefault="00BE19B8" w:rsidP="00BE19B8">
            <w:pPr>
              <w:rPr>
                <w:b/>
                <w:bCs/>
                <w:color w:val="000000"/>
                <w:sz w:val="26"/>
                <w:szCs w:val="26"/>
              </w:rPr>
            </w:pPr>
          </w:p>
          <w:p w14:paraId="17E58F37" w14:textId="77777777" w:rsidR="00BE19B8" w:rsidRPr="00664DF8" w:rsidRDefault="00BE19B8" w:rsidP="00BE19B8">
            <w:pPr>
              <w:rPr>
                <w:b/>
                <w:bCs/>
                <w:color w:val="000000"/>
                <w:sz w:val="26"/>
                <w:szCs w:val="26"/>
              </w:rPr>
            </w:pPr>
            <w:r w:rsidRPr="00664DF8">
              <w:rPr>
                <w:b/>
                <w:bCs/>
                <w:color w:val="000000"/>
                <w:sz w:val="26"/>
                <w:szCs w:val="26"/>
              </w:rPr>
              <w:t>MTPCL</w:t>
            </w:r>
          </w:p>
        </w:tc>
      </w:tr>
      <w:tr w:rsidR="00C06535" w:rsidRPr="00664DF8" w14:paraId="25DCAEF0" w14:textId="77777777" w:rsidTr="003B2B22">
        <w:trPr>
          <w:trHeight w:val="282"/>
        </w:trPr>
        <w:tc>
          <w:tcPr>
            <w:tcW w:w="1134" w:type="dxa"/>
            <w:shd w:val="clear" w:color="auto" w:fill="auto"/>
            <w:noWrap/>
            <w:vAlign w:val="center"/>
            <w:hideMark/>
          </w:tcPr>
          <w:p w14:paraId="7D69E180" w14:textId="77777777" w:rsidR="00C06535" w:rsidRPr="00664DF8" w:rsidRDefault="00C06535" w:rsidP="00C06535">
            <w:pPr>
              <w:jc w:val="center"/>
              <w:rPr>
                <w:color w:val="000000"/>
                <w:sz w:val="26"/>
                <w:szCs w:val="26"/>
              </w:rPr>
            </w:pPr>
            <w:r w:rsidRPr="00664DF8">
              <w:rPr>
                <w:color w:val="000000"/>
                <w:sz w:val="26"/>
                <w:szCs w:val="26"/>
              </w:rPr>
              <w:t>Apr-24</w:t>
            </w:r>
          </w:p>
        </w:tc>
        <w:tc>
          <w:tcPr>
            <w:tcW w:w="1129" w:type="dxa"/>
            <w:shd w:val="clear" w:color="auto" w:fill="auto"/>
            <w:noWrap/>
            <w:vAlign w:val="center"/>
            <w:hideMark/>
          </w:tcPr>
          <w:p w14:paraId="61FCD705" w14:textId="77777777" w:rsidR="00C06535" w:rsidRPr="00664DF8" w:rsidRDefault="00C06535" w:rsidP="00C06535">
            <w:pPr>
              <w:jc w:val="right"/>
              <w:rPr>
                <w:color w:val="000000"/>
                <w:sz w:val="26"/>
                <w:szCs w:val="26"/>
              </w:rPr>
            </w:pPr>
            <w:r w:rsidRPr="00664DF8">
              <w:rPr>
                <w:color w:val="000000"/>
                <w:sz w:val="26"/>
                <w:szCs w:val="26"/>
              </w:rPr>
              <w:t>4.32</w:t>
            </w:r>
          </w:p>
        </w:tc>
        <w:tc>
          <w:tcPr>
            <w:tcW w:w="1155" w:type="dxa"/>
            <w:shd w:val="clear" w:color="auto" w:fill="auto"/>
            <w:noWrap/>
            <w:vAlign w:val="center"/>
            <w:hideMark/>
          </w:tcPr>
          <w:p w14:paraId="3BD1CDD5" w14:textId="77777777" w:rsidR="00C06535" w:rsidRPr="00664DF8" w:rsidRDefault="00C06535" w:rsidP="00C06535">
            <w:pPr>
              <w:jc w:val="right"/>
              <w:rPr>
                <w:color w:val="000000"/>
                <w:sz w:val="26"/>
                <w:szCs w:val="26"/>
              </w:rPr>
            </w:pPr>
            <w:r w:rsidRPr="00664DF8">
              <w:rPr>
                <w:color w:val="000000"/>
                <w:sz w:val="26"/>
                <w:szCs w:val="26"/>
              </w:rPr>
              <w:t>325.66</w:t>
            </w:r>
          </w:p>
        </w:tc>
        <w:tc>
          <w:tcPr>
            <w:tcW w:w="1061" w:type="dxa"/>
            <w:shd w:val="clear" w:color="auto" w:fill="auto"/>
            <w:noWrap/>
            <w:vAlign w:val="center"/>
            <w:hideMark/>
          </w:tcPr>
          <w:p w14:paraId="7AD2373F" w14:textId="77777777" w:rsidR="00C06535" w:rsidRPr="00664DF8" w:rsidRDefault="00C06535" w:rsidP="00C06535">
            <w:pPr>
              <w:jc w:val="right"/>
              <w:rPr>
                <w:color w:val="000000"/>
                <w:sz w:val="26"/>
                <w:szCs w:val="26"/>
              </w:rPr>
            </w:pPr>
            <w:r w:rsidRPr="00664DF8">
              <w:rPr>
                <w:color w:val="000000"/>
                <w:sz w:val="26"/>
                <w:szCs w:val="26"/>
              </w:rPr>
              <w:t>132.97</w:t>
            </w:r>
          </w:p>
        </w:tc>
        <w:tc>
          <w:tcPr>
            <w:tcW w:w="953" w:type="dxa"/>
            <w:shd w:val="clear" w:color="auto" w:fill="auto"/>
            <w:vAlign w:val="center"/>
            <w:hideMark/>
          </w:tcPr>
          <w:p w14:paraId="6D9E680A" w14:textId="77777777" w:rsidR="00C06535" w:rsidRPr="00664DF8" w:rsidRDefault="00C06535" w:rsidP="00C06535">
            <w:pPr>
              <w:jc w:val="right"/>
              <w:rPr>
                <w:color w:val="000000"/>
                <w:sz w:val="26"/>
                <w:szCs w:val="26"/>
              </w:rPr>
            </w:pPr>
            <w:r w:rsidRPr="00664DF8">
              <w:rPr>
                <w:color w:val="000000"/>
                <w:sz w:val="26"/>
                <w:szCs w:val="26"/>
              </w:rPr>
              <w:t>41.66</w:t>
            </w:r>
          </w:p>
        </w:tc>
        <w:tc>
          <w:tcPr>
            <w:tcW w:w="1286" w:type="dxa"/>
            <w:vAlign w:val="center"/>
          </w:tcPr>
          <w:p w14:paraId="710A4715" w14:textId="77777777" w:rsidR="00C06535" w:rsidRPr="00664DF8" w:rsidRDefault="00C06535" w:rsidP="00C06535">
            <w:pPr>
              <w:jc w:val="center"/>
              <w:rPr>
                <w:color w:val="000000"/>
                <w:sz w:val="26"/>
                <w:szCs w:val="26"/>
              </w:rPr>
            </w:pPr>
            <w:r w:rsidRPr="00664DF8">
              <w:rPr>
                <w:color w:val="000000"/>
                <w:sz w:val="26"/>
                <w:szCs w:val="26"/>
              </w:rPr>
              <w:t>19.45</w:t>
            </w:r>
          </w:p>
        </w:tc>
        <w:tc>
          <w:tcPr>
            <w:tcW w:w="1155" w:type="dxa"/>
            <w:vAlign w:val="center"/>
          </w:tcPr>
          <w:p w14:paraId="3255EFC9" w14:textId="77777777" w:rsidR="00C06535" w:rsidRPr="00664DF8" w:rsidRDefault="00C06535" w:rsidP="00C06535">
            <w:pPr>
              <w:jc w:val="center"/>
              <w:rPr>
                <w:color w:val="000000"/>
                <w:sz w:val="26"/>
                <w:szCs w:val="26"/>
              </w:rPr>
            </w:pPr>
            <w:r w:rsidRPr="00664DF8">
              <w:rPr>
                <w:color w:val="000000"/>
                <w:sz w:val="26"/>
                <w:szCs w:val="26"/>
              </w:rPr>
              <w:t>-</w:t>
            </w:r>
          </w:p>
        </w:tc>
      </w:tr>
      <w:tr w:rsidR="00C06535" w:rsidRPr="00664DF8" w14:paraId="549E6C06" w14:textId="77777777" w:rsidTr="003B2B22">
        <w:trPr>
          <w:trHeight w:val="323"/>
        </w:trPr>
        <w:tc>
          <w:tcPr>
            <w:tcW w:w="1134" w:type="dxa"/>
            <w:shd w:val="clear" w:color="auto" w:fill="auto"/>
            <w:noWrap/>
            <w:vAlign w:val="center"/>
            <w:hideMark/>
          </w:tcPr>
          <w:p w14:paraId="1E2FFA84" w14:textId="77777777" w:rsidR="00C06535" w:rsidRPr="00664DF8" w:rsidRDefault="00C06535" w:rsidP="00C06535">
            <w:pPr>
              <w:jc w:val="center"/>
              <w:rPr>
                <w:color w:val="000000"/>
                <w:sz w:val="26"/>
                <w:szCs w:val="26"/>
              </w:rPr>
            </w:pPr>
            <w:r w:rsidRPr="00664DF8">
              <w:rPr>
                <w:color w:val="000000"/>
                <w:sz w:val="26"/>
                <w:szCs w:val="26"/>
              </w:rPr>
              <w:t>May-24</w:t>
            </w:r>
          </w:p>
        </w:tc>
        <w:tc>
          <w:tcPr>
            <w:tcW w:w="1129" w:type="dxa"/>
            <w:shd w:val="clear" w:color="auto" w:fill="auto"/>
            <w:noWrap/>
            <w:vAlign w:val="center"/>
            <w:hideMark/>
          </w:tcPr>
          <w:p w14:paraId="31AA5ED0" w14:textId="77777777" w:rsidR="00C06535" w:rsidRPr="00664DF8" w:rsidRDefault="00C06535" w:rsidP="00C06535">
            <w:pPr>
              <w:jc w:val="right"/>
              <w:rPr>
                <w:color w:val="000000"/>
                <w:sz w:val="26"/>
                <w:szCs w:val="26"/>
              </w:rPr>
            </w:pPr>
            <w:r w:rsidRPr="00664DF8">
              <w:rPr>
                <w:color w:val="000000"/>
                <w:sz w:val="26"/>
                <w:szCs w:val="26"/>
              </w:rPr>
              <w:t>4.46</w:t>
            </w:r>
          </w:p>
        </w:tc>
        <w:tc>
          <w:tcPr>
            <w:tcW w:w="1155" w:type="dxa"/>
            <w:shd w:val="clear" w:color="auto" w:fill="auto"/>
            <w:noWrap/>
            <w:vAlign w:val="center"/>
            <w:hideMark/>
          </w:tcPr>
          <w:p w14:paraId="700428A0" w14:textId="77777777" w:rsidR="00C06535" w:rsidRPr="00664DF8" w:rsidRDefault="00C06535" w:rsidP="00C06535">
            <w:pPr>
              <w:jc w:val="right"/>
              <w:rPr>
                <w:color w:val="000000"/>
                <w:sz w:val="26"/>
                <w:szCs w:val="26"/>
              </w:rPr>
            </w:pPr>
            <w:r w:rsidRPr="00664DF8">
              <w:rPr>
                <w:color w:val="000000"/>
                <w:sz w:val="26"/>
                <w:szCs w:val="26"/>
              </w:rPr>
              <w:t>271.72</w:t>
            </w:r>
          </w:p>
        </w:tc>
        <w:tc>
          <w:tcPr>
            <w:tcW w:w="1061" w:type="dxa"/>
            <w:shd w:val="clear" w:color="auto" w:fill="auto"/>
            <w:noWrap/>
            <w:vAlign w:val="center"/>
            <w:hideMark/>
          </w:tcPr>
          <w:p w14:paraId="6A9784DF" w14:textId="77777777" w:rsidR="00C06535" w:rsidRPr="00664DF8" w:rsidRDefault="00C06535" w:rsidP="00C06535">
            <w:pPr>
              <w:jc w:val="right"/>
              <w:rPr>
                <w:color w:val="000000"/>
                <w:sz w:val="26"/>
                <w:szCs w:val="26"/>
              </w:rPr>
            </w:pPr>
            <w:r w:rsidRPr="00664DF8">
              <w:rPr>
                <w:color w:val="000000"/>
                <w:sz w:val="26"/>
                <w:szCs w:val="26"/>
              </w:rPr>
              <w:t>170.42</w:t>
            </w:r>
          </w:p>
        </w:tc>
        <w:tc>
          <w:tcPr>
            <w:tcW w:w="953" w:type="dxa"/>
            <w:shd w:val="clear" w:color="auto" w:fill="auto"/>
            <w:vAlign w:val="center"/>
            <w:hideMark/>
          </w:tcPr>
          <w:p w14:paraId="51D15DDD" w14:textId="77777777" w:rsidR="00C06535" w:rsidRPr="00664DF8" w:rsidRDefault="00C06535" w:rsidP="00C06535">
            <w:pPr>
              <w:jc w:val="right"/>
              <w:rPr>
                <w:color w:val="000000"/>
                <w:sz w:val="26"/>
                <w:szCs w:val="26"/>
              </w:rPr>
            </w:pPr>
            <w:r w:rsidRPr="00664DF8">
              <w:rPr>
                <w:color w:val="000000"/>
                <w:sz w:val="26"/>
                <w:szCs w:val="26"/>
              </w:rPr>
              <w:t>81.89</w:t>
            </w:r>
          </w:p>
        </w:tc>
        <w:tc>
          <w:tcPr>
            <w:tcW w:w="1286" w:type="dxa"/>
            <w:vAlign w:val="center"/>
          </w:tcPr>
          <w:p w14:paraId="680AD4FA" w14:textId="77777777" w:rsidR="00C06535" w:rsidRPr="00664DF8" w:rsidRDefault="00C06535" w:rsidP="00C06535">
            <w:pPr>
              <w:jc w:val="center"/>
              <w:rPr>
                <w:color w:val="000000"/>
                <w:sz w:val="26"/>
                <w:szCs w:val="26"/>
              </w:rPr>
            </w:pPr>
            <w:r w:rsidRPr="00664DF8">
              <w:rPr>
                <w:color w:val="000000"/>
                <w:sz w:val="26"/>
                <w:szCs w:val="26"/>
              </w:rPr>
              <w:t>22.36</w:t>
            </w:r>
          </w:p>
        </w:tc>
        <w:tc>
          <w:tcPr>
            <w:tcW w:w="1155" w:type="dxa"/>
            <w:vAlign w:val="center"/>
          </w:tcPr>
          <w:p w14:paraId="02997808" w14:textId="77777777" w:rsidR="00C06535" w:rsidRPr="00664DF8" w:rsidRDefault="00C06535" w:rsidP="00C06535">
            <w:pPr>
              <w:jc w:val="center"/>
              <w:rPr>
                <w:color w:val="000000"/>
                <w:sz w:val="26"/>
                <w:szCs w:val="26"/>
              </w:rPr>
            </w:pPr>
            <w:r w:rsidRPr="00664DF8">
              <w:rPr>
                <w:color w:val="000000"/>
                <w:sz w:val="26"/>
                <w:szCs w:val="26"/>
              </w:rPr>
              <w:t>-</w:t>
            </w:r>
          </w:p>
        </w:tc>
      </w:tr>
      <w:tr w:rsidR="00C06535" w:rsidRPr="00664DF8" w14:paraId="07F57207" w14:textId="77777777" w:rsidTr="003B2B22">
        <w:trPr>
          <w:trHeight w:val="282"/>
        </w:trPr>
        <w:tc>
          <w:tcPr>
            <w:tcW w:w="1134" w:type="dxa"/>
            <w:shd w:val="clear" w:color="auto" w:fill="auto"/>
            <w:noWrap/>
            <w:vAlign w:val="center"/>
            <w:hideMark/>
          </w:tcPr>
          <w:p w14:paraId="5CA306F6" w14:textId="77777777" w:rsidR="00C06535" w:rsidRPr="00664DF8" w:rsidRDefault="00C06535" w:rsidP="00C06535">
            <w:pPr>
              <w:jc w:val="center"/>
              <w:rPr>
                <w:color w:val="000000"/>
                <w:sz w:val="26"/>
                <w:szCs w:val="26"/>
              </w:rPr>
            </w:pPr>
            <w:r w:rsidRPr="00664DF8">
              <w:rPr>
                <w:color w:val="000000"/>
                <w:sz w:val="26"/>
                <w:szCs w:val="26"/>
              </w:rPr>
              <w:t>Jun-24</w:t>
            </w:r>
          </w:p>
        </w:tc>
        <w:tc>
          <w:tcPr>
            <w:tcW w:w="1129" w:type="dxa"/>
            <w:shd w:val="clear" w:color="auto" w:fill="auto"/>
            <w:noWrap/>
            <w:vAlign w:val="center"/>
            <w:hideMark/>
          </w:tcPr>
          <w:p w14:paraId="754EE19B" w14:textId="77777777" w:rsidR="00C06535" w:rsidRPr="00664DF8" w:rsidRDefault="00C06535" w:rsidP="00C06535">
            <w:pPr>
              <w:jc w:val="right"/>
              <w:rPr>
                <w:color w:val="000000"/>
                <w:sz w:val="26"/>
                <w:szCs w:val="26"/>
              </w:rPr>
            </w:pPr>
            <w:r w:rsidRPr="00664DF8">
              <w:rPr>
                <w:color w:val="000000"/>
                <w:sz w:val="26"/>
                <w:szCs w:val="26"/>
              </w:rPr>
              <w:t>4.27</w:t>
            </w:r>
          </w:p>
        </w:tc>
        <w:tc>
          <w:tcPr>
            <w:tcW w:w="1155" w:type="dxa"/>
            <w:shd w:val="clear" w:color="auto" w:fill="auto"/>
            <w:noWrap/>
            <w:vAlign w:val="center"/>
            <w:hideMark/>
          </w:tcPr>
          <w:p w14:paraId="6E31FA22" w14:textId="77777777" w:rsidR="00C06535" w:rsidRPr="00664DF8" w:rsidRDefault="00C06535" w:rsidP="00C06535">
            <w:pPr>
              <w:jc w:val="right"/>
              <w:rPr>
                <w:color w:val="000000"/>
                <w:sz w:val="26"/>
                <w:szCs w:val="26"/>
              </w:rPr>
            </w:pPr>
            <w:r w:rsidRPr="00664DF8">
              <w:rPr>
                <w:color w:val="000000"/>
                <w:sz w:val="26"/>
                <w:szCs w:val="26"/>
              </w:rPr>
              <w:t>228.65</w:t>
            </w:r>
          </w:p>
        </w:tc>
        <w:tc>
          <w:tcPr>
            <w:tcW w:w="1061" w:type="dxa"/>
            <w:shd w:val="clear" w:color="auto" w:fill="auto"/>
            <w:noWrap/>
            <w:vAlign w:val="center"/>
            <w:hideMark/>
          </w:tcPr>
          <w:p w14:paraId="0E55C9E3" w14:textId="77777777" w:rsidR="00C06535" w:rsidRPr="00664DF8" w:rsidRDefault="00C06535" w:rsidP="003A232B">
            <w:pPr>
              <w:jc w:val="right"/>
              <w:rPr>
                <w:color w:val="000000"/>
                <w:sz w:val="26"/>
                <w:szCs w:val="26"/>
              </w:rPr>
            </w:pPr>
            <w:r w:rsidRPr="00664DF8">
              <w:rPr>
                <w:color w:val="000000"/>
                <w:sz w:val="26"/>
                <w:szCs w:val="26"/>
              </w:rPr>
              <w:t>174.</w:t>
            </w:r>
            <w:r w:rsidR="003A232B" w:rsidRPr="00664DF8">
              <w:rPr>
                <w:color w:val="000000"/>
                <w:sz w:val="26"/>
                <w:szCs w:val="26"/>
              </w:rPr>
              <w:t>12</w:t>
            </w:r>
          </w:p>
        </w:tc>
        <w:tc>
          <w:tcPr>
            <w:tcW w:w="953" w:type="dxa"/>
            <w:shd w:val="clear" w:color="auto" w:fill="auto"/>
            <w:vAlign w:val="center"/>
            <w:hideMark/>
          </w:tcPr>
          <w:p w14:paraId="0C2ED3B9" w14:textId="77777777" w:rsidR="00C06535" w:rsidRPr="00664DF8" w:rsidRDefault="00C06535" w:rsidP="00C06535">
            <w:pPr>
              <w:jc w:val="right"/>
              <w:rPr>
                <w:color w:val="000000"/>
                <w:sz w:val="26"/>
                <w:szCs w:val="26"/>
              </w:rPr>
            </w:pPr>
            <w:r w:rsidRPr="00664DF8">
              <w:rPr>
                <w:color w:val="000000"/>
                <w:sz w:val="26"/>
                <w:szCs w:val="26"/>
              </w:rPr>
              <w:t>83.41</w:t>
            </w:r>
          </w:p>
        </w:tc>
        <w:tc>
          <w:tcPr>
            <w:tcW w:w="1286" w:type="dxa"/>
            <w:vAlign w:val="center"/>
          </w:tcPr>
          <w:p w14:paraId="7B7D13E7" w14:textId="77777777" w:rsidR="00C06535" w:rsidRPr="00664DF8" w:rsidRDefault="00C06535" w:rsidP="00C06535">
            <w:pPr>
              <w:jc w:val="center"/>
              <w:rPr>
                <w:color w:val="000000"/>
                <w:sz w:val="26"/>
                <w:szCs w:val="26"/>
              </w:rPr>
            </w:pPr>
            <w:r w:rsidRPr="00664DF8">
              <w:rPr>
                <w:color w:val="000000"/>
                <w:sz w:val="26"/>
                <w:szCs w:val="26"/>
              </w:rPr>
              <w:t>5.03</w:t>
            </w:r>
          </w:p>
        </w:tc>
        <w:tc>
          <w:tcPr>
            <w:tcW w:w="1155" w:type="dxa"/>
            <w:vAlign w:val="center"/>
          </w:tcPr>
          <w:p w14:paraId="087191DD" w14:textId="77777777" w:rsidR="00C06535" w:rsidRPr="00664DF8" w:rsidRDefault="00C06535" w:rsidP="00C06535">
            <w:pPr>
              <w:jc w:val="center"/>
              <w:rPr>
                <w:color w:val="000000"/>
                <w:sz w:val="26"/>
                <w:szCs w:val="26"/>
              </w:rPr>
            </w:pPr>
            <w:r w:rsidRPr="00664DF8">
              <w:rPr>
                <w:color w:val="000000"/>
                <w:sz w:val="26"/>
                <w:szCs w:val="26"/>
              </w:rPr>
              <w:t>-</w:t>
            </w:r>
          </w:p>
        </w:tc>
      </w:tr>
      <w:tr w:rsidR="00C06535" w:rsidRPr="00664DF8" w14:paraId="643EC1D1" w14:textId="77777777" w:rsidTr="003B2B22">
        <w:trPr>
          <w:trHeight w:val="282"/>
        </w:trPr>
        <w:tc>
          <w:tcPr>
            <w:tcW w:w="1134" w:type="dxa"/>
            <w:shd w:val="clear" w:color="auto" w:fill="auto"/>
            <w:noWrap/>
            <w:vAlign w:val="center"/>
            <w:hideMark/>
          </w:tcPr>
          <w:p w14:paraId="6E24267F" w14:textId="77777777" w:rsidR="00C06535" w:rsidRPr="00664DF8" w:rsidRDefault="00C06535" w:rsidP="00C06535">
            <w:pPr>
              <w:jc w:val="center"/>
              <w:rPr>
                <w:color w:val="000000"/>
                <w:sz w:val="26"/>
                <w:szCs w:val="26"/>
              </w:rPr>
            </w:pPr>
            <w:r w:rsidRPr="00664DF8">
              <w:rPr>
                <w:color w:val="000000"/>
                <w:sz w:val="26"/>
                <w:szCs w:val="26"/>
              </w:rPr>
              <w:t>Jul-24</w:t>
            </w:r>
          </w:p>
        </w:tc>
        <w:tc>
          <w:tcPr>
            <w:tcW w:w="1129" w:type="dxa"/>
            <w:shd w:val="clear" w:color="auto" w:fill="auto"/>
            <w:noWrap/>
            <w:vAlign w:val="center"/>
            <w:hideMark/>
          </w:tcPr>
          <w:p w14:paraId="7BE5B990" w14:textId="77777777" w:rsidR="00C06535" w:rsidRPr="00664DF8" w:rsidRDefault="00C06535" w:rsidP="00C06535">
            <w:pPr>
              <w:jc w:val="right"/>
              <w:rPr>
                <w:color w:val="000000"/>
                <w:sz w:val="26"/>
                <w:szCs w:val="26"/>
              </w:rPr>
            </w:pPr>
            <w:r w:rsidRPr="00664DF8">
              <w:rPr>
                <w:color w:val="000000"/>
                <w:sz w:val="26"/>
                <w:szCs w:val="26"/>
              </w:rPr>
              <w:t>4.46</w:t>
            </w:r>
          </w:p>
        </w:tc>
        <w:tc>
          <w:tcPr>
            <w:tcW w:w="1155" w:type="dxa"/>
            <w:shd w:val="clear" w:color="auto" w:fill="auto"/>
            <w:noWrap/>
            <w:vAlign w:val="center"/>
            <w:hideMark/>
          </w:tcPr>
          <w:p w14:paraId="370CCB04" w14:textId="77777777" w:rsidR="00C06535" w:rsidRPr="00664DF8" w:rsidRDefault="00C06535" w:rsidP="00C06535">
            <w:pPr>
              <w:jc w:val="right"/>
              <w:rPr>
                <w:color w:val="000000"/>
                <w:sz w:val="26"/>
                <w:szCs w:val="26"/>
              </w:rPr>
            </w:pPr>
            <w:r w:rsidRPr="00664DF8">
              <w:rPr>
                <w:color w:val="000000"/>
                <w:sz w:val="26"/>
                <w:szCs w:val="26"/>
              </w:rPr>
              <w:t>312.27</w:t>
            </w:r>
          </w:p>
        </w:tc>
        <w:tc>
          <w:tcPr>
            <w:tcW w:w="1061" w:type="dxa"/>
            <w:shd w:val="clear" w:color="auto" w:fill="auto"/>
            <w:noWrap/>
            <w:vAlign w:val="center"/>
            <w:hideMark/>
          </w:tcPr>
          <w:p w14:paraId="00D51C1E" w14:textId="77777777" w:rsidR="00C06535" w:rsidRPr="00664DF8" w:rsidRDefault="001868EB" w:rsidP="00C06535">
            <w:pPr>
              <w:jc w:val="right"/>
              <w:rPr>
                <w:color w:val="000000"/>
                <w:sz w:val="26"/>
                <w:szCs w:val="26"/>
              </w:rPr>
            </w:pPr>
            <w:r w:rsidRPr="00664DF8">
              <w:rPr>
                <w:color w:val="000000"/>
                <w:sz w:val="26"/>
                <w:szCs w:val="26"/>
              </w:rPr>
              <w:t>177.39</w:t>
            </w:r>
          </w:p>
        </w:tc>
        <w:tc>
          <w:tcPr>
            <w:tcW w:w="953" w:type="dxa"/>
            <w:shd w:val="clear" w:color="auto" w:fill="auto"/>
            <w:vAlign w:val="center"/>
            <w:hideMark/>
          </w:tcPr>
          <w:p w14:paraId="0AA45F34" w14:textId="77777777" w:rsidR="00C06535" w:rsidRPr="00664DF8" w:rsidRDefault="00C06535" w:rsidP="00C06535">
            <w:pPr>
              <w:jc w:val="right"/>
              <w:rPr>
                <w:color w:val="000000"/>
                <w:sz w:val="26"/>
                <w:szCs w:val="26"/>
              </w:rPr>
            </w:pPr>
            <w:r w:rsidRPr="00664DF8">
              <w:rPr>
                <w:color w:val="000000"/>
                <w:sz w:val="26"/>
                <w:szCs w:val="26"/>
              </w:rPr>
              <w:t>48.54</w:t>
            </w:r>
          </w:p>
        </w:tc>
        <w:tc>
          <w:tcPr>
            <w:tcW w:w="1286" w:type="dxa"/>
            <w:vAlign w:val="center"/>
          </w:tcPr>
          <w:p w14:paraId="5EE4F920" w14:textId="77777777" w:rsidR="00C06535" w:rsidRPr="00664DF8" w:rsidRDefault="00C06535" w:rsidP="00C06535">
            <w:pPr>
              <w:jc w:val="center"/>
              <w:rPr>
                <w:color w:val="000000"/>
                <w:sz w:val="26"/>
                <w:szCs w:val="26"/>
              </w:rPr>
            </w:pPr>
            <w:r w:rsidRPr="00664DF8">
              <w:rPr>
                <w:color w:val="000000"/>
                <w:sz w:val="26"/>
                <w:szCs w:val="26"/>
              </w:rPr>
              <w:t>17.61</w:t>
            </w:r>
          </w:p>
        </w:tc>
        <w:tc>
          <w:tcPr>
            <w:tcW w:w="1155" w:type="dxa"/>
            <w:vAlign w:val="center"/>
          </w:tcPr>
          <w:p w14:paraId="11361E8D" w14:textId="77777777" w:rsidR="00C06535" w:rsidRPr="00664DF8" w:rsidRDefault="00C06535" w:rsidP="00C06535">
            <w:pPr>
              <w:jc w:val="center"/>
              <w:rPr>
                <w:color w:val="000000"/>
                <w:sz w:val="26"/>
                <w:szCs w:val="26"/>
              </w:rPr>
            </w:pPr>
            <w:r w:rsidRPr="00664DF8">
              <w:rPr>
                <w:color w:val="000000"/>
                <w:sz w:val="26"/>
                <w:szCs w:val="26"/>
              </w:rPr>
              <w:t>2.10</w:t>
            </w:r>
          </w:p>
        </w:tc>
      </w:tr>
      <w:tr w:rsidR="00C06535" w:rsidRPr="00664DF8" w14:paraId="06B97DCC" w14:textId="77777777" w:rsidTr="003B2B22">
        <w:trPr>
          <w:trHeight w:val="282"/>
        </w:trPr>
        <w:tc>
          <w:tcPr>
            <w:tcW w:w="1134" w:type="dxa"/>
            <w:shd w:val="clear" w:color="auto" w:fill="auto"/>
            <w:noWrap/>
            <w:vAlign w:val="center"/>
            <w:hideMark/>
          </w:tcPr>
          <w:p w14:paraId="569E4A6A" w14:textId="77777777" w:rsidR="00C06535" w:rsidRPr="00664DF8" w:rsidRDefault="00C06535" w:rsidP="00C06535">
            <w:pPr>
              <w:jc w:val="center"/>
              <w:rPr>
                <w:color w:val="000000"/>
                <w:sz w:val="26"/>
                <w:szCs w:val="26"/>
              </w:rPr>
            </w:pPr>
            <w:r w:rsidRPr="00664DF8">
              <w:rPr>
                <w:color w:val="000000"/>
                <w:sz w:val="26"/>
                <w:szCs w:val="26"/>
              </w:rPr>
              <w:t>Aug-24</w:t>
            </w:r>
          </w:p>
        </w:tc>
        <w:tc>
          <w:tcPr>
            <w:tcW w:w="1129" w:type="dxa"/>
            <w:shd w:val="clear" w:color="auto" w:fill="auto"/>
            <w:noWrap/>
            <w:vAlign w:val="center"/>
            <w:hideMark/>
          </w:tcPr>
          <w:p w14:paraId="11999608" w14:textId="77777777" w:rsidR="00C06535" w:rsidRPr="00664DF8" w:rsidRDefault="00C06535" w:rsidP="00C06535">
            <w:pPr>
              <w:jc w:val="right"/>
              <w:rPr>
                <w:color w:val="000000"/>
                <w:sz w:val="26"/>
                <w:szCs w:val="26"/>
              </w:rPr>
            </w:pPr>
            <w:r w:rsidRPr="00664DF8">
              <w:rPr>
                <w:color w:val="000000"/>
                <w:sz w:val="26"/>
                <w:szCs w:val="26"/>
              </w:rPr>
              <w:t>0.87</w:t>
            </w:r>
          </w:p>
        </w:tc>
        <w:tc>
          <w:tcPr>
            <w:tcW w:w="1155" w:type="dxa"/>
            <w:shd w:val="clear" w:color="auto" w:fill="auto"/>
            <w:noWrap/>
            <w:vAlign w:val="center"/>
            <w:hideMark/>
          </w:tcPr>
          <w:p w14:paraId="4C1D7C5C" w14:textId="77777777" w:rsidR="00C06535" w:rsidRPr="00664DF8" w:rsidRDefault="00C06535" w:rsidP="00C06535">
            <w:pPr>
              <w:jc w:val="right"/>
              <w:rPr>
                <w:color w:val="000000"/>
                <w:sz w:val="26"/>
                <w:szCs w:val="26"/>
              </w:rPr>
            </w:pPr>
            <w:r w:rsidRPr="00664DF8">
              <w:rPr>
                <w:color w:val="000000"/>
                <w:sz w:val="26"/>
                <w:szCs w:val="26"/>
              </w:rPr>
              <w:t>259.69</w:t>
            </w:r>
          </w:p>
        </w:tc>
        <w:tc>
          <w:tcPr>
            <w:tcW w:w="1061" w:type="dxa"/>
            <w:shd w:val="clear" w:color="auto" w:fill="auto"/>
            <w:noWrap/>
            <w:vAlign w:val="center"/>
            <w:hideMark/>
          </w:tcPr>
          <w:p w14:paraId="2238ABE4" w14:textId="77777777" w:rsidR="00C06535" w:rsidRPr="00664DF8" w:rsidRDefault="001868EB" w:rsidP="00C06535">
            <w:pPr>
              <w:jc w:val="right"/>
              <w:rPr>
                <w:color w:val="000000"/>
                <w:sz w:val="26"/>
                <w:szCs w:val="26"/>
              </w:rPr>
            </w:pPr>
            <w:r w:rsidRPr="00664DF8">
              <w:rPr>
                <w:color w:val="000000"/>
                <w:sz w:val="26"/>
                <w:szCs w:val="26"/>
              </w:rPr>
              <w:t>174.42</w:t>
            </w:r>
          </w:p>
        </w:tc>
        <w:tc>
          <w:tcPr>
            <w:tcW w:w="953" w:type="dxa"/>
            <w:shd w:val="clear" w:color="auto" w:fill="auto"/>
            <w:vAlign w:val="center"/>
            <w:hideMark/>
          </w:tcPr>
          <w:p w14:paraId="732714D4" w14:textId="77777777" w:rsidR="00C06535" w:rsidRPr="00664DF8" w:rsidRDefault="00C06535" w:rsidP="00C06535">
            <w:pPr>
              <w:jc w:val="right"/>
              <w:rPr>
                <w:color w:val="000000"/>
                <w:sz w:val="26"/>
                <w:szCs w:val="26"/>
              </w:rPr>
            </w:pPr>
            <w:r w:rsidRPr="00664DF8">
              <w:rPr>
                <w:color w:val="000000"/>
                <w:sz w:val="26"/>
                <w:szCs w:val="26"/>
              </w:rPr>
              <w:t>65.59</w:t>
            </w:r>
          </w:p>
        </w:tc>
        <w:tc>
          <w:tcPr>
            <w:tcW w:w="1286" w:type="dxa"/>
            <w:vAlign w:val="center"/>
          </w:tcPr>
          <w:p w14:paraId="3D570266" w14:textId="77777777" w:rsidR="00C06535" w:rsidRPr="00664DF8" w:rsidRDefault="00C06535" w:rsidP="00C06535">
            <w:pPr>
              <w:jc w:val="center"/>
              <w:rPr>
                <w:color w:val="000000"/>
                <w:sz w:val="26"/>
                <w:szCs w:val="26"/>
              </w:rPr>
            </w:pPr>
            <w:r w:rsidRPr="00664DF8">
              <w:rPr>
                <w:color w:val="000000"/>
                <w:sz w:val="26"/>
                <w:szCs w:val="26"/>
              </w:rPr>
              <w:t>20.21</w:t>
            </w:r>
          </w:p>
        </w:tc>
        <w:tc>
          <w:tcPr>
            <w:tcW w:w="1155" w:type="dxa"/>
            <w:vAlign w:val="center"/>
          </w:tcPr>
          <w:p w14:paraId="4E03E6C9" w14:textId="77777777" w:rsidR="00C06535" w:rsidRPr="00664DF8" w:rsidRDefault="00C06535" w:rsidP="00C06535">
            <w:pPr>
              <w:jc w:val="center"/>
              <w:rPr>
                <w:color w:val="000000"/>
                <w:sz w:val="26"/>
                <w:szCs w:val="26"/>
              </w:rPr>
            </w:pPr>
            <w:r w:rsidRPr="00664DF8">
              <w:rPr>
                <w:color w:val="000000"/>
                <w:sz w:val="26"/>
                <w:szCs w:val="26"/>
              </w:rPr>
              <w:t>2.28</w:t>
            </w:r>
          </w:p>
        </w:tc>
      </w:tr>
      <w:tr w:rsidR="00C06535" w:rsidRPr="00664DF8" w14:paraId="3515973F" w14:textId="77777777" w:rsidTr="003B2B22">
        <w:trPr>
          <w:trHeight w:val="282"/>
        </w:trPr>
        <w:tc>
          <w:tcPr>
            <w:tcW w:w="1134" w:type="dxa"/>
            <w:shd w:val="clear" w:color="auto" w:fill="auto"/>
            <w:noWrap/>
            <w:vAlign w:val="center"/>
            <w:hideMark/>
          </w:tcPr>
          <w:p w14:paraId="151BA73F" w14:textId="77777777" w:rsidR="00C06535" w:rsidRPr="00664DF8" w:rsidRDefault="00C06535" w:rsidP="00C06535">
            <w:pPr>
              <w:jc w:val="center"/>
              <w:rPr>
                <w:color w:val="000000"/>
                <w:sz w:val="26"/>
                <w:szCs w:val="26"/>
              </w:rPr>
            </w:pPr>
            <w:r w:rsidRPr="00664DF8">
              <w:rPr>
                <w:color w:val="000000"/>
                <w:sz w:val="26"/>
                <w:szCs w:val="26"/>
              </w:rPr>
              <w:t>Sep-24</w:t>
            </w:r>
          </w:p>
        </w:tc>
        <w:tc>
          <w:tcPr>
            <w:tcW w:w="1129" w:type="dxa"/>
            <w:shd w:val="clear" w:color="auto" w:fill="auto"/>
            <w:noWrap/>
            <w:vAlign w:val="center"/>
            <w:hideMark/>
          </w:tcPr>
          <w:p w14:paraId="60EBCED6" w14:textId="77777777" w:rsidR="00C06535" w:rsidRPr="00664DF8" w:rsidRDefault="00C06535" w:rsidP="00C06535">
            <w:pPr>
              <w:jc w:val="right"/>
              <w:rPr>
                <w:color w:val="000000"/>
                <w:sz w:val="26"/>
                <w:szCs w:val="26"/>
              </w:rPr>
            </w:pPr>
            <w:r w:rsidRPr="00664DF8">
              <w:rPr>
                <w:color w:val="000000"/>
                <w:sz w:val="26"/>
                <w:szCs w:val="26"/>
              </w:rPr>
              <w:t>4.06</w:t>
            </w:r>
          </w:p>
        </w:tc>
        <w:tc>
          <w:tcPr>
            <w:tcW w:w="1155" w:type="dxa"/>
            <w:shd w:val="clear" w:color="auto" w:fill="auto"/>
            <w:noWrap/>
            <w:vAlign w:val="center"/>
            <w:hideMark/>
          </w:tcPr>
          <w:p w14:paraId="516AD55D" w14:textId="77777777" w:rsidR="00C06535" w:rsidRPr="00664DF8" w:rsidRDefault="00C06535" w:rsidP="00C06535">
            <w:pPr>
              <w:jc w:val="right"/>
              <w:rPr>
                <w:color w:val="000000"/>
                <w:sz w:val="26"/>
                <w:szCs w:val="26"/>
              </w:rPr>
            </w:pPr>
            <w:r w:rsidRPr="00664DF8">
              <w:rPr>
                <w:color w:val="000000"/>
                <w:sz w:val="26"/>
                <w:szCs w:val="26"/>
              </w:rPr>
              <w:t>137.14</w:t>
            </w:r>
          </w:p>
        </w:tc>
        <w:tc>
          <w:tcPr>
            <w:tcW w:w="1061" w:type="dxa"/>
            <w:shd w:val="clear" w:color="auto" w:fill="auto"/>
            <w:noWrap/>
            <w:vAlign w:val="center"/>
            <w:hideMark/>
          </w:tcPr>
          <w:p w14:paraId="0A8820AA" w14:textId="77777777" w:rsidR="00C06535" w:rsidRPr="00664DF8" w:rsidRDefault="001868EB" w:rsidP="00C06535">
            <w:pPr>
              <w:jc w:val="right"/>
              <w:rPr>
                <w:color w:val="000000"/>
                <w:sz w:val="26"/>
                <w:szCs w:val="26"/>
              </w:rPr>
            </w:pPr>
            <w:r w:rsidRPr="00664DF8">
              <w:rPr>
                <w:color w:val="000000"/>
                <w:sz w:val="26"/>
                <w:szCs w:val="26"/>
              </w:rPr>
              <w:t>173.46</w:t>
            </w:r>
          </w:p>
        </w:tc>
        <w:tc>
          <w:tcPr>
            <w:tcW w:w="953" w:type="dxa"/>
            <w:shd w:val="clear" w:color="auto" w:fill="auto"/>
            <w:vAlign w:val="center"/>
            <w:hideMark/>
          </w:tcPr>
          <w:p w14:paraId="2359BF00" w14:textId="77777777" w:rsidR="00C06535" w:rsidRPr="00664DF8" w:rsidRDefault="00C06535" w:rsidP="00C06535">
            <w:pPr>
              <w:jc w:val="right"/>
              <w:rPr>
                <w:color w:val="000000"/>
                <w:sz w:val="26"/>
                <w:szCs w:val="26"/>
              </w:rPr>
            </w:pPr>
            <w:r w:rsidRPr="00664DF8">
              <w:rPr>
                <w:color w:val="000000"/>
                <w:sz w:val="26"/>
                <w:szCs w:val="26"/>
              </w:rPr>
              <w:t>83.66</w:t>
            </w:r>
          </w:p>
        </w:tc>
        <w:tc>
          <w:tcPr>
            <w:tcW w:w="1286" w:type="dxa"/>
            <w:vAlign w:val="center"/>
          </w:tcPr>
          <w:p w14:paraId="4501210A" w14:textId="77777777" w:rsidR="00C06535" w:rsidRPr="00664DF8" w:rsidRDefault="00C06535" w:rsidP="00C06535">
            <w:pPr>
              <w:jc w:val="center"/>
              <w:rPr>
                <w:color w:val="000000"/>
                <w:sz w:val="26"/>
                <w:szCs w:val="26"/>
              </w:rPr>
            </w:pPr>
            <w:r w:rsidRPr="00664DF8">
              <w:rPr>
                <w:color w:val="000000"/>
                <w:sz w:val="26"/>
                <w:szCs w:val="26"/>
              </w:rPr>
              <w:t>15.43</w:t>
            </w:r>
          </w:p>
        </w:tc>
        <w:tc>
          <w:tcPr>
            <w:tcW w:w="1155" w:type="dxa"/>
            <w:vAlign w:val="center"/>
          </w:tcPr>
          <w:p w14:paraId="575D65C2" w14:textId="77777777" w:rsidR="00C06535" w:rsidRPr="00664DF8" w:rsidRDefault="00C06535" w:rsidP="00C06535">
            <w:pPr>
              <w:jc w:val="center"/>
              <w:rPr>
                <w:color w:val="000000"/>
                <w:sz w:val="26"/>
                <w:szCs w:val="26"/>
              </w:rPr>
            </w:pPr>
            <w:r w:rsidRPr="00664DF8">
              <w:rPr>
                <w:color w:val="000000"/>
                <w:sz w:val="26"/>
                <w:szCs w:val="26"/>
              </w:rPr>
              <w:t>3.90</w:t>
            </w:r>
          </w:p>
        </w:tc>
      </w:tr>
      <w:tr w:rsidR="00C06535" w:rsidRPr="00664DF8" w14:paraId="466CA081" w14:textId="77777777" w:rsidTr="003B2B22">
        <w:trPr>
          <w:trHeight w:val="260"/>
        </w:trPr>
        <w:tc>
          <w:tcPr>
            <w:tcW w:w="1134" w:type="dxa"/>
            <w:shd w:val="clear" w:color="auto" w:fill="auto"/>
            <w:noWrap/>
            <w:vAlign w:val="center"/>
            <w:hideMark/>
          </w:tcPr>
          <w:p w14:paraId="18582893" w14:textId="77777777" w:rsidR="00C06535" w:rsidRPr="00664DF8" w:rsidRDefault="00C06535" w:rsidP="00C06535">
            <w:pPr>
              <w:jc w:val="center"/>
              <w:rPr>
                <w:color w:val="000000"/>
                <w:sz w:val="26"/>
                <w:szCs w:val="26"/>
              </w:rPr>
            </w:pPr>
            <w:r w:rsidRPr="00664DF8">
              <w:rPr>
                <w:color w:val="000000"/>
                <w:sz w:val="26"/>
                <w:szCs w:val="26"/>
              </w:rPr>
              <w:t>Oct-24</w:t>
            </w:r>
          </w:p>
        </w:tc>
        <w:tc>
          <w:tcPr>
            <w:tcW w:w="1129" w:type="dxa"/>
            <w:shd w:val="clear" w:color="auto" w:fill="auto"/>
            <w:noWrap/>
            <w:vAlign w:val="center"/>
            <w:hideMark/>
          </w:tcPr>
          <w:p w14:paraId="09195D55" w14:textId="77777777" w:rsidR="00C06535" w:rsidRPr="00664DF8" w:rsidRDefault="00C06535" w:rsidP="00C06535">
            <w:pPr>
              <w:jc w:val="right"/>
              <w:rPr>
                <w:color w:val="000000"/>
                <w:sz w:val="26"/>
                <w:szCs w:val="26"/>
              </w:rPr>
            </w:pPr>
            <w:r w:rsidRPr="00664DF8">
              <w:rPr>
                <w:color w:val="000000"/>
                <w:sz w:val="26"/>
                <w:szCs w:val="26"/>
              </w:rPr>
              <w:t>3.77</w:t>
            </w:r>
          </w:p>
        </w:tc>
        <w:tc>
          <w:tcPr>
            <w:tcW w:w="1155" w:type="dxa"/>
            <w:shd w:val="clear" w:color="auto" w:fill="auto"/>
            <w:noWrap/>
            <w:vAlign w:val="center"/>
            <w:hideMark/>
          </w:tcPr>
          <w:p w14:paraId="2D1E35C2" w14:textId="77777777" w:rsidR="00C06535" w:rsidRPr="00664DF8" w:rsidRDefault="00C06535" w:rsidP="00C06535">
            <w:pPr>
              <w:jc w:val="right"/>
              <w:rPr>
                <w:color w:val="000000"/>
                <w:sz w:val="26"/>
                <w:szCs w:val="26"/>
              </w:rPr>
            </w:pPr>
            <w:r w:rsidRPr="00664DF8">
              <w:rPr>
                <w:color w:val="000000"/>
                <w:sz w:val="26"/>
                <w:szCs w:val="26"/>
              </w:rPr>
              <w:t>88.06</w:t>
            </w:r>
          </w:p>
        </w:tc>
        <w:tc>
          <w:tcPr>
            <w:tcW w:w="1061" w:type="dxa"/>
            <w:shd w:val="clear" w:color="auto" w:fill="auto"/>
            <w:noWrap/>
            <w:vAlign w:val="center"/>
            <w:hideMark/>
          </w:tcPr>
          <w:p w14:paraId="7B012FEF" w14:textId="77777777" w:rsidR="00C06535" w:rsidRPr="00664DF8" w:rsidRDefault="00C06535" w:rsidP="00C06535">
            <w:pPr>
              <w:jc w:val="right"/>
              <w:rPr>
                <w:color w:val="000000"/>
                <w:sz w:val="26"/>
                <w:szCs w:val="26"/>
              </w:rPr>
            </w:pPr>
            <w:r w:rsidRPr="00664DF8">
              <w:rPr>
                <w:color w:val="000000"/>
                <w:sz w:val="26"/>
                <w:szCs w:val="26"/>
              </w:rPr>
              <w:t>66.32</w:t>
            </w:r>
          </w:p>
        </w:tc>
        <w:tc>
          <w:tcPr>
            <w:tcW w:w="953" w:type="dxa"/>
            <w:shd w:val="clear" w:color="auto" w:fill="auto"/>
            <w:vAlign w:val="center"/>
            <w:hideMark/>
          </w:tcPr>
          <w:p w14:paraId="7798E991" w14:textId="77777777" w:rsidR="00C06535" w:rsidRPr="00664DF8" w:rsidRDefault="00C06535" w:rsidP="00C06535">
            <w:pPr>
              <w:jc w:val="right"/>
              <w:rPr>
                <w:color w:val="000000"/>
                <w:sz w:val="26"/>
                <w:szCs w:val="26"/>
              </w:rPr>
            </w:pPr>
            <w:r w:rsidRPr="00664DF8">
              <w:rPr>
                <w:color w:val="000000"/>
                <w:sz w:val="26"/>
                <w:szCs w:val="26"/>
              </w:rPr>
              <w:t>86.24</w:t>
            </w:r>
          </w:p>
        </w:tc>
        <w:tc>
          <w:tcPr>
            <w:tcW w:w="1286" w:type="dxa"/>
            <w:vAlign w:val="center"/>
          </w:tcPr>
          <w:p w14:paraId="404568B8" w14:textId="77777777" w:rsidR="00C06535" w:rsidRPr="00664DF8" w:rsidRDefault="00C06535" w:rsidP="00C06535">
            <w:pPr>
              <w:jc w:val="center"/>
              <w:rPr>
                <w:color w:val="000000"/>
                <w:sz w:val="26"/>
                <w:szCs w:val="26"/>
              </w:rPr>
            </w:pPr>
            <w:r w:rsidRPr="00664DF8">
              <w:rPr>
                <w:color w:val="000000"/>
                <w:sz w:val="26"/>
                <w:szCs w:val="26"/>
              </w:rPr>
              <w:t>21.11</w:t>
            </w:r>
          </w:p>
        </w:tc>
        <w:tc>
          <w:tcPr>
            <w:tcW w:w="1155" w:type="dxa"/>
            <w:vAlign w:val="center"/>
          </w:tcPr>
          <w:p w14:paraId="41CF3D3A" w14:textId="77777777" w:rsidR="00C06535" w:rsidRPr="00664DF8" w:rsidRDefault="00C06535" w:rsidP="00C06535">
            <w:pPr>
              <w:jc w:val="center"/>
              <w:rPr>
                <w:color w:val="000000"/>
                <w:sz w:val="26"/>
                <w:szCs w:val="26"/>
              </w:rPr>
            </w:pPr>
            <w:r w:rsidRPr="00664DF8">
              <w:rPr>
                <w:color w:val="000000"/>
                <w:sz w:val="26"/>
                <w:szCs w:val="26"/>
              </w:rPr>
              <w:t>2.69</w:t>
            </w:r>
          </w:p>
        </w:tc>
      </w:tr>
      <w:tr w:rsidR="00C06535" w:rsidRPr="00664DF8" w14:paraId="4BAA00C1" w14:textId="77777777" w:rsidTr="003B2B22">
        <w:trPr>
          <w:trHeight w:val="282"/>
        </w:trPr>
        <w:tc>
          <w:tcPr>
            <w:tcW w:w="1134" w:type="dxa"/>
            <w:shd w:val="clear" w:color="auto" w:fill="auto"/>
            <w:noWrap/>
            <w:vAlign w:val="center"/>
            <w:hideMark/>
          </w:tcPr>
          <w:p w14:paraId="505644D0" w14:textId="77777777" w:rsidR="00C06535" w:rsidRPr="00664DF8" w:rsidRDefault="00C06535" w:rsidP="00C06535">
            <w:pPr>
              <w:jc w:val="center"/>
              <w:rPr>
                <w:color w:val="000000"/>
                <w:sz w:val="26"/>
                <w:szCs w:val="26"/>
              </w:rPr>
            </w:pPr>
            <w:r w:rsidRPr="00664DF8">
              <w:rPr>
                <w:color w:val="000000"/>
                <w:sz w:val="26"/>
                <w:szCs w:val="26"/>
              </w:rPr>
              <w:t>Nov-24</w:t>
            </w:r>
          </w:p>
        </w:tc>
        <w:tc>
          <w:tcPr>
            <w:tcW w:w="1129" w:type="dxa"/>
            <w:shd w:val="clear" w:color="auto" w:fill="auto"/>
            <w:noWrap/>
            <w:vAlign w:val="center"/>
            <w:hideMark/>
          </w:tcPr>
          <w:p w14:paraId="189AB223" w14:textId="77777777" w:rsidR="00C06535" w:rsidRPr="00664DF8" w:rsidRDefault="00C06535" w:rsidP="00C06535">
            <w:pPr>
              <w:jc w:val="right"/>
              <w:rPr>
                <w:color w:val="000000"/>
                <w:sz w:val="26"/>
                <w:szCs w:val="26"/>
              </w:rPr>
            </w:pPr>
            <w:r w:rsidRPr="00664DF8">
              <w:rPr>
                <w:color w:val="000000"/>
                <w:sz w:val="26"/>
                <w:szCs w:val="26"/>
              </w:rPr>
              <w:t>3.40</w:t>
            </w:r>
          </w:p>
        </w:tc>
        <w:tc>
          <w:tcPr>
            <w:tcW w:w="1155" w:type="dxa"/>
            <w:shd w:val="clear" w:color="auto" w:fill="auto"/>
            <w:noWrap/>
            <w:vAlign w:val="center"/>
            <w:hideMark/>
          </w:tcPr>
          <w:p w14:paraId="01B0A2A3" w14:textId="77777777" w:rsidR="00C06535" w:rsidRPr="00664DF8" w:rsidRDefault="00C06535" w:rsidP="00C06535">
            <w:pPr>
              <w:jc w:val="right"/>
              <w:rPr>
                <w:color w:val="000000"/>
                <w:sz w:val="26"/>
                <w:szCs w:val="26"/>
              </w:rPr>
            </w:pPr>
            <w:r w:rsidRPr="00664DF8">
              <w:rPr>
                <w:color w:val="000000"/>
                <w:sz w:val="26"/>
                <w:szCs w:val="26"/>
              </w:rPr>
              <w:t>113.83</w:t>
            </w:r>
          </w:p>
        </w:tc>
        <w:tc>
          <w:tcPr>
            <w:tcW w:w="1061" w:type="dxa"/>
            <w:shd w:val="clear" w:color="auto" w:fill="auto"/>
            <w:noWrap/>
            <w:vAlign w:val="center"/>
            <w:hideMark/>
          </w:tcPr>
          <w:p w14:paraId="705C0A59" w14:textId="77777777" w:rsidR="00C06535" w:rsidRPr="00664DF8" w:rsidRDefault="00C06535" w:rsidP="00C06535">
            <w:pPr>
              <w:jc w:val="right"/>
              <w:rPr>
                <w:color w:val="000000"/>
                <w:sz w:val="26"/>
                <w:szCs w:val="26"/>
              </w:rPr>
            </w:pPr>
            <w:r w:rsidRPr="00664DF8">
              <w:rPr>
                <w:color w:val="000000"/>
                <w:sz w:val="26"/>
                <w:szCs w:val="26"/>
              </w:rPr>
              <w:t>132.52</w:t>
            </w:r>
          </w:p>
        </w:tc>
        <w:tc>
          <w:tcPr>
            <w:tcW w:w="953" w:type="dxa"/>
            <w:shd w:val="clear" w:color="auto" w:fill="auto"/>
            <w:vAlign w:val="center"/>
            <w:hideMark/>
          </w:tcPr>
          <w:p w14:paraId="1605EEF3" w14:textId="77777777" w:rsidR="00C06535" w:rsidRPr="00664DF8" w:rsidRDefault="00C06535" w:rsidP="00C06535">
            <w:pPr>
              <w:jc w:val="right"/>
              <w:rPr>
                <w:color w:val="000000"/>
                <w:sz w:val="26"/>
                <w:szCs w:val="26"/>
              </w:rPr>
            </w:pPr>
            <w:r w:rsidRPr="00664DF8">
              <w:rPr>
                <w:color w:val="000000"/>
                <w:sz w:val="26"/>
                <w:szCs w:val="26"/>
              </w:rPr>
              <w:t>82.86</w:t>
            </w:r>
          </w:p>
        </w:tc>
        <w:tc>
          <w:tcPr>
            <w:tcW w:w="1286" w:type="dxa"/>
            <w:vAlign w:val="center"/>
          </w:tcPr>
          <w:p w14:paraId="7CAC98FF" w14:textId="77777777" w:rsidR="00C06535" w:rsidRPr="00664DF8" w:rsidRDefault="00C06535" w:rsidP="00C06535">
            <w:pPr>
              <w:jc w:val="center"/>
              <w:rPr>
                <w:color w:val="000000"/>
                <w:sz w:val="26"/>
                <w:szCs w:val="26"/>
              </w:rPr>
            </w:pPr>
            <w:r w:rsidRPr="00664DF8">
              <w:rPr>
                <w:color w:val="000000"/>
                <w:sz w:val="26"/>
                <w:szCs w:val="26"/>
              </w:rPr>
              <w:t>16.30</w:t>
            </w:r>
          </w:p>
        </w:tc>
        <w:tc>
          <w:tcPr>
            <w:tcW w:w="1155" w:type="dxa"/>
            <w:vAlign w:val="center"/>
          </w:tcPr>
          <w:p w14:paraId="04765BBC" w14:textId="77777777" w:rsidR="00C06535" w:rsidRPr="00664DF8" w:rsidRDefault="00C06535" w:rsidP="00C06535">
            <w:pPr>
              <w:jc w:val="center"/>
              <w:rPr>
                <w:color w:val="000000"/>
                <w:sz w:val="26"/>
                <w:szCs w:val="26"/>
              </w:rPr>
            </w:pPr>
            <w:r w:rsidRPr="00664DF8">
              <w:rPr>
                <w:color w:val="000000"/>
                <w:sz w:val="26"/>
                <w:szCs w:val="26"/>
              </w:rPr>
              <w:t>0.05</w:t>
            </w:r>
          </w:p>
        </w:tc>
      </w:tr>
      <w:tr w:rsidR="00C06535" w:rsidRPr="00664DF8" w14:paraId="394E6E6D" w14:textId="77777777" w:rsidTr="003B2B22">
        <w:trPr>
          <w:trHeight w:val="282"/>
        </w:trPr>
        <w:tc>
          <w:tcPr>
            <w:tcW w:w="1134" w:type="dxa"/>
            <w:shd w:val="clear" w:color="auto" w:fill="auto"/>
            <w:noWrap/>
            <w:vAlign w:val="center"/>
          </w:tcPr>
          <w:p w14:paraId="53EBD490" w14:textId="77777777" w:rsidR="00C06535" w:rsidRPr="00664DF8" w:rsidRDefault="00C06535" w:rsidP="00C06535">
            <w:pPr>
              <w:jc w:val="center"/>
              <w:rPr>
                <w:color w:val="000000"/>
                <w:sz w:val="26"/>
                <w:szCs w:val="26"/>
              </w:rPr>
            </w:pPr>
            <w:r w:rsidRPr="00664DF8">
              <w:rPr>
                <w:color w:val="000000"/>
                <w:sz w:val="26"/>
                <w:szCs w:val="26"/>
              </w:rPr>
              <w:t>Dec-24</w:t>
            </w:r>
          </w:p>
        </w:tc>
        <w:tc>
          <w:tcPr>
            <w:tcW w:w="1129" w:type="dxa"/>
            <w:shd w:val="clear" w:color="auto" w:fill="auto"/>
            <w:noWrap/>
            <w:vAlign w:val="center"/>
          </w:tcPr>
          <w:p w14:paraId="19467A19" w14:textId="77777777" w:rsidR="00C06535" w:rsidRPr="00664DF8" w:rsidRDefault="006D0C1A" w:rsidP="00C06535">
            <w:pPr>
              <w:jc w:val="right"/>
              <w:rPr>
                <w:color w:val="000000"/>
                <w:sz w:val="26"/>
                <w:szCs w:val="26"/>
              </w:rPr>
            </w:pPr>
            <w:r w:rsidRPr="00664DF8">
              <w:rPr>
                <w:color w:val="000000"/>
                <w:sz w:val="26"/>
                <w:szCs w:val="26"/>
              </w:rPr>
              <w:t>4.20</w:t>
            </w:r>
          </w:p>
        </w:tc>
        <w:tc>
          <w:tcPr>
            <w:tcW w:w="1155" w:type="dxa"/>
            <w:shd w:val="clear" w:color="auto" w:fill="auto"/>
            <w:noWrap/>
            <w:vAlign w:val="center"/>
          </w:tcPr>
          <w:p w14:paraId="3FC6C622" w14:textId="77777777" w:rsidR="00C06535" w:rsidRPr="00664DF8" w:rsidRDefault="00C06535" w:rsidP="00C06535">
            <w:pPr>
              <w:jc w:val="right"/>
              <w:rPr>
                <w:color w:val="000000"/>
                <w:sz w:val="26"/>
                <w:szCs w:val="26"/>
              </w:rPr>
            </w:pPr>
            <w:r w:rsidRPr="00664DF8">
              <w:rPr>
                <w:color w:val="000000"/>
                <w:sz w:val="26"/>
                <w:szCs w:val="26"/>
              </w:rPr>
              <w:t>108.77</w:t>
            </w:r>
          </w:p>
        </w:tc>
        <w:tc>
          <w:tcPr>
            <w:tcW w:w="1061" w:type="dxa"/>
            <w:shd w:val="clear" w:color="auto" w:fill="auto"/>
            <w:noWrap/>
            <w:vAlign w:val="center"/>
          </w:tcPr>
          <w:p w14:paraId="47ABD0E8" w14:textId="77777777" w:rsidR="00C06535" w:rsidRPr="00664DF8" w:rsidRDefault="00C06535" w:rsidP="00C06535">
            <w:pPr>
              <w:jc w:val="right"/>
              <w:rPr>
                <w:color w:val="000000"/>
                <w:sz w:val="26"/>
                <w:szCs w:val="26"/>
              </w:rPr>
            </w:pPr>
            <w:r w:rsidRPr="00664DF8">
              <w:rPr>
                <w:color w:val="000000"/>
                <w:sz w:val="26"/>
                <w:szCs w:val="26"/>
              </w:rPr>
              <w:t>180.28</w:t>
            </w:r>
          </w:p>
        </w:tc>
        <w:tc>
          <w:tcPr>
            <w:tcW w:w="953" w:type="dxa"/>
            <w:shd w:val="clear" w:color="auto" w:fill="auto"/>
            <w:vAlign w:val="center"/>
          </w:tcPr>
          <w:p w14:paraId="257A23DB" w14:textId="77777777" w:rsidR="00C06535" w:rsidRPr="00664DF8" w:rsidRDefault="00C06535" w:rsidP="00C06535">
            <w:pPr>
              <w:jc w:val="right"/>
              <w:rPr>
                <w:color w:val="000000"/>
                <w:sz w:val="26"/>
                <w:szCs w:val="26"/>
              </w:rPr>
            </w:pPr>
            <w:r w:rsidRPr="00664DF8">
              <w:rPr>
                <w:color w:val="000000"/>
                <w:sz w:val="26"/>
                <w:szCs w:val="26"/>
              </w:rPr>
              <w:t>85.81</w:t>
            </w:r>
          </w:p>
        </w:tc>
        <w:tc>
          <w:tcPr>
            <w:tcW w:w="1286" w:type="dxa"/>
            <w:vAlign w:val="center"/>
          </w:tcPr>
          <w:p w14:paraId="59BE5EA6" w14:textId="77777777" w:rsidR="00C06535" w:rsidRPr="00664DF8" w:rsidRDefault="00276534" w:rsidP="00C06535">
            <w:pPr>
              <w:jc w:val="center"/>
              <w:rPr>
                <w:bCs/>
                <w:color w:val="000000"/>
                <w:sz w:val="26"/>
                <w:szCs w:val="26"/>
              </w:rPr>
            </w:pPr>
            <w:r w:rsidRPr="00664DF8">
              <w:rPr>
                <w:bCs/>
                <w:color w:val="000000"/>
                <w:sz w:val="26"/>
                <w:szCs w:val="26"/>
              </w:rPr>
              <w:t>19.69</w:t>
            </w:r>
          </w:p>
        </w:tc>
        <w:tc>
          <w:tcPr>
            <w:tcW w:w="1155" w:type="dxa"/>
            <w:vAlign w:val="center"/>
          </w:tcPr>
          <w:p w14:paraId="7741FB31" w14:textId="77777777" w:rsidR="00C06535" w:rsidRPr="00664DF8" w:rsidRDefault="00C06535" w:rsidP="00C06535">
            <w:pPr>
              <w:jc w:val="center"/>
              <w:rPr>
                <w:color w:val="000000"/>
                <w:sz w:val="26"/>
                <w:szCs w:val="26"/>
              </w:rPr>
            </w:pPr>
            <w:r w:rsidRPr="00664DF8">
              <w:rPr>
                <w:color w:val="000000"/>
                <w:sz w:val="26"/>
                <w:szCs w:val="26"/>
              </w:rPr>
              <w:t>2.37</w:t>
            </w:r>
          </w:p>
        </w:tc>
      </w:tr>
      <w:tr w:rsidR="00C06535" w:rsidRPr="00664DF8" w14:paraId="4AFF2D2E" w14:textId="77777777" w:rsidTr="003B2B22">
        <w:trPr>
          <w:trHeight w:val="282"/>
        </w:trPr>
        <w:tc>
          <w:tcPr>
            <w:tcW w:w="1134" w:type="dxa"/>
            <w:shd w:val="clear" w:color="auto" w:fill="auto"/>
            <w:noWrap/>
            <w:vAlign w:val="center"/>
          </w:tcPr>
          <w:p w14:paraId="10EF2D88" w14:textId="77777777" w:rsidR="00C06535" w:rsidRPr="00664DF8" w:rsidRDefault="00C06535" w:rsidP="00C06535">
            <w:pPr>
              <w:jc w:val="center"/>
              <w:rPr>
                <w:b/>
                <w:bCs/>
                <w:color w:val="000000"/>
                <w:sz w:val="26"/>
                <w:szCs w:val="26"/>
              </w:rPr>
            </w:pPr>
            <w:r w:rsidRPr="00664DF8">
              <w:rPr>
                <w:b/>
                <w:bCs/>
                <w:color w:val="000000"/>
                <w:sz w:val="26"/>
                <w:szCs w:val="26"/>
              </w:rPr>
              <w:t>Total</w:t>
            </w:r>
          </w:p>
        </w:tc>
        <w:tc>
          <w:tcPr>
            <w:tcW w:w="1129" w:type="dxa"/>
            <w:shd w:val="clear" w:color="auto" w:fill="auto"/>
            <w:noWrap/>
            <w:vAlign w:val="center"/>
          </w:tcPr>
          <w:p w14:paraId="42B27D64" w14:textId="77777777" w:rsidR="00C06535" w:rsidRPr="00664DF8" w:rsidRDefault="006D0C1A" w:rsidP="00C06535">
            <w:pPr>
              <w:jc w:val="right"/>
              <w:rPr>
                <w:b/>
                <w:bCs/>
                <w:color w:val="000000"/>
                <w:sz w:val="26"/>
                <w:szCs w:val="26"/>
              </w:rPr>
            </w:pPr>
            <w:r w:rsidRPr="00664DF8">
              <w:rPr>
                <w:b/>
                <w:bCs/>
                <w:color w:val="000000"/>
                <w:sz w:val="26"/>
                <w:szCs w:val="26"/>
              </w:rPr>
              <w:t>33.81</w:t>
            </w:r>
          </w:p>
        </w:tc>
        <w:tc>
          <w:tcPr>
            <w:tcW w:w="1155" w:type="dxa"/>
            <w:shd w:val="clear" w:color="auto" w:fill="auto"/>
            <w:noWrap/>
            <w:vAlign w:val="center"/>
          </w:tcPr>
          <w:p w14:paraId="54814E01" w14:textId="77777777" w:rsidR="00C06535" w:rsidRPr="00664DF8" w:rsidRDefault="00C06535" w:rsidP="00C06535">
            <w:pPr>
              <w:jc w:val="right"/>
              <w:rPr>
                <w:b/>
                <w:bCs/>
                <w:color w:val="000000"/>
                <w:sz w:val="26"/>
                <w:szCs w:val="26"/>
              </w:rPr>
            </w:pPr>
            <w:r w:rsidRPr="00664DF8">
              <w:rPr>
                <w:b/>
                <w:bCs/>
                <w:color w:val="000000"/>
                <w:sz w:val="26"/>
                <w:szCs w:val="26"/>
              </w:rPr>
              <w:t>1845.79</w:t>
            </w:r>
          </w:p>
        </w:tc>
        <w:tc>
          <w:tcPr>
            <w:tcW w:w="1061" w:type="dxa"/>
            <w:shd w:val="clear" w:color="auto" w:fill="auto"/>
            <w:noWrap/>
            <w:vAlign w:val="center"/>
          </w:tcPr>
          <w:p w14:paraId="7F9A4CAF" w14:textId="0EBFA5F7" w:rsidR="00C06535" w:rsidRPr="00664DF8" w:rsidRDefault="008A19B0" w:rsidP="00C06535">
            <w:pPr>
              <w:jc w:val="right"/>
              <w:rPr>
                <w:b/>
                <w:bCs/>
                <w:color w:val="000000"/>
                <w:sz w:val="26"/>
                <w:szCs w:val="26"/>
              </w:rPr>
            </w:pPr>
            <w:r>
              <w:rPr>
                <w:b/>
                <w:bCs/>
                <w:color w:val="000000"/>
                <w:sz w:val="26"/>
                <w:szCs w:val="26"/>
              </w:rPr>
              <w:t>1381.90</w:t>
            </w:r>
          </w:p>
        </w:tc>
        <w:tc>
          <w:tcPr>
            <w:tcW w:w="953" w:type="dxa"/>
            <w:shd w:val="clear" w:color="auto" w:fill="auto"/>
            <w:vAlign w:val="center"/>
          </w:tcPr>
          <w:p w14:paraId="5D7CCAFC" w14:textId="77777777" w:rsidR="00C06535" w:rsidRPr="00664DF8" w:rsidRDefault="00C06535" w:rsidP="00C06535">
            <w:pPr>
              <w:jc w:val="right"/>
              <w:rPr>
                <w:b/>
                <w:bCs/>
                <w:color w:val="000000"/>
                <w:sz w:val="26"/>
                <w:szCs w:val="26"/>
              </w:rPr>
            </w:pPr>
            <w:r w:rsidRPr="00664DF8">
              <w:rPr>
                <w:b/>
                <w:bCs/>
                <w:color w:val="000000"/>
                <w:sz w:val="26"/>
                <w:szCs w:val="26"/>
              </w:rPr>
              <w:t>659.67</w:t>
            </w:r>
          </w:p>
        </w:tc>
        <w:tc>
          <w:tcPr>
            <w:tcW w:w="1286" w:type="dxa"/>
            <w:vAlign w:val="center"/>
          </w:tcPr>
          <w:p w14:paraId="178417AA" w14:textId="77777777" w:rsidR="00C06535" w:rsidRPr="00664DF8" w:rsidRDefault="00276534" w:rsidP="00C06535">
            <w:pPr>
              <w:jc w:val="center"/>
              <w:rPr>
                <w:b/>
                <w:bCs/>
                <w:color w:val="000000"/>
                <w:sz w:val="26"/>
                <w:szCs w:val="26"/>
              </w:rPr>
            </w:pPr>
            <w:r w:rsidRPr="00664DF8">
              <w:rPr>
                <w:b/>
                <w:bCs/>
                <w:color w:val="000000"/>
                <w:sz w:val="26"/>
                <w:szCs w:val="26"/>
              </w:rPr>
              <w:t>157.18</w:t>
            </w:r>
          </w:p>
        </w:tc>
        <w:tc>
          <w:tcPr>
            <w:tcW w:w="1155" w:type="dxa"/>
            <w:vAlign w:val="center"/>
          </w:tcPr>
          <w:p w14:paraId="418CA0BC" w14:textId="77777777" w:rsidR="00C06535" w:rsidRPr="00664DF8" w:rsidRDefault="00C06535" w:rsidP="00C06535">
            <w:pPr>
              <w:jc w:val="center"/>
              <w:rPr>
                <w:b/>
                <w:bCs/>
                <w:color w:val="000000"/>
                <w:sz w:val="26"/>
                <w:szCs w:val="26"/>
              </w:rPr>
            </w:pPr>
            <w:r w:rsidRPr="00664DF8">
              <w:rPr>
                <w:b/>
                <w:bCs/>
                <w:color w:val="000000"/>
                <w:sz w:val="26"/>
                <w:szCs w:val="26"/>
              </w:rPr>
              <w:t>13.38</w:t>
            </w:r>
          </w:p>
        </w:tc>
      </w:tr>
    </w:tbl>
    <w:p w14:paraId="3A75123B" w14:textId="77777777" w:rsidR="00114161" w:rsidRPr="00664DF8" w:rsidRDefault="00114161" w:rsidP="000F0D30">
      <w:pPr>
        <w:spacing w:line="360" w:lineRule="auto"/>
        <w:ind w:left="450"/>
        <w:jc w:val="both"/>
        <w:rPr>
          <w:sz w:val="26"/>
          <w:szCs w:val="26"/>
        </w:rPr>
      </w:pPr>
    </w:p>
    <w:p w14:paraId="38493714" w14:textId="77777777" w:rsidR="000F0D30" w:rsidRPr="00664DF8" w:rsidRDefault="00C15DCD" w:rsidP="0075541E">
      <w:pPr>
        <w:pStyle w:val="ListParagraph"/>
        <w:numPr>
          <w:ilvl w:val="0"/>
          <w:numId w:val="9"/>
        </w:numPr>
        <w:spacing w:line="360" w:lineRule="auto"/>
        <w:jc w:val="both"/>
        <w:rPr>
          <w:rFonts w:ascii="Times New Roman" w:hAnsi="Times New Roman"/>
          <w:b/>
          <w:sz w:val="26"/>
          <w:szCs w:val="26"/>
        </w:rPr>
      </w:pPr>
      <w:r w:rsidRPr="00664DF8">
        <w:rPr>
          <w:rFonts w:ascii="Times New Roman" w:hAnsi="Times New Roman"/>
          <w:b/>
          <w:bCs/>
          <w:iCs/>
          <w:sz w:val="26"/>
          <w:szCs w:val="26"/>
        </w:rPr>
        <w:t xml:space="preserve">Query </w:t>
      </w:r>
      <w:r w:rsidR="000F0D30" w:rsidRPr="00664DF8">
        <w:rPr>
          <w:rFonts w:ascii="Times New Roman" w:hAnsi="Times New Roman"/>
          <w:b/>
          <w:bCs/>
          <w:iCs/>
          <w:sz w:val="26"/>
          <w:szCs w:val="26"/>
        </w:rPr>
        <w:t>No.8:</w:t>
      </w:r>
    </w:p>
    <w:p w14:paraId="6BD2C557" w14:textId="2DFAB72C" w:rsidR="000F0D30" w:rsidRPr="00664DF8" w:rsidRDefault="000F0D30" w:rsidP="000F0D30">
      <w:pPr>
        <w:pStyle w:val="ListParagraph"/>
        <w:widowControl w:val="0"/>
        <w:tabs>
          <w:tab w:val="left" w:pos="538"/>
        </w:tabs>
        <w:autoSpaceDE w:val="0"/>
        <w:autoSpaceDN w:val="0"/>
        <w:spacing w:before="6" w:after="0" w:line="360" w:lineRule="auto"/>
        <w:ind w:left="450" w:right="460"/>
        <w:contextualSpacing w:val="0"/>
        <w:jc w:val="both"/>
        <w:rPr>
          <w:rFonts w:ascii="Times New Roman" w:eastAsia="Times New Roman" w:hAnsi="Times New Roman"/>
          <w:b/>
          <w:sz w:val="26"/>
          <w:szCs w:val="26"/>
        </w:rPr>
      </w:pPr>
      <w:r w:rsidRPr="00664DF8">
        <w:rPr>
          <w:rFonts w:ascii="Times New Roman" w:eastAsia="Times New Roman" w:hAnsi="Times New Roman"/>
          <w:b/>
          <w:sz w:val="26"/>
          <w:szCs w:val="26"/>
        </w:rPr>
        <w:t xml:space="preserve">GRIDCO is to furnish the actual bills raised by PGCIL and payment made thereon towards transmission charges of </w:t>
      </w:r>
      <w:r w:rsidR="00DB4E5F" w:rsidRPr="00664DF8">
        <w:rPr>
          <w:rFonts w:ascii="Times New Roman" w:eastAsia="Times New Roman" w:hAnsi="Times New Roman"/>
          <w:b/>
          <w:sz w:val="26"/>
          <w:szCs w:val="26"/>
        </w:rPr>
        <w:t>Odisha share of Central S</w:t>
      </w:r>
      <w:r w:rsidRPr="00664DF8">
        <w:rPr>
          <w:rFonts w:ascii="Times New Roman" w:eastAsia="Times New Roman" w:hAnsi="Times New Roman"/>
          <w:b/>
          <w:sz w:val="26"/>
          <w:szCs w:val="26"/>
        </w:rPr>
        <w:t>ecto</w:t>
      </w:r>
      <w:r w:rsidR="00FE5631">
        <w:rPr>
          <w:rFonts w:ascii="Times New Roman" w:eastAsia="Times New Roman" w:hAnsi="Times New Roman"/>
          <w:b/>
          <w:sz w:val="26"/>
          <w:szCs w:val="26"/>
        </w:rPr>
        <w:t>r power station-wise and month-</w:t>
      </w:r>
      <w:r w:rsidRPr="00664DF8">
        <w:rPr>
          <w:rFonts w:ascii="Times New Roman" w:eastAsia="Times New Roman" w:hAnsi="Times New Roman"/>
          <w:b/>
          <w:sz w:val="26"/>
          <w:szCs w:val="26"/>
        </w:rPr>
        <w:t>wise for FY 202</w:t>
      </w:r>
      <w:r w:rsidR="00F5224B" w:rsidRPr="00664DF8">
        <w:rPr>
          <w:rFonts w:ascii="Times New Roman" w:eastAsia="Times New Roman" w:hAnsi="Times New Roman"/>
          <w:b/>
          <w:sz w:val="26"/>
          <w:szCs w:val="26"/>
        </w:rPr>
        <w:t>3</w:t>
      </w:r>
      <w:r w:rsidRPr="00664DF8">
        <w:rPr>
          <w:rFonts w:ascii="Times New Roman" w:eastAsia="Times New Roman" w:hAnsi="Times New Roman"/>
          <w:b/>
          <w:sz w:val="26"/>
          <w:szCs w:val="26"/>
        </w:rPr>
        <w:t>-2</w:t>
      </w:r>
      <w:r w:rsidR="00F5224B" w:rsidRPr="00664DF8">
        <w:rPr>
          <w:rFonts w:ascii="Times New Roman" w:eastAsia="Times New Roman" w:hAnsi="Times New Roman"/>
          <w:b/>
          <w:sz w:val="26"/>
          <w:szCs w:val="26"/>
        </w:rPr>
        <w:t>4 &amp; 2024-25</w:t>
      </w:r>
      <w:r w:rsidRPr="00664DF8">
        <w:rPr>
          <w:rFonts w:ascii="Times New Roman" w:eastAsia="Times New Roman" w:hAnsi="Times New Roman"/>
          <w:b/>
          <w:sz w:val="26"/>
          <w:szCs w:val="26"/>
        </w:rPr>
        <w:t xml:space="preserve"> (up-to-date).</w:t>
      </w:r>
    </w:p>
    <w:p w14:paraId="0FE99AF6" w14:textId="77777777" w:rsidR="0051055A" w:rsidRPr="00664DF8" w:rsidRDefault="0051055A" w:rsidP="00DB4E5F">
      <w:pPr>
        <w:spacing w:before="120" w:line="360" w:lineRule="auto"/>
        <w:ind w:firstLine="450"/>
        <w:jc w:val="both"/>
        <w:rPr>
          <w:sz w:val="26"/>
          <w:szCs w:val="26"/>
        </w:rPr>
      </w:pPr>
      <w:r w:rsidRPr="00664DF8">
        <w:rPr>
          <w:b/>
          <w:bCs/>
          <w:sz w:val="26"/>
          <w:szCs w:val="26"/>
          <w:u w:val="single"/>
        </w:rPr>
        <w:t>Reply of GRIDCO</w:t>
      </w:r>
      <w:r w:rsidRPr="00664DF8">
        <w:rPr>
          <w:b/>
          <w:bCs/>
          <w:sz w:val="26"/>
          <w:szCs w:val="26"/>
        </w:rPr>
        <w:t>:</w:t>
      </w:r>
      <w:r w:rsidRPr="00664DF8">
        <w:rPr>
          <w:sz w:val="26"/>
          <w:szCs w:val="26"/>
        </w:rPr>
        <w:tab/>
      </w:r>
    </w:p>
    <w:p w14:paraId="0FEA88B1" w14:textId="4A51E8BF" w:rsidR="00A45A56" w:rsidRDefault="00E20792" w:rsidP="00DB4E5F">
      <w:pPr>
        <w:spacing w:after="160" w:line="360" w:lineRule="auto"/>
        <w:ind w:left="426"/>
        <w:jc w:val="both"/>
        <w:rPr>
          <w:b/>
          <w:sz w:val="26"/>
          <w:szCs w:val="26"/>
        </w:rPr>
      </w:pPr>
      <w:r w:rsidRPr="00664DF8">
        <w:rPr>
          <w:sz w:val="26"/>
          <w:szCs w:val="26"/>
        </w:rPr>
        <w:t xml:space="preserve"> The true copies </w:t>
      </w:r>
      <w:r w:rsidR="00BE4FD9" w:rsidRPr="00664DF8">
        <w:rPr>
          <w:sz w:val="26"/>
          <w:szCs w:val="26"/>
        </w:rPr>
        <w:t xml:space="preserve"> of </w:t>
      </w:r>
      <w:r w:rsidR="00FE5631">
        <w:rPr>
          <w:sz w:val="26"/>
          <w:szCs w:val="26"/>
        </w:rPr>
        <w:t xml:space="preserve">the </w:t>
      </w:r>
      <w:r w:rsidR="00BE4FD9" w:rsidRPr="00664DF8">
        <w:rPr>
          <w:sz w:val="26"/>
          <w:szCs w:val="26"/>
        </w:rPr>
        <w:t>bills raised by PGCIL</w:t>
      </w:r>
      <w:r w:rsidR="00DB4E5F" w:rsidRPr="00664DF8">
        <w:rPr>
          <w:sz w:val="26"/>
          <w:szCs w:val="26"/>
        </w:rPr>
        <w:t xml:space="preserve">/CTUIL </w:t>
      </w:r>
      <w:r w:rsidR="00BE4FD9" w:rsidRPr="00664DF8">
        <w:rPr>
          <w:sz w:val="26"/>
          <w:szCs w:val="26"/>
        </w:rPr>
        <w:t>and payment made thereon towards transmission charges of Odisha share of central sector power</w:t>
      </w:r>
      <w:r w:rsidR="00FE5631">
        <w:rPr>
          <w:sz w:val="26"/>
          <w:szCs w:val="26"/>
        </w:rPr>
        <w:t>(</w:t>
      </w:r>
      <w:r w:rsidR="00BE4FD9" w:rsidRPr="00664DF8">
        <w:rPr>
          <w:sz w:val="26"/>
          <w:szCs w:val="26"/>
        </w:rPr>
        <w:t>station-wise and month-wise</w:t>
      </w:r>
      <w:r w:rsidR="00FE5631">
        <w:rPr>
          <w:sz w:val="26"/>
          <w:szCs w:val="26"/>
        </w:rPr>
        <w:t>)</w:t>
      </w:r>
      <w:r w:rsidR="00BE4FD9" w:rsidRPr="00664DF8">
        <w:rPr>
          <w:sz w:val="26"/>
          <w:szCs w:val="26"/>
        </w:rPr>
        <w:t xml:space="preserve"> for FY 2023-24 &amp; 2024-25(Up to December’24) is attached at </w:t>
      </w:r>
      <w:r w:rsidR="00BE4FD9" w:rsidRPr="00664DF8">
        <w:rPr>
          <w:b/>
          <w:sz w:val="26"/>
          <w:szCs w:val="26"/>
          <w:highlight w:val="yellow"/>
        </w:rPr>
        <w:t>Annexure-</w:t>
      </w:r>
      <w:r w:rsidR="0051613A" w:rsidRPr="00664DF8">
        <w:rPr>
          <w:b/>
          <w:sz w:val="26"/>
          <w:szCs w:val="26"/>
          <w:highlight w:val="yellow"/>
        </w:rPr>
        <w:t>8</w:t>
      </w:r>
      <w:r w:rsidR="0051613A" w:rsidRPr="00664DF8">
        <w:rPr>
          <w:b/>
          <w:sz w:val="26"/>
          <w:szCs w:val="26"/>
        </w:rPr>
        <w:t>.</w:t>
      </w:r>
    </w:p>
    <w:p w14:paraId="338AA00E" w14:textId="77777777" w:rsidR="006B5CCB" w:rsidRPr="00664DF8" w:rsidRDefault="00410410" w:rsidP="00E20792">
      <w:pPr>
        <w:pStyle w:val="ListParagraph"/>
        <w:numPr>
          <w:ilvl w:val="0"/>
          <w:numId w:val="9"/>
        </w:numPr>
        <w:spacing w:line="360" w:lineRule="auto"/>
        <w:jc w:val="both"/>
        <w:rPr>
          <w:rFonts w:ascii="Times New Roman" w:hAnsi="Times New Roman"/>
          <w:b/>
          <w:bCs/>
          <w:iCs/>
          <w:sz w:val="26"/>
          <w:szCs w:val="26"/>
        </w:rPr>
      </w:pPr>
      <w:r w:rsidRPr="00664DF8">
        <w:rPr>
          <w:rFonts w:ascii="Times New Roman" w:hAnsi="Times New Roman"/>
          <w:b/>
          <w:bCs/>
          <w:iCs/>
          <w:sz w:val="26"/>
          <w:szCs w:val="26"/>
        </w:rPr>
        <w:t xml:space="preserve"> </w:t>
      </w:r>
      <w:r w:rsidR="00E20792" w:rsidRPr="00664DF8">
        <w:rPr>
          <w:rFonts w:ascii="Times New Roman" w:hAnsi="Times New Roman"/>
          <w:b/>
          <w:bCs/>
          <w:iCs/>
          <w:sz w:val="26"/>
          <w:szCs w:val="26"/>
        </w:rPr>
        <w:t>Query</w:t>
      </w:r>
      <w:r w:rsidR="006B5CCB" w:rsidRPr="00664DF8">
        <w:rPr>
          <w:rFonts w:ascii="Times New Roman" w:hAnsi="Times New Roman"/>
          <w:b/>
          <w:bCs/>
          <w:iCs/>
          <w:sz w:val="26"/>
          <w:szCs w:val="26"/>
        </w:rPr>
        <w:t xml:space="preserve"> No.9:</w:t>
      </w:r>
    </w:p>
    <w:p w14:paraId="682B03F0" w14:textId="77777777" w:rsidR="00264D3C" w:rsidRPr="00664DF8" w:rsidRDefault="000F0D30" w:rsidP="00D76E52">
      <w:pPr>
        <w:pStyle w:val="ListParagraph"/>
        <w:widowControl w:val="0"/>
        <w:tabs>
          <w:tab w:val="left" w:pos="547"/>
        </w:tabs>
        <w:autoSpaceDE w:val="0"/>
        <w:autoSpaceDN w:val="0"/>
        <w:spacing w:after="0" w:line="350" w:lineRule="auto"/>
        <w:ind w:left="546" w:right="462"/>
        <w:contextualSpacing w:val="0"/>
        <w:jc w:val="both"/>
        <w:rPr>
          <w:rFonts w:ascii="Times New Roman" w:hAnsi="Times New Roman"/>
          <w:b/>
          <w:sz w:val="26"/>
          <w:szCs w:val="26"/>
        </w:rPr>
      </w:pPr>
      <w:r w:rsidRPr="00664DF8">
        <w:rPr>
          <w:rFonts w:ascii="Times New Roman" w:eastAsia="Times New Roman" w:hAnsi="Times New Roman"/>
          <w:b/>
          <w:sz w:val="26"/>
          <w:szCs w:val="26"/>
        </w:rPr>
        <w:t>Monthly pooled cost of power purchase by GRID</w:t>
      </w:r>
      <w:r w:rsidR="00F5224B" w:rsidRPr="00664DF8">
        <w:rPr>
          <w:rFonts w:ascii="Times New Roman" w:eastAsia="Times New Roman" w:hAnsi="Times New Roman"/>
          <w:b/>
          <w:sz w:val="26"/>
          <w:szCs w:val="26"/>
        </w:rPr>
        <w:t>CO from the month of April, 2024</w:t>
      </w:r>
      <w:r w:rsidRPr="00664DF8">
        <w:rPr>
          <w:rFonts w:ascii="Times New Roman" w:eastAsia="Times New Roman" w:hAnsi="Times New Roman"/>
          <w:b/>
          <w:sz w:val="26"/>
          <w:szCs w:val="26"/>
        </w:rPr>
        <w:t xml:space="preserve"> to December, 202</w:t>
      </w:r>
      <w:r w:rsidR="00F5224B" w:rsidRPr="00664DF8">
        <w:rPr>
          <w:rFonts w:ascii="Times New Roman" w:eastAsia="Times New Roman" w:hAnsi="Times New Roman"/>
          <w:b/>
          <w:sz w:val="26"/>
          <w:szCs w:val="26"/>
        </w:rPr>
        <w:t>4</w:t>
      </w:r>
      <w:r w:rsidRPr="00664DF8">
        <w:rPr>
          <w:rFonts w:ascii="Times New Roman" w:eastAsia="Times New Roman" w:hAnsi="Times New Roman"/>
          <w:b/>
          <w:sz w:val="26"/>
          <w:szCs w:val="26"/>
        </w:rPr>
        <w:t xml:space="preserve"> along with cumulative figure is to be furnished.</w:t>
      </w:r>
    </w:p>
    <w:p w14:paraId="5542F9A2" w14:textId="77777777" w:rsidR="00E112EF" w:rsidRPr="00341EF6" w:rsidRDefault="00E112EF" w:rsidP="00264D3C">
      <w:pPr>
        <w:spacing w:line="360" w:lineRule="auto"/>
        <w:ind w:left="426" w:firstLine="294"/>
        <w:jc w:val="both"/>
        <w:rPr>
          <w:b/>
          <w:bCs/>
          <w:sz w:val="16"/>
          <w:szCs w:val="16"/>
          <w:u w:val="single"/>
        </w:rPr>
      </w:pPr>
    </w:p>
    <w:p w14:paraId="056FA7D4" w14:textId="77777777" w:rsidR="00CF57FA" w:rsidRPr="00664DF8" w:rsidRDefault="00900EEA" w:rsidP="00086CCB">
      <w:pPr>
        <w:spacing w:line="360" w:lineRule="auto"/>
        <w:ind w:firstLine="546"/>
        <w:jc w:val="both"/>
        <w:rPr>
          <w:b/>
          <w:sz w:val="26"/>
          <w:szCs w:val="26"/>
        </w:rPr>
      </w:pPr>
      <w:r w:rsidRPr="00664DF8">
        <w:rPr>
          <w:b/>
          <w:bCs/>
          <w:sz w:val="26"/>
          <w:szCs w:val="26"/>
          <w:u w:val="single"/>
        </w:rPr>
        <w:t>Reply of GRIDCO</w:t>
      </w:r>
      <w:r w:rsidRPr="00664DF8">
        <w:rPr>
          <w:b/>
          <w:bCs/>
          <w:sz w:val="26"/>
          <w:szCs w:val="26"/>
        </w:rPr>
        <w:t>:</w:t>
      </w:r>
    </w:p>
    <w:p w14:paraId="278619AD" w14:textId="1FF7BBD1" w:rsidR="00CF57FA" w:rsidRPr="00664DF8" w:rsidRDefault="00787335" w:rsidP="00086CCB">
      <w:pPr>
        <w:spacing w:line="360" w:lineRule="auto"/>
        <w:ind w:left="546"/>
        <w:jc w:val="both"/>
        <w:rPr>
          <w:b/>
          <w:bCs/>
          <w:i/>
          <w:iCs/>
          <w:sz w:val="26"/>
          <w:szCs w:val="26"/>
        </w:rPr>
      </w:pPr>
      <w:r w:rsidRPr="00664DF8">
        <w:rPr>
          <w:sz w:val="26"/>
          <w:szCs w:val="26"/>
        </w:rPr>
        <w:t xml:space="preserve">A copy of the </w:t>
      </w:r>
      <w:r w:rsidR="00A66164" w:rsidRPr="00664DF8">
        <w:rPr>
          <w:sz w:val="26"/>
          <w:szCs w:val="26"/>
        </w:rPr>
        <w:t>Monthly Pooled C</w:t>
      </w:r>
      <w:r w:rsidR="00553C7D" w:rsidRPr="00664DF8">
        <w:rPr>
          <w:sz w:val="26"/>
          <w:szCs w:val="26"/>
        </w:rPr>
        <w:t xml:space="preserve">ost </w:t>
      </w:r>
      <w:r w:rsidR="00A66164" w:rsidRPr="00664DF8">
        <w:rPr>
          <w:sz w:val="26"/>
          <w:szCs w:val="26"/>
        </w:rPr>
        <w:t>S</w:t>
      </w:r>
      <w:r w:rsidR="00372713" w:rsidRPr="00664DF8">
        <w:rPr>
          <w:sz w:val="26"/>
          <w:szCs w:val="26"/>
        </w:rPr>
        <w:t xml:space="preserve">tatement </w:t>
      </w:r>
      <w:r w:rsidR="00553C7D" w:rsidRPr="00664DF8">
        <w:rPr>
          <w:sz w:val="26"/>
          <w:szCs w:val="26"/>
        </w:rPr>
        <w:t>of power purchase by GRIDCO from the month</w:t>
      </w:r>
      <w:r w:rsidR="00C9414B" w:rsidRPr="00664DF8">
        <w:rPr>
          <w:sz w:val="26"/>
          <w:szCs w:val="26"/>
        </w:rPr>
        <w:t xml:space="preserve"> of April’</w:t>
      </w:r>
      <w:r w:rsidR="00F5224B" w:rsidRPr="00664DF8">
        <w:rPr>
          <w:sz w:val="26"/>
          <w:szCs w:val="26"/>
        </w:rPr>
        <w:t>2024</w:t>
      </w:r>
      <w:r w:rsidR="00553C7D" w:rsidRPr="00664DF8">
        <w:rPr>
          <w:sz w:val="26"/>
          <w:szCs w:val="26"/>
        </w:rPr>
        <w:t xml:space="preserve"> to </w:t>
      </w:r>
      <w:r w:rsidR="00095C47" w:rsidRPr="00664DF8">
        <w:rPr>
          <w:sz w:val="26"/>
          <w:szCs w:val="26"/>
        </w:rPr>
        <w:t>November</w:t>
      </w:r>
      <w:r w:rsidR="001D5DFF" w:rsidRPr="00664DF8">
        <w:rPr>
          <w:sz w:val="26"/>
          <w:szCs w:val="26"/>
        </w:rPr>
        <w:t>’20</w:t>
      </w:r>
      <w:r w:rsidR="00553C7D" w:rsidRPr="00664DF8">
        <w:rPr>
          <w:sz w:val="26"/>
          <w:szCs w:val="26"/>
        </w:rPr>
        <w:t>2</w:t>
      </w:r>
      <w:r w:rsidR="00F5224B" w:rsidRPr="00664DF8">
        <w:rPr>
          <w:sz w:val="26"/>
          <w:szCs w:val="26"/>
        </w:rPr>
        <w:t>4</w:t>
      </w:r>
      <w:r w:rsidR="00553C7D" w:rsidRPr="00664DF8">
        <w:rPr>
          <w:sz w:val="26"/>
          <w:szCs w:val="26"/>
        </w:rPr>
        <w:t xml:space="preserve"> along with cumulative figure is</w:t>
      </w:r>
      <w:r w:rsidR="00553C7D" w:rsidRPr="00664DF8">
        <w:rPr>
          <w:b/>
          <w:sz w:val="26"/>
          <w:szCs w:val="26"/>
        </w:rPr>
        <w:t xml:space="preserve"> </w:t>
      </w:r>
      <w:r w:rsidR="00584F20" w:rsidRPr="00664DF8">
        <w:rPr>
          <w:sz w:val="26"/>
          <w:szCs w:val="26"/>
        </w:rPr>
        <w:t xml:space="preserve">attached herewith as </w:t>
      </w:r>
      <w:r w:rsidR="00584F20" w:rsidRPr="00664DF8">
        <w:rPr>
          <w:b/>
          <w:bCs/>
          <w:sz w:val="26"/>
          <w:szCs w:val="26"/>
          <w:highlight w:val="yellow"/>
        </w:rPr>
        <w:t>Annexure-</w:t>
      </w:r>
      <w:r w:rsidR="0051613A" w:rsidRPr="00664DF8">
        <w:rPr>
          <w:b/>
          <w:bCs/>
          <w:sz w:val="26"/>
          <w:szCs w:val="26"/>
          <w:highlight w:val="yellow"/>
        </w:rPr>
        <w:t>9</w:t>
      </w:r>
      <w:r w:rsidR="0091184A" w:rsidRPr="00664DF8">
        <w:rPr>
          <w:b/>
          <w:bCs/>
          <w:sz w:val="26"/>
          <w:szCs w:val="26"/>
          <w:highlight w:val="yellow"/>
        </w:rPr>
        <w:t xml:space="preserve"> &amp; </w:t>
      </w:r>
      <w:r w:rsidR="0051613A" w:rsidRPr="00664DF8">
        <w:rPr>
          <w:b/>
          <w:bCs/>
          <w:sz w:val="26"/>
          <w:szCs w:val="26"/>
          <w:highlight w:val="yellow"/>
        </w:rPr>
        <w:t>10</w:t>
      </w:r>
      <w:r w:rsidR="00584F20" w:rsidRPr="00664DF8">
        <w:rPr>
          <w:b/>
          <w:bCs/>
          <w:sz w:val="26"/>
          <w:szCs w:val="26"/>
          <w:highlight w:val="yellow"/>
        </w:rPr>
        <w:t>.</w:t>
      </w:r>
      <w:r w:rsidR="00D90FF7" w:rsidRPr="00664DF8">
        <w:rPr>
          <w:b/>
          <w:bCs/>
          <w:sz w:val="26"/>
          <w:szCs w:val="26"/>
        </w:rPr>
        <w:t xml:space="preserve"> </w:t>
      </w:r>
      <w:r w:rsidR="00E0389D" w:rsidRPr="00664DF8">
        <w:rPr>
          <w:sz w:val="26"/>
          <w:szCs w:val="26"/>
        </w:rPr>
        <w:t>As the invoices of</w:t>
      </w:r>
      <w:r w:rsidR="00E0389D" w:rsidRPr="00664DF8">
        <w:rPr>
          <w:b/>
          <w:bCs/>
          <w:sz w:val="26"/>
          <w:szCs w:val="26"/>
        </w:rPr>
        <w:t xml:space="preserve"> </w:t>
      </w:r>
      <w:r w:rsidR="00E0389D" w:rsidRPr="00664DF8">
        <w:rPr>
          <w:sz w:val="26"/>
          <w:szCs w:val="26"/>
        </w:rPr>
        <w:t xml:space="preserve">few Generators </w:t>
      </w:r>
      <w:r w:rsidR="00A66164" w:rsidRPr="00664DF8">
        <w:rPr>
          <w:sz w:val="26"/>
          <w:szCs w:val="26"/>
        </w:rPr>
        <w:t xml:space="preserve">for the month of Dec’24 </w:t>
      </w:r>
      <w:r w:rsidR="00E0389D" w:rsidRPr="00664DF8">
        <w:rPr>
          <w:sz w:val="26"/>
          <w:szCs w:val="26"/>
        </w:rPr>
        <w:t>are yet to be received</w:t>
      </w:r>
      <w:r w:rsidR="00A66164" w:rsidRPr="00664DF8">
        <w:rPr>
          <w:sz w:val="26"/>
          <w:szCs w:val="26"/>
        </w:rPr>
        <w:t>,</w:t>
      </w:r>
      <w:r w:rsidR="00E0389D" w:rsidRPr="00664DF8">
        <w:rPr>
          <w:b/>
          <w:bCs/>
          <w:sz w:val="26"/>
          <w:szCs w:val="26"/>
        </w:rPr>
        <w:t xml:space="preserve"> </w:t>
      </w:r>
      <w:r w:rsidR="00D90FF7" w:rsidRPr="00664DF8">
        <w:rPr>
          <w:bCs/>
          <w:sz w:val="26"/>
          <w:szCs w:val="26"/>
        </w:rPr>
        <w:t xml:space="preserve">Pooled Cost for the month of December’2024 </w:t>
      </w:r>
      <w:r w:rsidR="00A66164" w:rsidRPr="00664DF8">
        <w:rPr>
          <w:bCs/>
          <w:sz w:val="26"/>
          <w:szCs w:val="26"/>
        </w:rPr>
        <w:t xml:space="preserve">could not be submitted along this compliance report. However, the same shall be </w:t>
      </w:r>
      <w:r w:rsidR="00611BDA" w:rsidRPr="00664DF8">
        <w:rPr>
          <w:bCs/>
          <w:sz w:val="26"/>
          <w:szCs w:val="26"/>
        </w:rPr>
        <w:t xml:space="preserve">submitted separately before </w:t>
      </w:r>
      <w:r w:rsidR="00FE5631">
        <w:rPr>
          <w:bCs/>
          <w:sz w:val="26"/>
          <w:szCs w:val="26"/>
        </w:rPr>
        <w:t xml:space="preserve">the </w:t>
      </w:r>
      <w:r w:rsidR="00BF3545" w:rsidRPr="00664DF8">
        <w:rPr>
          <w:bCs/>
          <w:sz w:val="26"/>
          <w:szCs w:val="26"/>
        </w:rPr>
        <w:t>Hon’ble OERC.</w:t>
      </w:r>
    </w:p>
    <w:p w14:paraId="5E93DB63" w14:textId="77777777" w:rsidR="002E2187" w:rsidRPr="00341EF6" w:rsidRDefault="002E2187" w:rsidP="00264D3C">
      <w:pPr>
        <w:spacing w:line="360" w:lineRule="auto"/>
        <w:ind w:left="720"/>
        <w:jc w:val="both"/>
        <w:rPr>
          <w:b/>
          <w:bCs/>
          <w:i/>
          <w:iCs/>
          <w:sz w:val="14"/>
          <w:szCs w:val="14"/>
        </w:rPr>
      </w:pPr>
    </w:p>
    <w:p w14:paraId="69544120" w14:textId="77777777" w:rsidR="0051055A" w:rsidRPr="00664DF8" w:rsidRDefault="0051055A" w:rsidP="0051055A">
      <w:pPr>
        <w:spacing w:line="360" w:lineRule="auto"/>
        <w:jc w:val="both"/>
        <w:rPr>
          <w:b/>
          <w:bCs/>
          <w:iCs/>
          <w:sz w:val="26"/>
          <w:szCs w:val="26"/>
        </w:rPr>
      </w:pPr>
      <w:r w:rsidRPr="00664DF8">
        <w:rPr>
          <w:b/>
          <w:bCs/>
          <w:iCs/>
          <w:sz w:val="26"/>
          <w:szCs w:val="26"/>
        </w:rPr>
        <w:t>1</w:t>
      </w:r>
      <w:r w:rsidR="00CF57FA" w:rsidRPr="00664DF8">
        <w:rPr>
          <w:b/>
          <w:bCs/>
          <w:iCs/>
          <w:sz w:val="26"/>
          <w:szCs w:val="26"/>
        </w:rPr>
        <w:t>0</w:t>
      </w:r>
      <w:r w:rsidR="00BF3545" w:rsidRPr="00664DF8">
        <w:rPr>
          <w:b/>
          <w:bCs/>
          <w:iCs/>
          <w:sz w:val="26"/>
          <w:szCs w:val="26"/>
        </w:rPr>
        <w:t xml:space="preserve">.     Query </w:t>
      </w:r>
      <w:r w:rsidRPr="00664DF8">
        <w:rPr>
          <w:b/>
          <w:bCs/>
          <w:iCs/>
          <w:sz w:val="26"/>
          <w:szCs w:val="26"/>
        </w:rPr>
        <w:t>No.1</w:t>
      </w:r>
      <w:r w:rsidR="00CF57FA" w:rsidRPr="00664DF8">
        <w:rPr>
          <w:b/>
          <w:bCs/>
          <w:iCs/>
          <w:sz w:val="26"/>
          <w:szCs w:val="26"/>
        </w:rPr>
        <w:t>0</w:t>
      </w:r>
      <w:r w:rsidRPr="00664DF8">
        <w:rPr>
          <w:b/>
          <w:bCs/>
          <w:iCs/>
          <w:sz w:val="26"/>
          <w:szCs w:val="26"/>
        </w:rPr>
        <w:t>:</w:t>
      </w:r>
    </w:p>
    <w:p w14:paraId="6053527F" w14:textId="77777777" w:rsidR="00787335" w:rsidRPr="00664DF8" w:rsidRDefault="00787335" w:rsidP="009D1398">
      <w:pPr>
        <w:pStyle w:val="ListParagraph"/>
        <w:widowControl w:val="0"/>
        <w:tabs>
          <w:tab w:val="left" w:pos="547"/>
        </w:tabs>
        <w:autoSpaceDE w:val="0"/>
        <w:autoSpaceDN w:val="0"/>
        <w:spacing w:after="0" w:line="350" w:lineRule="auto"/>
        <w:ind w:left="546" w:right="462"/>
        <w:contextualSpacing w:val="0"/>
        <w:jc w:val="both"/>
        <w:rPr>
          <w:rFonts w:ascii="Times New Roman" w:eastAsia="Times New Roman" w:hAnsi="Times New Roman"/>
          <w:b/>
          <w:sz w:val="26"/>
          <w:szCs w:val="26"/>
        </w:rPr>
      </w:pPr>
      <w:r w:rsidRPr="00664DF8">
        <w:rPr>
          <w:rFonts w:ascii="Times New Roman" w:eastAsia="Times New Roman" w:hAnsi="Times New Roman"/>
          <w:b/>
          <w:sz w:val="26"/>
          <w:szCs w:val="26"/>
        </w:rPr>
        <w:t xml:space="preserve">GRIDCO is to furnish average central sector loss </w:t>
      </w:r>
      <w:r w:rsidR="00961EF1" w:rsidRPr="00664DF8">
        <w:rPr>
          <w:rFonts w:ascii="Times New Roman" w:eastAsia="Times New Roman" w:hAnsi="Times New Roman"/>
          <w:b/>
          <w:sz w:val="26"/>
          <w:szCs w:val="26"/>
        </w:rPr>
        <w:t>from the month of</w:t>
      </w:r>
      <w:r w:rsidRPr="00664DF8">
        <w:rPr>
          <w:rFonts w:ascii="Times New Roman" w:eastAsia="Times New Roman" w:hAnsi="Times New Roman"/>
          <w:b/>
          <w:sz w:val="26"/>
          <w:szCs w:val="26"/>
        </w:rPr>
        <w:t xml:space="preserve"> April, 202</w:t>
      </w:r>
      <w:r w:rsidR="00961EF1" w:rsidRPr="00664DF8">
        <w:rPr>
          <w:rFonts w:ascii="Times New Roman" w:eastAsia="Times New Roman" w:hAnsi="Times New Roman"/>
          <w:b/>
          <w:sz w:val="26"/>
          <w:szCs w:val="26"/>
        </w:rPr>
        <w:t>4</w:t>
      </w:r>
      <w:r w:rsidRPr="00664DF8">
        <w:rPr>
          <w:rFonts w:ascii="Times New Roman" w:eastAsia="Times New Roman" w:hAnsi="Times New Roman"/>
          <w:b/>
          <w:sz w:val="26"/>
          <w:szCs w:val="26"/>
        </w:rPr>
        <w:t xml:space="preserve"> to </w:t>
      </w:r>
      <w:r w:rsidR="00961EF1" w:rsidRPr="00664DF8">
        <w:rPr>
          <w:rFonts w:ascii="Times New Roman" w:eastAsia="Times New Roman" w:hAnsi="Times New Roman"/>
          <w:b/>
          <w:sz w:val="26"/>
          <w:szCs w:val="26"/>
        </w:rPr>
        <w:t>December, 2024</w:t>
      </w:r>
      <w:r w:rsidRPr="00664DF8">
        <w:rPr>
          <w:rFonts w:ascii="Times New Roman" w:eastAsia="Times New Roman" w:hAnsi="Times New Roman"/>
          <w:b/>
          <w:sz w:val="26"/>
          <w:szCs w:val="26"/>
        </w:rPr>
        <w:t xml:space="preserve"> in similar manner as furnished in Table-</w:t>
      </w:r>
      <w:r w:rsidR="00961EF1" w:rsidRPr="00664DF8">
        <w:rPr>
          <w:rFonts w:ascii="Times New Roman" w:eastAsia="Times New Roman" w:hAnsi="Times New Roman"/>
          <w:b/>
          <w:sz w:val="26"/>
          <w:szCs w:val="26"/>
        </w:rPr>
        <w:t>63</w:t>
      </w:r>
      <w:r w:rsidRPr="00664DF8">
        <w:rPr>
          <w:rFonts w:ascii="Times New Roman" w:eastAsia="Times New Roman" w:hAnsi="Times New Roman"/>
          <w:b/>
          <w:sz w:val="26"/>
          <w:szCs w:val="26"/>
        </w:rPr>
        <w:t xml:space="preserve"> of the ARR application along with supporting documents and calculation.</w:t>
      </w:r>
    </w:p>
    <w:p w14:paraId="7790C539" w14:textId="77777777" w:rsidR="0051055A" w:rsidRPr="00664DF8" w:rsidRDefault="0051055A" w:rsidP="00BF3545">
      <w:pPr>
        <w:spacing w:before="120" w:line="360" w:lineRule="auto"/>
        <w:ind w:firstLine="426"/>
        <w:jc w:val="both"/>
        <w:rPr>
          <w:sz w:val="26"/>
          <w:szCs w:val="26"/>
        </w:rPr>
      </w:pPr>
      <w:r w:rsidRPr="00664DF8">
        <w:rPr>
          <w:b/>
          <w:bCs/>
          <w:sz w:val="26"/>
          <w:szCs w:val="26"/>
          <w:u w:val="single"/>
        </w:rPr>
        <w:t>Reply of GRIDCO</w:t>
      </w:r>
      <w:r w:rsidRPr="00664DF8">
        <w:rPr>
          <w:b/>
          <w:bCs/>
          <w:sz w:val="26"/>
          <w:szCs w:val="26"/>
        </w:rPr>
        <w:t>:</w:t>
      </w:r>
      <w:r w:rsidRPr="00664DF8">
        <w:rPr>
          <w:sz w:val="26"/>
          <w:szCs w:val="26"/>
        </w:rPr>
        <w:tab/>
      </w:r>
    </w:p>
    <w:p w14:paraId="07EB1BEA" w14:textId="77777777" w:rsidR="000B4C4A" w:rsidRPr="00664DF8" w:rsidRDefault="000B4C4A" w:rsidP="000B4C4A">
      <w:pPr>
        <w:ind w:left="426"/>
        <w:jc w:val="both"/>
        <w:rPr>
          <w:sz w:val="26"/>
          <w:szCs w:val="26"/>
        </w:rPr>
      </w:pPr>
    </w:p>
    <w:p w14:paraId="619A8B64" w14:textId="77777777" w:rsidR="009A4E8F" w:rsidRPr="00664DF8" w:rsidRDefault="00304825" w:rsidP="00304825">
      <w:pPr>
        <w:spacing w:line="360" w:lineRule="auto"/>
        <w:ind w:left="426"/>
        <w:jc w:val="both"/>
        <w:rPr>
          <w:sz w:val="26"/>
          <w:szCs w:val="26"/>
        </w:rPr>
      </w:pPr>
      <w:r w:rsidRPr="00664DF8">
        <w:rPr>
          <w:sz w:val="26"/>
          <w:szCs w:val="26"/>
        </w:rPr>
        <w:t>The average central sector loss f</w:t>
      </w:r>
      <w:r w:rsidR="00961EF1" w:rsidRPr="00664DF8">
        <w:rPr>
          <w:sz w:val="26"/>
          <w:szCs w:val="26"/>
        </w:rPr>
        <w:t>or last nine months (April, 2024</w:t>
      </w:r>
      <w:r w:rsidRPr="00664DF8">
        <w:rPr>
          <w:sz w:val="26"/>
          <w:szCs w:val="26"/>
        </w:rPr>
        <w:t xml:space="preserve"> to </w:t>
      </w:r>
      <w:r w:rsidR="00961EF1" w:rsidRPr="00664DF8">
        <w:rPr>
          <w:sz w:val="26"/>
          <w:szCs w:val="26"/>
        </w:rPr>
        <w:t xml:space="preserve">December, </w:t>
      </w:r>
      <w:r w:rsidRPr="00664DF8">
        <w:rPr>
          <w:sz w:val="26"/>
          <w:szCs w:val="26"/>
        </w:rPr>
        <w:t>202</w:t>
      </w:r>
      <w:r w:rsidR="00961EF1" w:rsidRPr="00664DF8">
        <w:rPr>
          <w:sz w:val="26"/>
          <w:szCs w:val="26"/>
        </w:rPr>
        <w:t>4</w:t>
      </w:r>
      <w:r w:rsidRPr="00664DF8">
        <w:rPr>
          <w:sz w:val="26"/>
          <w:szCs w:val="26"/>
        </w:rPr>
        <w:t xml:space="preserve">) in </w:t>
      </w:r>
      <w:r w:rsidR="00507F61" w:rsidRPr="00664DF8">
        <w:rPr>
          <w:sz w:val="26"/>
          <w:szCs w:val="26"/>
        </w:rPr>
        <w:t xml:space="preserve">line with </w:t>
      </w:r>
      <w:r w:rsidR="00BF3545" w:rsidRPr="00664DF8">
        <w:rPr>
          <w:sz w:val="26"/>
          <w:szCs w:val="26"/>
        </w:rPr>
        <w:t>the submission made</w:t>
      </w:r>
      <w:r w:rsidR="00372713" w:rsidRPr="00664DF8">
        <w:rPr>
          <w:sz w:val="26"/>
          <w:szCs w:val="26"/>
        </w:rPr>
        <w:t xml:space="preserve"> in Table-6</w:t>
      </w:r>
      <w:r w:rsidR="00961EF1" w:rsidRPr="00664DF8">
        <w:rPr>
          <w:sz w:val="26"/>
          <w:szCs w:val="26"/>
        </w:rPr>
        <w:t>3</w:t>
      </w:r>
      <w:r w:rsidRPr="00664DF8">
        <w:rPr>
          <w:sz w:val="26"/>
          <w:szCs w:val="26"/>
        </w:rPr>
        <w:t xml:space="preserve"> of the ARR application</w:t>
      </w:r>
      <w:r w:rsidR="00585125" w:rsidRPr="00664DF8">
        <w:rPr>
          <w:sz w:val="26"/>
          <w:szCs w:val="26"/>
        </w:rPr>
        <w:t xml:space="preserve"> are submitted herein below. It is to further mention here that, the said data/information is also available at POSOCO</w:t>
      </w:r>
      <w:r w:rsidR="007772A7" w:rsidRPr="00664DF8">
        <w:rPr>
          <w:sz w:val="26"/>
          <w:szCs w:val="26"/>
        </w:rPr>
        <w:t xml:space="preserve"> website.</w:t>
      </w:r>
    </w:p>
    <w:p w14:paraId="00E25BB1" w14:textId="77777777" w:rsidR="009A4E8F" w:rsidRPr="00664DF8" w:rsidRDefault="00BF3545" w:rsidP="009A4E8F">
      <w:pPr>
        <w:spacing w:line="360" w:lineRule="auto"/>
        <w:ind w:left="426"/>
        <w:jc w:val="center"/>
        <w:rPr>
          <w:b/>
          <w:sz w:val="26"/>
          <w:szCs w:val="26"/>
        </w:rPr>
      </w:pPr>
      <w:r w:rsidRPr="00664DF8">
        <w:rPr>
          <w:b/>
          <w:sz w:val="26"/>
          <w:szCs w:val="26"/>
        </w:rPr>
        <w:t>Table-3:</w:t>
      </w:r>
      <w:r w:rsidR="007038EB" w:rsidRPr="00664DF8">
        <w:rPr>
          <w:b/>
          <w:sz w:val="26"/>
          <w:szCs w:val="26"/>
        </w:rPr>
        <w:t xml:space="preserve"> </w:t>
      </w:r>
      <w:r w:rsidR="009A4E8F" w:rsidRPr="00664DF8">
        <w:rPr>
          <w:b/>
          <w:sz w:val="26"/>
          <w:szCs w:val="26"/>
        </w:rPr>
        <w:t>Month wise</w:t>
      </w:r>
      <w:r w:rsidRPr="00664DF8">
        <w:rPr>
          <w:b/>
          <w:sz w:val="26"/>
          <w:szCs w:val="26"/>
        </w:rPr>
        <w:t xml:space="preserve"> All India Transmission Loss </w:t>
      </w:r>
      <w:r w:rsidR="00372713" w:rsidRPr="00664DF8">
        <w:rPr>
          <w:b/>
          <w:sz w:val="26"/>
          <w:szCs w:val="26"/>
        </w:rPr>
        <w:t>(</w:t>
      </w:r>
      <w:r w:rsidR="009A4E8F" w:rsidRPr="00664DF8">
        <w:rPr>
          <w:b/>
          <w:sz w:val="26"/>
          <w:szCs w:val="26"/>
        </w:rPr>
        <w:t>%</w:t>
      </w:r>
      <w:r w:rsidR="00372713" w:rsidRPr="00664DF8">
        <w:rPr>
          <w:b/>
          <w:sz w:val="26"/>
          <w:szCs w:val="26"/>
        </w:rPr>
        <w:t>)</w:t>
      </w:r>
      <w:r w:rsidR="009A4E8F" w:rsidRPr="00664DF8">
        <w:rPr>
          <w:b/>
          <w:sz w:val="26"/>
          <w:szCs w:val="26"/>
        </w:rPr>
        <w:t xml:space="preserve"> for FY </w:t>
      </w:r>
      <w:r w:rsidR="00961EF1" w:rsidRPr="00664DF8">
        <w:rPr>
          <w:b/>
          <w:sz w:val="26"/>
          <w:szCs w:val="26"/>
        </w:rPr>
        <w:t>2024-25</w:t>
      </w:r>
    </w:p>
    <w:tbl>
      <w:tblPr>
        <w:tblStyle w:val="TableGrid"/>
        <w:tblW w:w="0" w:type="auto"/>
        <w:tblInd w:w="1795" w:type="dxa"/>
        <w:tblLook w:val="04A0" w:firstRow="1" w:lastRow="0" w:firstColumn="1" w:lastColumn="0" w:noHBand="0" w:noVBand="1"/>
      </w:tblPr>
      <w:tblGrid>
        <w:gridCol w:w="3517"/>
        <w:gridCol w:w="3333"/>
      </w:tblGrid>
      <w:tr w:rsidR="009A4E8F" w:rsidRPr="00664DF8" w14:paraId="0282CA96" w14:textId="77777777" w:rsidTr="00341EF6">
        <w:trPr>
          <w:trHeight w:val="395"/>
        </w:trPr>
        <w:tc>
          <w:tcPr>
            <w:tcW w:w="3517" w:type="dxa"/>
          </w:tcPr>
          <w:p w14:paraId="06E4390C" w14:textId="77777777" w:rsidR="009A4E8F" w:rsidRPr="00664DF8" w:rsidRDefault="009A4E8F" w:rsidP="009A4E8F">
            <w:pPr>
              <w:spacing w:line="360" w:lineRule="auto"/>
              <w:jc w:val="center"/>
              <w:rPr>
                <w:b/>
                <w:sz w:val="26"/>
                <w:szCs w:val="26"/>
              </w:rPr>
            </w:pPr>
            <w:r w:rsidRPr="00664DF8">
              <w:rPr>
                <w:b/>
                <w:sz w:val="26"/>
                <w:szCs w:val="26"/>
              </w:rPr>
              <w:t>Month</w:t>
            </w:r>
          </w:p>
        </w:tc>
        <w:tc>
          <w:tcPr>
            <w:tcW w:w="3333" w:type="dxa"/>
          </w:tcPr>
          <w:p w14:paraId="7C6D271F" w14:textId="77777777" w:rsidR="009A4E8F" w:rsidRPr="00664DF8" w:rsidRDefault="009A4E8F" w:rsidP="009A4E8F">
            <w:pPr>
              <w:spacing w:line="360" w:lineRule="auto"/>
              <w:jc w:val="center"/>
              <w:rPr>
                <w:b/>
                <w:sz w:val="26"/>
                <w:szCs w:val="26"/>
              </w:rPr>
            </w:pPr>
            <w:r w:rsidRPr="00664DF8">
              <w:rPr>
                <w:b/>
                <w:sz w:val="26"/>
                <w:szCs w:val="26"/>
              </w:rPr>
              <w:t>Transmission Loss (%)</w:t>
            </w:r>
          </w:p>
        </w:tc>
      </w:tr>
      <w:tr w:rsidR="009A4E8F" w:rsidRPr="00664DF8" w14:paraId="5E3063EB" w14:textId="77777777" w:rsidTr="00341EF6">
        <w:trPr>
          <w:trHeight w:val="405"/>
        </w:trPr>
        <w:tc>
          <w:tcPr>
            <w:tcW w:w="3517" w:type="dxa"/>
          </w:tcPr>
          <w:p w14:paraId="6EA2912A" w14:textId="77777777" w:rsidR="009A4E8F" w:rsidRPr="00664DF8" w:rsidRDefault="009A4E8F" w:rsidP="009A4E8F">
            <w:pPr>
              <w:spacing w:line="360" w:lineRule="auto"/>
              <w:jc w:val="center"/>
              <w:rPr>
                <w:sz w:val="26"/>
                <w:szCs w:val="26"/>
              </w:rPr>
            </w:pPr>
            <w:r w:rsidRPr="00664DF8">
              <w:rPr>
                <w:sz w:val="26"/>
                <w:szCs w:val="26"/>
              </w:rPr>
              <w:t>Apr-</w:t>
            </w:r>
            <w:r w:rsidR="00961EF1" w:rsidRPr="00664DF8">
              <w:rPr>
                <w:sz w:val="26"/>
                <w:szCs w:val="26"/>
              </w:rPr>
              <w:t>2024</w:t>
            </w:r>
          </w:p>
        </w:tc>
        <w:tc>
          <w:tcPr>
            <w:tcW w:w="3333" w:type="dxa"/>
          </w:tcPr>
          <w:p w14:paraId="6DA7ECB2" w14:textId="77777777" w:rsidR="009A4E8F" w:rsidRPr="00664DF8" w:rsidRDefault="009A4E8F" w:rsidP="00EA1D13">
            <w:pPr>
              <w:spacing w:line="360" w:lineRule="auto"/>
              <w:jc w:val="center"/>
              <w:rPr>
                <w:sz w:val="26"/>
                <w:szCs w:val="26"/>
              </w:rPr>
            </w:pPr>
            <w:r w:rsidRPr="00664DF8">
              <w:rPr>
                <w:sz w:val="26"/>
                <w:szCs w:val="26"/>
              </w:rPr>
              <w:t>3.</w:t>
            </w:r>
            <w:r w:rsidR="00EA1D13" w:rsidRPr="00664DF8">
              <w:rPr>
                <w:sz w:val="26"/>
                <w:szCs w:val="26"/>
              </w:rPr>
              <w:t>55</w:t>
            </w:r>
          </w:p>
        </w:tc>
      </w:tr>
      <w:tr w:rsidR="009A4E8F" w:rsidRPr="00664DF8" w14:paraId="6AA07471" w14:textId="77777777" w:rsidTr="00341EF6">
        <w:trPr>
          <w:trHeight w:val="420"/>
        </w:trPr>
        <w:tc>
          <w:tcPr>
            <w:tcW w:w="3517" w:type="dxa"/>
          </w:tcPr>
          <w:p w14:paraId="017626EF" w14:textId="77777777" w:rsidR="009A4E8F" w:rsidRPr="00664DF8" w:rsidRDefault="009A4E8F" w:rsidP="009A4E8F">
            <w:pPr>
              <w:spacing w:line="360" w:lineRule="auto"/>
              <w:jc w:val="center"/>
              <w:rPr>
                <w:sz w:val="26"/>
                <w:szCs w:val="26"/>
              </w:rPr>
            </w:pPr>
            <w:r w:rsidRPr="00664DF8">
              <w:rPr>
                <w:sz w:val="26"/>
                <w:szCs w:val="26"/>
              </w:rPr>
              <w:t>May-</w:t>
            </w:r>
            <w:r w:rsidR="00961EF1" w:rsidRPr="00664DF8">
              <w:rPr>
                <w:sz w:val="26"/>
                <w:szCs w:val="26"/>
              </w:rPr>
              <w:t>2024</w:t>
            </w:r>
          </w:p>
        </w:tc>
        <w:tc>
          <w:tcPr>
            <w:tcW w:w="3333" w:type="dxa"/>
          </w:tcPr>
          <w:p w14:paraId="2CC05C44" w14:textId="77777777" w:rsidR="009A4E8F" w:rsidRPr="00664DF8" w:rsidRDefault="009A4E8F" w:rsidP="00EA1D13">
            <w:pPr>
              <w:spacing w:line="360" w:lineRule="auto"/>
              <w:jc w:val="center"/>
              <w:rPr>
                <w:sz w:val="26"/>
                <w:szCs w:val="26"/>
              </w:rPr>
            </w:pPr>
            <w:r w:rsidRPr="00664DF8">
              <w:rPr>
                <w:sz w:val="26"/>
                <w:szCs w:val="26"/>
              </w:rPr>
              <w:t>3.</w:t>
            </w:r>
            <w:r w:rsidR="00EA1D13" w:rsidRPr="00664DF8">
              <w:rPr>
                <w:sz w:val="26"/>
                <w:szCs w:val="26"/>
              </w:rPr>
              <w:t>34</w:t>
            </w:r>
          </w:p>
        </w:tc>
      </w:tr>
      <w:tr w:rsidR="009A4E8F" w:rsidRPr="00664DF8" w14:paraId="435B6CEB" w14:textId="77777777" w:rsidTr="00341EF6">
        <w:trPr>
          <w:trHeight w:val="405"/>
        </w:trPr>
        <w:tc>
          <w:tcPr>
            <w:tcW w:w="3517" w:type="dxa"/>
          </w:tcPr>
          <w:p w14:paraId="28A0134B" w14:textId="77777777" w:rsidR="009A4E8F" w:rsidRPr="00664DF8" w:rsidRDefault="009A4E8F" w:rsidP="009A4E8F">
            <w:pPr>
              <w:spacing w:line="360" w:lineRule="auto"/>
              <w:jc w:val="center"/>
              <w:rPr>
                <w:sz w:val="26"/>
                <w:szCs w:val="26"/>
              </w:rPr>
            </w:pPr>
            <w:r w:rsidRPr="00664DF8">
              <w:rPr>
                <w:sz w:val="26"/>
                <w:szCs w:val="26"/>
              </w:rPr>
              <w:t>June-</w:t>
            </w:r>
            <w:r w:rsidR="00961EF1" w:rsidRPr="00664DF8">
              <w:rPr>
                <w:sz w:val="26"/>
                <w:szCs w:val="26"/>
              </w:rPr>
              <w:t>2024</w:t>
            </w:r>
          </w:p>
        </w:tc>
        <w:tc>
          <w:tcPr>
            <w:tcW w:w="3333" w:type="dxa"/>
          </w:tcPr>
          <w:p w14:paraId="2010E62F" w14:textId="77777777" w:rsidR="009A4E8F" w:rsidRPr="00664DF8" w:rsidRDefault="009A4E8F" w:rsidP="00EA1D13">
            <w:pPr>
              <w:spacing w:line="360" w:lineRule="auto"/>
              <w:jc w:val="center"/>
              <w:rPr>
                <w:sz w:val="26"/>
                <w:szCs w:val="26"/>
              </w:rPr>
            </w:pPr>
            <w:r w:rsidRPr="00664DF8">
              <w:rPr>
                <w:sz w:val="26"/>
                <w:szCs w:val="26"/>
              </w:rPr>
              <w:t>3.</w:t>
            </w:r>
            <w:r w:rsidR="00EA1D13" w:rsidRPr="00664DF8">
              <w:rPr>
                <w:sz w:val="26"/>
                <w:szCs w:val="26"/>
              </w:rPr>
              <w:t>46</w:t>
            </w:r>
          </w:p>
        </w:tc>
      </w:tr>
      <w:tr w:rsidR="009A4E8F" w:rsidRPr="00664DF8" w14:paraId="3FC239F3" w14:textId="77777777" w:rsidTr="00341EF6">
        <w:trPr>
          <w:trHeight w:val="405"/>
        </w:trPr>
        <w:tc>
          <w:tcPr>
            <w:tcW w:w="3517" w:type="dxa"/>
          </w:tcPr>
          <w:p w14:paraId="256E5707" w14:textId="77777777" w:rsidR="009A4E8F" w:rsidRPr="00664DF8" w:rsidRDefault="009A4E8F" w:rsidP="009A4E8F">
            <w:pPr>
              <w:spacing w:line="360" w:lineRule="auto"/>
              <w:jc w:val="center"/>
              <w:rPr>
                <w:sz w:val="26"/>
                <w:szCs w:val="26"/>
              </w:rPr>
            </w:pPr>
            <w:r w:rsidRPr="00664DF8">
              <w:rPr>
                <w:sz w:val="26"/>
                <w:szCs w:val="26"/>
              </w:rPr>
              <w:t>July-</w:t>
            </w:r>
            <w:r w:rsidR="00961EF1" w:rsidRPr="00664DF8">
              <w:rPr>
                <w:sz w:val="26"/>
                <w:szCs w:val="26"/>
              </w:rPr>
              <w:t>2024</w:t>
            </w:r>
          </w:p>
        </w:tc>
        <w:tc>
          <w:tcPr>
            <w:tcW w:w="3333" w:type="dxa"/>
          </w:tcPr>
          <w:p w14:paraId="150D715A" w14:textId="77777777" w:rsidR="009A4E8F" w:rsidRPr="00664DF8" w:rsidRDefault="009A4E8F" w:rsidP="00066B24">
            <w:pPr>
              <w:spacing w:line="360" w:lineRule="auto"/>
              <w:jc w:val="center"/>
              <w:rPr>
                <w:sz w:val="26"/>
                <w:szCs w:val="26"/>
              </w:rPr>
            </w:pPr>
            <w:r w:rsidRPr="00664DF8">
              <w:rPr>
                <w:sz w:val="26"/>
                <w:szCs w:val="26"/>
              </w:rPr>
              <w:t>3.</w:t>
            </w:r>
            <w:r w:rsidR="00066B24" w:rsidRPr="00664DF8">
              <w:rPr>
                <w:sz w:val="26"/>
                <w:szCs w:val="26"/>
              </w:rPr>
              <w:t>70</w:t>
            </w:r>
          </w:p>
        </w:tc>
      </w:tr>
      <w:tr w:rsidR="00066B24" w:rsidRPr="00664DF8" w14:paraId="423554BE" w14:textId="77777777" w:rsidTr="00341EF6">
        <w:trPr>
          <w:trHeight w:val="405"/>
        </w:trPr>
        <w:tc>
          <w:tcPr>
            <w:tcW w:w="3517" w:type="dxa"/>
          </w:tcPr>
          <w:p w14:paraId="1935F838" w14:textId="77777777" w:rsidR="00066B24" w:rsidRPr="00664DF8" w:rsidRDefault="00066B24" w:rsidP="00066B24">
            <w:pPr>
              <w:spacing w:line="360" w:lineRule="auto"/>
              <w:jc w:val="center"/>
              <w:rPr>
                <w:sz w:val="26"/>
                <w:szCs w:val="26"/>
              </w:rPr>
            </w:pPr>
            <w:r w:rsidRPr="00664DF8">
              <w:rPr>
                <w:sz w:val="26"/>
                <w:szCs w:val="26"/>
              </w:rPr>
              <w:t>August-2024</w:t>
            </w:r>
          </w:p>
        </w:tc>
        <w:tc>
          <w:tcPr>
            <w:tcW w:w="3333" w:type="dxa"/>
          </w:tcPr>
          <w:p w14:paraId="4680471F" w14:textId="77777777" w:rsidR="00066B24" w:rsidRPr="00664DF8" w:rsidRDefault="00066B24" w:rsidP="00066B24">
            <w:pPr>
              <w:spacing w:line="360" w:lineRule="auto"/>
              <w:jc w:val="center"/>
              <w:rPr>
                <w:sz w:val="26"/>
                <w:szCs w:val="26"/>
              </w:rPr>
            </w:pPr>
            <w:r w:rsidRPr="00664DF8">
              <w:rPr>
                <w:sz w:val="26"/>
                <w:szCs w:val="26"/>
              </w:rPr>
              <w:t>3.55</w:t>
            </w:r>
          </w:p>
        </w:tc>
      </w:tr>
      <w:tr w:rsidR="00066B24" w:rsidRPr="00664DF8" w14:paraId="62DE7AE6" w14:textId="77777777" w:rsidTr="00341EF6">
        <w:trPr>
          <w:trHeight w:val="98"/>
        </w:trPr>
        <w:tc>
          <w:tcPr>
            <w:tcW w:w="3517" w:type="dxa"/>
          </w:tcPr>
          <w:p w14:paraId="1300C6C2" w14:textId="77777777" w:rsidR="00066B24" w:rsidRPr="00664DF8" w:rsidRDefault="00066B24" w:rsidP="00066B24">
            <w:pPr>
              <w:spacing w:line="360" w:lineRule="auto"/>
              <w:jc w:val="center"/>
              <w:rPr>
                <w:sz w:val="26"/>
                <w:szCs w:val="26"/>
              </w:rPr>
            </w:pPr>
            <w:r w:rsidRPr="00664DF8">
              <w:rPr>
                <w:sz w:val="26"/>
                <w:szCs w:val="26"/>
              </w:rPr>
              <w:t>September-2024</w:t>
            </w:r>
          </w:p>
        </w:tc>
        <w:tc>
          <w:tcPr>
            <w:tcW w:w="3333" w:type="dxa"/>
          </w:tcPr>
          <w:p w14:paraId="1FD5A9C4" w14:textId="77777777" w:rsidR="00066B24" w:rsidRPr="00664DF8" w:rsidRDefault="00066B24" w:rsidP="00066B24">
            <w:pPr>
              <w:spacing w:line="360" w:lineRule="auto"/>
              <w:jc w:val="center"/>
              <w:rPr>
                <w:sz w:val="26"/>
                <w:szCs w:val="26"/>
              </w:rPr>
            </w:pPr>
            <w:r w:rsidRPr="00664DF8">
              <w:rPr>
                <w:sz w:val="26"/>
                <w:szCs w:val="26"/>
              </w:rPr>
              <w:t>3.17</w:t>
            </w:r>
          </w:p>
        </w:tc>
      </w:tr>
      <w:tr w:rsidR="00066B24" w:rsidRPr="00664DF8" w14:paraId="6C40FAB7" w14:textId="77777777" w:rsidTr="00341EF6">
        <w:trPr>
          <w:trHeight w:val="405"/>
        </w:trPr>
        <w:tc>
          <w:tcPr>
            <w:tcW w:w="3517" w:type="dxa"/>
          </w:tcPr>
          <w:p w14:paraId="0C1DBA53" w14:textId="77777777" w:rsidR="00066B24" w:rsidRPr="00664DF8" w:rsidRDefault="00066B24" w:rsidP="00066B24">
            <w:pPr>
              <w:spacing w:line="360" w:lineRule="auto"/>
              <w:jc w:val="center"/>
              <w:rPr>
                <w:sz w:val="26"/>
                <w:szCs w:val="26"/>
              </w:rPr>
            </w:pPr>
            <w:r w:rsidRPr="00664DF8">
              <w:rPr>
                <w:sz w:val="26"/>
                <w:szCs w:val="26"/>
              </w:rPr>
              <w:t>October-2024</w:t>
            </w:r>
          </w:p>
        </w:tc>
        <w:tc>
          <w:tcPr>
            <w:tcW w:w="3333" w:type="dxa"/>
          </w:tcPr>
          <w:p w14:paraId="6B81C3CA" w14:textId="77777777" w:rsidR="00066B24" w:rsidRPr="00664DF8" w:rsidRDefault="00066B24" w:rsidP="00066B24">
            <w:pPr>
              <w:spacing w:line="360" w:lineRule="auto"/>
              <w:jc w:val="center"/>
              <w:rPr>
                <w:sz w:val="26"/>
                <w:szCs w:val="26"/>
              </w:rPr>
            </w:pPr>
            <w:r w:rsidRPr="00664DF8">
              <w:rPr>
                <w:sz w:val="26"/>
                <w:szCs w:val="26"/>
              </w:rPr>
              <w:t>3.40</w:t>
            </w:r>
          </w:p>
        </w:tc>
      </w:tr>
      <w:tr w:rsidR="00066B24" w:rsidRPr="00664DF8" w14:paraId="04F5A8A5" w14:textId="77777777" w:rsidTr="00341EF6">
        <w:trPr>
          <w:trHeight w:val="405"/>
        </w:trPr>
        <w:tc>
          <w:tcPr>
            <w:tcW w:w="3517" w:type="dxa"/>
          </w:tcPr>
          <w:p w14:paraId="13DF32B3" w14:textId="77777777" w:rsidR="00066B24" w:rsidRPr="00664DF8" w:rsidRDefault="00066B24" w:rsidP="00066B24">
            <w:pPr>
              <w:spacing w:line="360" w:lineRule="auto"/>
              <w:jc w:val="center"/>
              <w:rPr>
                <w:sz w:val="26"/>
                <w:szCs w:val="26"/>
              </w:rPr>
            </w:pPr>
            <w:r w:rsidRPr="00664DF8">
              <w:rPr>
                <w:sz w:val="26"/>
                <w:szCs w:val="26"/>
              </w:rPr>
              <w:t>November-2024</w:t>
            </w:r>
          </w:p>
        </w:tc>
        <w:tc>
          <w:tcPr>
            <w:tcW w:w="3333" w:type="dxa"/>
          </w:tcPr>
          <w:p w14:paraId="74A8A603" w14:textId="77777777" w:rsidR="00066B24" w:rsidRPr="00664DF8" w:rsidRDefault="00066B24" w:rsidP="00066B24">
            <w:pPr>
              <w:spacing w:line="360" w:lineRule="auto"/>
              <w:jc w:val="center"/>
              <w:rPr>
                <w:sz w:val="26"/>
                <w:szCs w:val="26"/>
              </w:rPr>
            </w:pPr>
            <w:r w:rsidRPr="00664DF8">
              <w:rPr>
                <w:sz w:val="26"/>
                <w:szCs w:val="26"/>
              </w:rPr>
              <w:t>3.83</w:t>
            </w:r>
          </w:p>
        </w:tc>
      </w:tr>
      <w:tr w:rsidR="00066B24" w:rsidRPr="00664DF8" w14:paraId="62475B22" w14:textId="77777777" w:rsidTr="00341EF6">
        <w:trPr>
          <w:trHeight w:val="405"/>
        </w:trPr>
        <w:tc>
          <w:tcPr>
            <w:tcW w:w="3517" w:type="dxa"/>
          </w:tcPr>
          <w:p w14:paraId="5F53769D" w14:textId="77777777" w:rsidR="00066B24" w:rsidRPr="00664DF8" w:rsidRDefault="00066B24" w:rsidP="00066B24">
            <w:pPr>
              <w:spacing w:line="360" w:lineRule="auto"/>
              <w:jc w:val="center"/>
              <w:rPr>
                <w:sz w:val="26"/>
                <w:szCs w:val="26"/>
              </w:rPr>
            </w:pPr>
            <w:r w:rsidRPr="00664DF8">
              <w:rPr>
                <w:sz w:val="26"/>
                <w:szCs w:val="26"/>
              </w:rPr>
              <w:t>December-2024</w:t>
            </w:r>
          </w:p>
        </w:tc>
        <w:tc>
          <w:tcPr>
            <w:tcW w:w="3333" w:type="dxa"/>
          </w:tcPr>
          <w:p w14:paraId="1FFA597A" w14:textId="77777777" w:rsidR="00066B24" w:rsidRPr="00664DF8" w:rsidRDefault="00066B24" w:rsidP="00066B24">
            <w:pPr>
              <w:spacing w:line="360" w:lineRule="auto"/>
              <w:jc w:val="center"/>
              <w:rPr>
                <w:sz w:val="26"/>
                <w:szCs w:val="26"/>
              </w:rPr>
            </w:pPr>
            <w:r w:rsidRPr="00664DF8">
              <w:rPr>
                <w:sz w:val="26"/>
                <w:szCs w:val="26"/>
              </w:rPr>
              <w:t>3.89</w:t>
            </w:r>
          </w:p>
        </w:tc>
      </w:tr>
      <w:tr w:rsidR="00066B24" w:rsidRPr="00664DF8" w14:paraId="67F86B90" w14:textId="77777777" w:rsidTr="00341EF6">
        <w:trPr>
          <w:trHeight w:val="405"/>
        </w:trPr>
        <w:tc>
          <w:tcPr>
            <w:tcW w:w="3517" w:type="dxa"/>
          </w:tcPr>
          <w:p w14:paraId="668021EF" w14:textId="77777777" w:rsidR="00066B24" w:rsidRPr="00664DF8" w:rsidRDefault="00066B24" w:rsidP="00066B24">
            <w:pPr>
              <w:spacing w:line="360" w:lineRule="auto"/>
              <w:jc w:val="center"/>
              <w:rPr>
                <w:b/>
                <w:sz w:val="26"/>
                <w:szCs w:val="26"/>
              </w:rPr>
            </w:pPr>
            <w:r w:rsidRPr="00664DF8">
              <w:rPr>
                <w:b/>
                <w:sz w:val="26"/>
                <w:szCs w:val="26"/>
              </w:rPr>
              <w:t>Average Loss</w:t>
            </w:r>
          </w:p>
        </w:tc>
        <w:tc>
          <w:tcPr>
            <w:tcW w:w="3333" w:type="dxa"/>
          </w:tcPr>
          <w:p w14:paraId="5CA2ADF5" w14:textId="77777777" w:rsidR="00066B24" w:rsidRPr="00664DF8" w:rsidRDefault="00066B24" w:rsidP="00066B24">
            <w:pPr>
              <w:spacing w:line="360" w:lineRule="auto"/>
              <w:jc w:val="center"/>
              <w:rPr>
                <w:b/>
                <w:sz w:val="26"/>
                <w:szCs w:val="26"/>
              </w:rPr>
            </w:pPr>
            <w:r w:rsidRPr="00664DF8">
              <w:rPr>
                <w:b/>
                <w:sz w:val="26"/>
                <w:szCs w:val="26"/>
              </w:rPr>
              <w:t>3.54</w:t>
            </w:r>
          </w:p>
        </w:tc>
      </w:tr>
    </w:tbl>
    <w:p w14:paraId="767FA2F3" w14:textId="77777777" w:rsidR="000B4C4A" w:rsidRPr="00664DF8" w:rsidRDefault="000B4C4A" w:rsidP="00304825">
      <w:pPr>
        <w:spacing w:line="360" w:lineRule="auto"/>
        <w:ind w:left="720"/>
        <w:jc w:val="both"/>
        <w:rPr>
          <w:sz w:val="26"/>
          <w:szCs w:val="26"/>
        </w:rPr>
      </w:pPr>
    </w:p>
    <w:p w14:paraId="199B417C" w14:textId="77777777" w:rsidR="000B4C4A" w:rsidRPr="00664DF8" w:rsidRDefault="00BF3545" w:rsidP="00FF2897">
      <w:pPr>
        <w:pStyle w:val="ListParagraph"/>
        <w:numPr>
          <w:ilvl w:val="0"/>
          <w:numId w:val="8"/>
        </w:numPr>
        <w:spacing w:line="360" w:lineRule="auto"/>
        <w:ind w:left="709" w:hanging="709"/>
        <w:jc w:val="both"/>
        <w:rPr>
          <w:rFonts w:ascii="Times New Roman" w:hAnsi="Times New Roman"/>
          <w:b/>
          <w:bCs/>
          <w:iCs/>
          <w:sz w:val="26"/>
          <w:szCs w:val="26"/>
        </w:rPr>
      </w:pPr>
      <w:r w:rsidRPr="00664DF8">
        <w:rPr>
          <w:rFonts w:ascii="Times New Roman" w:hAnsi="Times New Roman"/>
          <w:b/>
          <w:bCs/>
          <w:iCs/>
          <w:sz w:val="26"/>
          <w:szCs w:val="26"/>
        </w:rPr>
        <w:t xml:space="preserve">Query </w:t>
      </w:r>
      <w:r w:rsidR="000B4C4A" w:rsidRPr="00664DF8">
        <w:rPr>
          <w:rFonts w:ascii="Times New Roman" w:hAnsi="Times New Roman"/>
          <w:b/>
          <w:bCs/>
          <w:iCs/>
          <w:sz w:val="26"/>
          <w:szCs w:val="26"/>
        </w:rPr>
        <w:t xml:space="preserve"> No.11:</w:t>
      </w:r>
    </w:p>
    <w:p w14:paraId="742BF99A" w14:textId="77777777" w:rsidR="00787335" w:rsidRDefault="00787335" w:rsidP="009D1398">
      <w:pPr>
        <w:pStyle w:val="ListParagraph"/>
        <w:widowControl w:val="0"/>
        <w:tabs>
          <w:tab w:val="left" w:pos="547"/>
        </w:tabs>
        <w:autoSpaceDE w:val="0"/>
        <w:autoSpaceDN w:val="0"/>
        <w:spacing w:after="0" w:line="350" w:lineRule="auto"/>
        <w:ind w:left="546" w:right="462"/>
        <w:contextualSpacing w:val="0"/>
        <w:jc w:val="both"/>
        <w:rPr>
          <w:rFonts w:ascii="Times New Roman" w:eastAsia="Times New Roman" w:hAnsi="Times New Roman"/>
          <w:b/>
          <w:sz w:val="26"/>
          <w:szCs w:val="26"/>
        </w:rPr>
      </w:pPr>
      <w:r w:rsidRPr="00664DF8">
        <w:rPr>
          <w:rFonts w:ascii="Times New Roman" w:eastAsia="Times New Roman" w:hAnsi="Times New Roman"/>
          <w:b/>
          <w:sz w:val="26"/>
          <w:szCs w:val="26"/>
        </w:rPr>
        <w:t>GRIDCO needs to submit the demand fo</w:t>
      </w:r>
      <w:r w:rsidR="00BF3545" w:rsidRPr="00664DF8">
        <w:rPr>
          <w:rFonts w:ascii="Times New Roman" w:eastAsia="Times New Roman" w:hAnsi="Times New Roman"/>
          <w:b/>
          <w:sz w:val="26"/>
          <w:szCs w:val="26"/>
        </w:rPr>
        <w:t>recast of the State for coming F</w:t>
      </w:r>
      <w:r w:rsidRPr="00664DF8">
        <w:rPr>
          <w:rFonts w:ascii="Times New Roman" w:eastAsia="Times New Roman" w:hAnsi="Times New Roman"/>
          <w:b/>
          <w:sz w:val="26"/>
          <w:szCs w:val="26"/>
        </w:rPr>
        <w:t>ive</w:t>
      </w:r>
      <w:r w:rsidR="00961EF1" w:rsidRPr="00664DF8">
        <w:rPr>
          <w:rFonts w:ascii="Times New Roman" w:eastAsia="Times New Roman" w:hAnsi="Times New Roman"/>
          <w:b/>
          <w:sz w:val="26"/>
          <w:szCs w:val="26"/>
        </w:rPr>
        <w:t xml:space="preserve"> to </w:t>
      </w:r>
      <w:r w:rsidR="00BF3545" w:rsidRPr="00664DF8">
        <w:rPr>
          <w:rFonts w:ascii="Times New Roman" w:eastAsia="Times New Roman" w:hAnsi="Times New Roman"/>
          <w:b/>
          <w:sz w:val="26"/>
          <w:szCs w:val="26"/>
        </w:rPr>
        <w:t>T</w:t>
      </w:r>
      <w:r w:rsidRPr="00664DF8">
        <w:rPr>
          <w:rFonts w:ascii="Times New Roman" w:eastAsia="Times New Roman" w:hAnsi="Times New Roman"/>
          <w:b/>
          <w:sz w:val="26"/>
          <w:szCs w:val="26"/>
        </w:rPr>
        <w:t>en years along with its plan of action to meet the future demand.</w:t>
      </w:r>
    </w:p>
    <w:p w14:paraId="072ABA85" w14:textId="77777777" w:rsidR="004B25AD" w:rsidRPr="00664DF8" w:rsidRDefault="004B25AD" w:rsidP="009D1398">
      <w:pPr>
        <w:pStyle w:val="ListParagraph"/>
        <w:widowControl w:val="0"/>
        <w:tabs>
          <w:tab w:val="left" w:pos="547"/>
        </w:tabs>
        <w:autoSpaceDE w:val="0"/>
        <w:autoSpaceDN w:val="0"/>
        <w:spacing w:after="0" w:line="350" w:lineRule="auto"/>
        <w:ind w:left="546" w:right="462"/>
        <w:contextualSpacing w:val="0"/>
        <w:jc w:val="both"/>
        <w:rPr>
          <w:rFonts w:ascii="Times New Roman" w:eastAsia="Times New Roman" w:hAnsi="Times New Roman"/>
          <w:b/>
          <w:sz w:val="26"/>
          <w:szCs w:val="26"/>
        </w:rPr>
      </w:pPr>
    </w:p>
    <w:p w14:paraId="561374B1" w14:textId="77777777" w:rsidR="000B4C4A" w:rsidRPr="00664DF8" w:rsidRDefault="000B4C4A" w:rsidP="00C373CE">
      <w:pPr>
        <w:spacing w:before="120" w:after="120" w:line="360" w:lineRule="auto"/>
        <w:ind w:firstLine="546"/>
        <w:jc w:val="both"/>
        <w:rPr>
          <w:b/>
          <w:sz w:val="26"/>
          <w:szCs w:val="26"/>
          <w:u w:val="single"/>
        </w:rPr>
      </w:pPr>
      <w:r w:rsidRPr="00664DF8">
        <w:rPr>
          <w:b/>
          <w:sz w:val="26"/>
          <w:szCs w:val="26"/>
          <w:u w:val="single"/>
        </w:rPr>
        <w:t>Reply by GRIDCO:</w:t>
      </w:r>
    </w:p>
    <w:p w14:paraId="43708BEF" w14:textId="77777777" w:rsidR="000E74AF" w:rsidRPr="00664DF8" w:rsidRDefault="000E74AF" w:rsidP="007A3F23">
      <w:pPr>
        <w:spacing w:line="360" w:lineRule="auto"/>
        <w:ind w:left="426" w:firstLine="294"/>
        <w:jc w:val="both"/>
        <w:rPr>
          <w:sz w:val="26"/>
          <w:szCs w:val="26"/>
        </w:rPr>
      </w:pPr>
      <w:r w:rsidRPr="00664DF8">
        <w:rPr>
          <w:sz w:val="26"/>
          <w:szCs w:val="26"/>
        </w:rPr>
        <w:t>The demand forec</w:t>
      </w:r>
      <w:r w:rsidR="00961EF1" w:rsidRPr="00664DF8">
        <w:rPr>
          <w:sz w:val="26"/>
          <w:szCs w:val="26"/>
        </w:rPr>
        <w:t xml:space="preserve">ast of the State for coming </w:t>
      </w:r>
      <w:r w:rsidRPr="00664DF8">
        <w:rPr>
          <w:sz w:val="26"/>
          <w:szCs w:val="26"/>
        </w:rPr>
        <w:t xml:space="preserve">ten years is </w:t>
      </w:r>
      <w:r w:rsidR="00555CBB" w:rsidRPr="00664DF8">
        <w:rPr>
          <w:sz w:val="26"/>
          <w:szCs w:val="26"/>
        </w:rPr>
        <w:t xml:space="preserve">submitted </w:t>
      </w:r>
      <w:r w:rsidR="00631911" w:rsidRPr="00664DF8">
        <w:rPr>
          <w:bCs/>
          <w:iCs/>
          <w:sz w:val="26"/>
          <w:szCs w:val="26"/>
        </w:rPr>
        <w:t>below</w:t>
      </w:r>
      <w:r w:rsidR="00631911" w:rsidRPr="00664DF8">
        <w:rPr>
          <w:b/>
          <w:bCs/>
          <w:iCs/>
          <w:sz w:val="26"/>
          <w:szCs w:val="26"/>
        </w:rPr>
        <w:t>:</w:t>
      </w:r>
    </w:p>
    <w:tbl>
      <w:tblPr>
        <w:tblW w:w="7001" w:type="dxa"/>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1898"/>
        <w:gridCol w:w="2126"/>
        <w:gridCol w:w="1843"/>
      </w:tblGrid>
      <w:tr w:rsidR="00AE6057" w:rsidRPr="00664DF8" w14:paraId="1C322A77" w14:textId="77777777" w:rsidTr="007A3F23">
        <w:trPr>
          <w:trHeight w:val="294"/>
          <w:tblHeader/>
        </w:trPr>
        <w:tc>
          <w:tcPr>
            <w:tcW w:w="1134" w:type="dxa"/>
            <w:vMerge w:val="restart"/>
            <w:shd w:val="clear" w:color="auto" w:fill="auto"/>
            <w:vAlign w:val="center"/>
            <w:hideMark/>
          </w:tcPr>
          <w:p w14:paraId="4FB51D4D" w14:textId="77777777" w:rsidR="00AE6057" w:rsidRPr="00664DF8" w:rsidRDefault="00AE6057">
            <w:pPr>
              <w:jc w:val="center"/>
              <w:rPr>
                <w:b/>
                <w:bCs/>
                <w:color w:val="000000"/>
                <w:sz w:val="26"/>
                <w:szCs w:val="26"/>
              </w:rPr>
            </w:pPr>
            <w:r w:rsidRPr="00664DF8">
              <w:rPr>
                <w:b/>
                <w:bCs/>
                <w:color w:val="000000"/>
                <w:sz w:val="26"/>
                <w:szCs w:val="26"/>
              </w:rPr>
              <w:t>FY</w:t>
            </w:r>
          </w:p>
        </w:tc>
        <w:tc>
          <w:tcPr>
            <w:tcW w:w="5867" w:type="dxa"/>
            <w:gridSpan w:val="3"/>
            <w:shd w:val="clear" w:color="auto" w:fill="auto"/>
            <w:vAlign w:val="center"/>
            <w:hideMark/>
          </w:tcPr>
          <w:p w14:paraId="7231E5C4" w14:textId="77777777" w:rsidR="002F7A90" w:rsidRPr="00664DF8" w:rsidRDefault="00BF3545" w:rsidP="003F7B4D">
            <w:pPr>
              <w:jc w:val="center"/>
              <w:rPr>
                <w:b/>
                <w:bCs/>
                <w:color w:val="000000"/>
                <w:sz w:val="26"/>
                <w:szCs w:val="26"/>
              </w:rPr>
            </w:pPr>
            <w:r w:rsidRPr="00664DF8">
              <w:rPr>
                <w:b/>
                <w:bCs/>
                <w:color w:val="000000"/>
                <w:sz w:val="26"/>
                <w:szCs w:val="26"/>
              </w:rPr>
              <w:t>Table4 :</w:t>
            </w:r>
            <w:r w:rsidR="00AE6057" w:rsidRPr="00664DF8">
              <w:rPr>
                <w:b/>
                <w:bCs/>
                <w:color w:val="000000"/>
                <w:sz w:val="26"/>
                <w:szCs w:val="26"/>
              </w:rPr>
              <w:t>Statement of State’s Demand Forecast for</w:t>
            </w:r>
          </w:p>
          <w:p w14:paraId="7F488563" w14:textId="77777777" w:rsidR="00AE6057" w:rsidRPr="00664DF8" w:rsidRDefault="00AE6057" w:rsidP="003F7B4D">
            <w:pPr>
              <w:jc w:val="center"/>
              <w:rPr>
                <w:b/>
                <w:bCs/>
                <w:color w:val="000000"/>
                <w:sz w:val="26"/>
                <w:szCs w:val="26"/>
              </w:rPr>
            </w:pPr>
            <w:r w:rsidRPr="00664DF8">
              <w:rPr>
                <w:b/>
                <w:bCs/>
                <w:color w:val="000000"/>
                <w:sz w:val="26"/>
                <w:szCs w:val="26"/>
              </w:rPr>
              <w:t xml:space="preserve"> up</w:t>
            </w:r>
            <w:r w:rsidR="003F7B4D" w:rsidRPr="00664DF8">
              <w:rPr>
                <w:b/>
                <w:bCs/>
                <w:color w:val="000000"/>
                <w:sz w:val="26"/>
                <w:szCs w:val="26"/>
              </w:rPr>
              <w:t>-comin</w:t>
            </w:r>
            <w:r w:rsidRPr="00664DF8">
              <w:rPr>
                <w:b/>
                <w:bCs/>
                <w:color w:val="000000"/>
                <w:sz w:val="26"/>
                <w:szCs w:val="26"/>
              </w:rPr>
              <w:t>g years</w:t>
            </w:r>
          </w:p>
        </w:tc>
      </w:tr>
      <w:tr w:rsidR="00AE6057" w:rsidRPr="00664DF8" w14:paraId="4EFC2311" w14:textId="77777777" w:rsidTr="007A3F23">
        <w:trPr>
          <w:trHeight w:val="837"/>
          <w:tblHeader/>
        </w:trPr>
        <w:tc>
          <w:tcPr>
            <w:tcW w:w="1134" w:type="dxa"/>
            <w:vMerge/>
            <w:vAlign w:val="center"/>
            <w:hideMark/>
          </w:tcPr>
          <w:p w14:paraId="4B93E8AD" w14:textId="77777777" w:rsidR="00AE6057" w:rsidRPr="00664DF8" w:rsidRDefault="00AE6057">
            <w:pPr>
              <w:rPr>
                <w:b/>
                <w:bCs/>
                <w:color w:val="000000"/>
                <w:sz w:val="26"/>
                <w:szCs w:val="26"/>
              </w:rPr>
            </w:pPr>
          </w:p>
        </w:tc>
        <w:tc>
          <w:tcPr>
            <w:tcW w:w="1898" w:type="dxa"/>
            <w:shd w:val="clear" w:color="auto" w:fill="auto"/>
            <w:vAlign w:val="center"/>
            <w:hideMark/>
          </w:tcPr>
          <w:p w14:paraId="04521FB3" w14:textId="77777777" w:rsidR="00AE6057" w:rsidRPr="00664DF8" w:rsidRDefault="0048105F" w:rsidP="0048105F">
            <w:pPr>
              <w:jc w:val="center"/>
              <w:rPr>
                <w:b/>
                <w:bCs/>
                <w:color w:val="000000"/>
                <w:sz w:val="26"/>
                <w:szCs w:val="26"/>
              </w:rPr>
            </w:pPr>
            <w:r w:rsidRPr="00664DF8">
              <w:rPr>
                <w:b/>
                <w:bCs/>
                <w:color w:val="000000"/>
                <w:sz w:val="26"/>
                <w:szCs w:val="26"/>
              </w:rPr>
              <w:t xml:space="preserve">Energy Consumption </w:t>
            </w:r>
            <w:r w:rsidR="00372713" w:rsidRPr="00664DF8">
              <w:rPr>
                <w:b/>
                <w:bCs/>
                <w:color w:val="000000"/>
                <w:sz w:val="26"/>
                <w:szCs w:val="26"/>
              </w:rPr>
              <w:t>(MU)</w:t>
            </w:r>
          </w:p>
        </w:tc>
        <w:tc>
          <w:tcPr>
            <w:tcW w:w="2126" w:type="dxa"/>
            <w:shd w:val="clear" w:color="auto" w:fill="auto"/>
            <w:vAlign w:val="center"/>
            <w:hideMark/>
          </w:tcPr>
          <w:p w14:paraId="5D96CA40" w14:textId="77777777" w:rsidR="00AE6057" w:rsidRPr="00664DF8" w:rsidRDefault="00AE6057">
            <w:pPr>
              <w:jc w:val="center"/>
              <w:rPr>
                <w:b/>
                <w:bCs/>
                <w:color w:val="000000"/>
                <w:sz w:val="26"/>
                <w:szCs w:val="26"/>
              </w:rPr>
            </w:pPr>
            <w:r w:rsidRPr="00664DF8">
              <w:rPr>
                <w:b/>
                <w:bCs/>
                <w:color w:val="000000"/>
                <w:sz w:val="26"/>
                <w:szCs w:val="26"/>
              </w:rPr>
              <w:t>Annual Avg. Demand (MW)</w:t>
            </w:r>
          </w:p>
        </w:tc>
        <w:tc>
          <w:tcPr>
            <w:tcW w:w="1843" w:type="dxa"/>
            <w:shd w:val="clear" w:color="auto" w:fill="auto"/>
            <w:vAlign w:val="center"/>
            <w:hideMark/>
          </w:tcPr>
          <w:p w14:paraId="7CD9EA3D" w14:textId="77777777" w:rsidR="00AE6057" w:rsidRPr="00664DF8" w:rsidRDefault="00AE6057">
            <w:pPr>
              <w:jc w:val="center"/>
              <w:rPr>
                <w:b/>
                <w:bCs/>
                <w:color w:val="000000"/>
                <w:sz w:val="26"/>
                <w:szCs w:val="26"/>
              </w:rPr>
            </w:pPr>
            <w:r w:rsidRPr="00664DF8">
              <w:rPr>
                <w:b/>
                <w:bCs/>
                <w:color w:val="000000"/>
                <w:sz w:val="26"/>
                <w:szCs w:val="26"/>
              </w:rPr>
              <w:t>Peak Demand (MW)</w:t>
            </w:r>
          </w:p>
        </w:tc>
      </w:tr>
      <w:tr w:rsidR="00AE6057" w:rsidRPr="00664DF8" w14:paraId="6E3DFC75" w14:textId="77777777" w:rsidTr="007A3F23">
        <w:trPr>
          <w:trHeight w:val="294"/>
        </w:trPr>
        <w:tc>
          <w:tcPr>
            <w:tcW w:w="1134" w:type="dxa"/>
            <w:shd w:val="clear" w:color="auto" w:fill="auto"/>
            <w:noWrap/>
            <w:vAlign w:val="center"/>
            <w:hideMark/>
          </w:tcPr>
          <w:p w14:paraId="39DA1539" w14:textId="77777777" w:rsidR="00AE6057" w:rsidRPr="00664DF8" w:rsidRDefault="00AE6057">
            <w:pPr>
              <w:jc w:val="center"/>
              <w:rPr>
                <w:color w:val="000000"/>
                <w:sz w:val="26"/>
                <w:szCs w:val="26"/>
              </w:rPr>
            </w:pPr>
            <w:r w:rsidRPr="00664DF8">
              <w:rPr>
                <w:color w:val="000000"/>
                <w:sz w:val="26"/>
                <w:szCs w:val="26"/>
              </w:rPr>
              <w:t>2025-26</w:t>
            </w:r>
          </w:p>
        </w:tc>
        <w:tc>
          <w:tcPr>
            <w:tcW w:w="1898" w:type="dxa"/>
            <w:shd w:val="clear" w:color="auto" w:fill="auto"/>
            <w:noWrap/>
            <w:vAlign w:val="center"/>
            <w:hideMark/>
          </w:tcPr>
          <w:p w14:paraId="7E6D0192" w14:textId="77777777" w:rsidR="00AE6057" w:rsidRPr="00664DF8" w:rsidRDefault="00AE6057">
            <w:pPr>
              <w:jc w:val="center"/>
              <w:rPr>
                <w:sz w:val="26"/>
                <w:szCs w:val="26"/>
              </w:rPr>
            </w:pPr>
            <w:r w:rsidRPr="00664DF8">
              <w:rPr>
                <w:sz w:val="26"/>
                <w:szCs w:val="26"/>
              </w:rPr>
              <w:t>38873</w:t>
            </w:r>
          </w:p>
        </w:tc>
        <w:tc>
          <w:tcPr>
            <w:tcW w:w="2126" w:type="dxa"/>
            <w:shd w:val="clear" w:color="auto" w:fill="auto"/>
            <w:noWrap/>
            <w:vAlign w:val="center"/>
            <w:hideMark/>
          </w:tcPr>
          <w:p w14:paraId="36E24463" w14:textId="77777777" w:rsidR="00AE6057" w:rsidRPr="00664DF8" w:rsidRDefault="00AE6057">
            <w:pPr>
              <w:jc w:val="center"/>
              <w:rPr>
                <w:sz w:val="26"/>
                <w:szCs w:val="26"/>
              </w:rPr>
            </w:pPr>
            <w:r w:rsidRPr="00664DF8">
              <w:rPr>
                <w:sz w:val="26"/>
                <w:szCs w:val="26"/>
              </w:rPr>
              <w:t>4438</w:t>
            </w:r>
          </w:p>
        </w:tc>
        <w:tc>
          <w:tcPr>
            <w:tcW w:w="1843" w:type="dxa"/>
            <w:shd w:val="clear" w:color="auto" w:fill="auto"/>
            <w:noWrap/>
            <w:vAlign w:val="center"/>
            <w:hideMark/>
          </w:tcPr>
          <w:p w14:paraId="216657AB" w14:textId="77777777" w:rsidR="00AE6057" w:rsidRPr="00664DF8" w:rsidRDefault="00AE6057">
            <w:pPr>
              <w:jc w:val="center"/>
              <w:rPr>
                <w:color w:val="000000"/>
                <w:sz w:val="26"/>
                <w:szCs w:val="26"/>
              </w:rPr>
            </w:pPr>
            <w:r w:rsidRPr="00664DF8">
              <w:rPr>
                <w:color w:val="000000"/>
                <w:sz w:val="26"/>
                <w:szCs w:val="26"/>
              </w:rPr>
              <w:t>6276</w:t>
            </w:r>
          </w:p>
        </w:tc>
      </w:tr>
      <w:tr w:rsidR="00AE6057" w:rsidRPr="00664DF8" w14:paraId="421ADE8B" w14:textId="77777777" w:rsidTr="007A3F23">
        <w:trPr>
          <w:trHeight w:val="294"/>
        </w:trPr>
        <w:tc>
          <w:tcPr>
            <w:tcW w:w="1134" w:type="dxa"/>
            <w:shd w:val="clear" w:color="auto" w:fill="auto"/>
            <w:noWrap/>
            <w:vAlign w:val="center"/>
            <w:hideMark/>
          </w:tcPr>
          <w:p w14:paraId="5B0AFD54" w14:textId="77777777" w:rsidR="00AE6057" w:rsidRPr="00664DF8" w:rsidRDefault="00AE6057">
            <w:pPr>
              <w:jc w:val="center"/>
              <w:rPr>
                <w:color w:val="000000"/>
                <w:sz w:val="26"/>
                <w:szCs w:val="26"/>
              </w:rPr>
            </w:pPr>
            <w:r w:rsidRPr="00664DF8">
              <w:rPr>
                <w:color w:val="000000"/>
                <w:sz w:val="26"/>
                <w:szCs w:val="26"/>
              </w:rPr>
              <w:t>2026-27</w:t>
            </w:r>
          </w:p>
        </w:tc>
        <w:tc>
          <w:tcPr>
            <w:tcW w:w="1898" w:type="dxa"/>
            <w:shd w:val="clear" w:color="auto" w:fill="auto"/>
            <w:noWrap/>
            <w:vAlign w:val="center"/>
            <w:hideMark/>
          </w:tcPr>
          <w:p w14:paraId="4FA55DDA" w14:textId="77777777" w:rsidR="00AE6057" w:rsidRPr="00664DF8" w:rsidRDefault="00AE6057">
            <w:pPr>
              <w:jc w:val="center"/>
              <w:rPr>
                <w:color w:val="000000"/>
                <w:sz w:val="26"/>
                <w:szCs w:val="26"/>
              </w:rPr>
            </w:pPr>
            <w:r w:rsidRPr="00664DF8">
              <w:rPr>
                <w:color w:val="000000"/>
                <w:sz w:val="26"/>
                <w:szCs w:val="26"/>
              </w:rPr>
              <w:t>39952</w:t>
            </w:r>
          </w:p>
        </w:tc>
        <w:tc>
          <w:tcPr>
            <w:tcW w:w="2126" w:type="dxa"/>
            <w:shd w:val="clear" w:color="auto" w:fill="auto"/>
            <w:noWrap/>
            <w:vAlign w:val="center"/>
            <w:hideMark/>
          </w:tcPr>
          <w:p w14:paraId="160E41F9" w14:textId="77777777" w:rsidR="00AE6057" w:rsidRPr="00664DF8" w:rsidRDefault="00AE6057">
            <w:pPr>
              <w:jc w:val="center"/>
              <w:rPr>
                <w:color w:val="000000"/>
                <w:sz w:val="26"/>
                <w:szCs w:val="26"/>
              </w:rPr>
            </w:pPr>
            <w:r w:rsidRPr="00664DF8">
              <w:rPr>
                <w:color w:val="000000"/>
                <w:sz w:val="26"/>
                <w:szCs w:val="26"/>
              </w:rPr>
              <w:t>4561</w:t>
            </w:r>
          </w:p>
        </w:tc>
        <w:tc>
          <w:tcPr>
            <w:tcW w:w="1843" w:type="dxa"/>
            <w:shd w:val="clear" w:color="auto" w:fill="auto"/>
            <w:noWrap/>
            <w:vAlign w:val="center"/>
            <w:hideMark/>
          </w:tcPr>
          <w:p w14:paraId="3C05B5C3" w14:textId="77777777" w:rsidR="00AE6057" w:rsidRPr="00664DF8" w:rsidRDefault="00AE6057">
            <w:pPr>
              <w:jc w:val="center"/>
              <w:rPr>
                <w:color w:val="000000"/>
                <w:sz w:val="26"/>
                <w:szCs w:val="26"/>
              </w:rPr>
            </w:pPr>
            <w:r w:rsidRPr="00664DF8">
              <w:rPr>
                <w:color w:val="000000"/>
                <w:sz w:val="26"/>
                <w:szCs w:val="26"/>
              </w:rPr>
              <w:t>6514</w:t>
            </w:r>
          </w:p>
        </w:tc>
      </w:tr>
      <w:tr w:rsidR="00AE6057" w:rsidRPr="00664DF8" w14:paraId="53D59A86" w14:textId="77777777" w:rsidTr="007A3F23">
        <w:trPr>
          <w:trHeight w:val="294"/>
        </w:trPr>
        <w:tc>
          <w:tcPr>
            <w:tcW w:w="1134" w:type="dxa"/>
            <w:shd w:val="clear" w:color="auto" w:fill="auto"/>
            <w:noWrap/>
            <w:vAlign w:val="center"/>
            <w:hideMark/>
          </w:tcPr>
          <w:p w14:paraId="1BD85922" w14:textId="77777777" w:rsidR="00AE6057" w:rsidRPr="00664DF8" w:rsidRDefault="00AE6057">
            <w:pPr>
              <w:jc w:val="center"/>
              <w:rPr>
                <w:color w:val="000000"/>
                <w:sz w:val="26"/>
                <w:szCs w:val="26"/>
              </w:rPr>
            </w:pPr>
            <w:r w:rsidRPr="00664DF8">
              <w:rPr>
                <w:color w:val="000000"/>
                <w:sz w:val="26"/>
                <w:szCs w:val="26"/>
              </w:rPr>
              <w:t>2027-28</w:t>
            </w:r>
          </w:p>
        </w:tc>
        <w:tc>
          <w:tcPr>
            <w:tcW w:w="1898" w:type="dxa"/>
            <w:shd w:val="clear" w:color="auto" w:fill="auto"/>
            <w:noWrap/>
            <w:vAlign w:val="center"/>
            <w:hideMark/>
          </w:tcPr>
          <w:p w14:paraId="55E030A3" w14:textId="77777777" w:rsidR="00AE6057" w:rsidRPr="00664DF8" w:rsidRDefault="00AE6057">
            <w:pPr>
              <w:jc w:val="center"/>
              <w:rPr>
                <w:color w:val="000000"/>
                <w:sz w:val="26"/>
                <w:szCs w:val="26"/>
              </w:rPr>
            </w:pPr>
            <w:r w:rsidRPr="00664DF8">
              <w:rPr>
                <w:color w:val="000000"/>
                <w:sz w:val="26"/>
                <w:szCs w:val="26"/>
              </w:rPr>
              <w:t>41324</w:t>
            </w:r>
          </w:p>
        </w:tc>
        <w:tc>
          <w:tcPr>
            <w:tcW w:w="2126" w:type="dxa"/>
            <w:shd w:val="clear" w:color="auto" w:fill="auto"/>
            <w:noWrap/>
            <w:vAlign w:val="center"/>
            <w:hideMark/>
          </w:tcPr>
          <w:p w14:paraId="14B6BB67" w14:textId="77777777" w:rsidR="00AE6057" w:rsidRPr="00664DF8" w:rsidRDefault="00AE6057">
            <w:pPr>
              <w:jc w:val="center"/>
              <w:rPr>
                <w:color w:val="000000"/>
                <w:sz w:val="26"/>
                <w:szCs w:val="26"/>
              </w:rPr>
            </w:pPr>
            <w:r w:rsidRPr="00664DF8">
              <w:rPr>
                <w:color w:val="000000"/>
                <w:sz w:val="26"/>
                <w:szCs w:val="26"/>
              </w:rPr>
              <w:t>4717</w:t>
            </w:r>
          </w:p>
        </w:tc>
        <w:tc>
          <w:tcPr>
            <w:tcW w:w="1843" w:type="dxa"/>
            <w:shd w:val="clear" w:color="auto" w:fill="auto"/>
            <w:noWrap/>
            <w:vAlign w:val="center"/>
            <w:hideMark/>
          </w:tcPr>
          <w:p w14:paraId="41401E42" w14:textId="77777777" w:rsidR="00AE6057" w:rsidRPr="00664DF8" w:rsidRDefault="00AE6057">
            <w:pPr>
              <w:jc w:val="center"/>
              <w:rPr>
                <w:color w:val="000000"/>
                <w:sz w:val="26"/>
                <w:szCs w:val="26"/>
              </w:rPr>
            </w:pPr>
            <w:r w:rsidRPr="00664DF8">
              <w:rPr>
                <w:color w:val="000000"/>
                <w:sz w:val="26"/>
                <w:szCs w:val="26"/>
              </w:rPr>
              <w:t>6830</w:t>
            </w:r>
          </w:p>
        </w:tc>
      </w:tr>
      <w:tr w:rsidR="00AE6057" w:rsidRPr="00664DF8" w14:paraId="35F7B118" w14:textId="77777777" w:rsidTr="007A3F23">
        <w:trPr>
          <w:trHeight w:val="294"/>
        </w:trPr>
        <w:tc>
          <w:tcPr>
            <w:tcW w:w="1134" w:type="dxa"/>
            <w:shd w:val="clear" w:color="auto" w:fill="auto"/>
            <w:noWrap/>
            <w:vAlign w:val="center"/>
            <w:hideMark/>
          </w:tcPr>
          <w:p w14:paraId="4495EAA2" w14:textId="77777777" w:rsidR="00AE6057" w:rsidRPr="00664DF8" w:rsidRDefault="00AE6057">
            <w:pPr>
              <w:jc w:val="center"/>
              <w:rPr>
                <w:color w:val="000000"/>
                <w:sz w:val="26"/>
                <w:szCs w:val="26"/>
              </w:rPr>
            </w:pPr>
            <w:r w:rsidRPr="00664DF8">
              <w:rPr>
                <w:color w:val="000000"/>
                <w:sz w:val="26"/>
                <w:szCs w:val="26"/>
              </w:rPr>
              <w:t>2028-29</w:t>
            </w:r>
          </w:p>
        </w:tc>
        <w:tc>
          <w:tcPr>
            <w:tcW w:w="1898" w:type="dxa"/>
            <w:shd w:val="clear" w:color="auto" w:fill="auto"/>
            <w:noWrap/>
            <w:vAlign w:val="center"/>
            <w:hideMark/>
          </w:tcPr>
          <w:p w14:paraId="46572E87" w14:textId="77777777" w:rsidR="00AE6057" w:rsidRPr="00664DF8" w:rsidRDefault="00AE6057">
            <w:pPr>
              <w:jc w:val="center"/>
              <w:rPr>
                <w:color w:val="000000"/>
                <w:sz w:val="26"/>
                <w:szCs w:val="26"/>
              </w:rPr>
            </w:pPr>
            <w:r w:rsidRPr="00664DF8">
              <w:rPr>
                <w:color w:val="000000"/>
                <w:sz w:val="26"/>
                <w:szCs w:val="26"/>
              </w:rPr>
              <w:t>43095</w:t>
            </w:r>
          </w:p>
        </w:tc>
        <w:tc>
          <w:tcPr>
            <w:tcW w:w="2126" w:type="dxa"/>
            <w:shd w:val="clear" w:color="auto" w:fill="auto"/>
            <w:noWrap/>
            <w:vAlign w:val="center"/>
            <w:hideMark/>
          </w:tcPr>
          <w:p w14:paraId="19A0DD8B" w14:textId="77777777" w:rsidR="00AE6057" w:rsidRPr="00664DF8" w:rsidRDefault="00AE6057">
            <w:pPr>
              <w:jc w:val="center"/>
              <w:rPr>
                <w:color w:val="000000"/>
                <w:sz w:val="26"/>
                <w:szCs w:val="26"/>
              </w:rPr>
            </w:pPr>
            <w:r w:rsidRPr="00664DF8">
              <w:rPr>
                <w:color w:val="000000"/>
                <w:sz w:val="26"/>
                <w:szCs w:val="26"/>
              </w:rPr>
              <w:t>4919</w:t>
            </w:r>
          </w:p>
        </w:tc>
        <w:tc>
          <w:tcPr>
            <w:tcW w:w="1843" w:type="dxa"/>
            <w:shd w:val="clear" w:color="auto" w:fill="auto"/>
            <w:noWrap/>
            <w:vAlign w:val="center"/>
            <w:hideMark/>
          </w:tcPr>
          <w:p w14:paraId="4B5FD192" w14:textId="77777777" w:rsidR="00AE6057" w:rsidRPr="00664DF8" w:rsidRDefault="00AE6057">
            <w:pPr>
              <w:jc w:val="center"/>
              <w:rPr>
                <w:color w:val="000000"/>
                <w:sz w:val="26"/>
                <w:szCs w:val="26"/>
              </w:rPr>
            </w:pPr>
            <w:r w:rsidRPr="00664DF8">
              <w:rPr>
                <w:color w:val="000000"/>
                <w:sz w:val="26"/>
                <w:szCs w:val="26"/>
              </w:rPr>
              <w:t>7138</w:t>
            </w:r>
          </w:p>
        </w:tc>
      </w:tr>
      <w:tr w:rsidR="00AE6057" w:rsidRPr="00664DF8" w14:paraId="37FBC1CC" w14:textId="77777777" w:rsidTr="007A3F23">
        <w:trPr>
          <w:trHeight w:val="294"/>
        </w:trPr>
        <w:tc>
          <w:tcPr>
            <w:tcW w:w="1134" w:type="dxa"/>
            <w:shd w:val="clear" w:color="auto" w:fill="auto"/>
            <w:noWrap/>
            <w:vAlign w:val="center"/>
            <w:hideMark/>
          </w:tcPr>
          <w:p w14:paraId="7A51C480" w14:textId="77777777" w:rsidR="00AE6057" w:rsidRPr="00664DF8" w:rsidRDefault="00AE6057">
            <w:pPr>
              <w:jc w:val="center"/>
              <w:rPr>
                <w:color w:val="000000"/>
                <w:sz w:val="26"/>
                <w:szCs w:val="26"/>
              </w:rPr>
            </w:pPr>
            <w:r w:rsidRPr="00664DF8">
              <w:rPr>
                <w:color w:val="000000"/>
                <w:sz w:val="26"/>
                <w:szCs w:val="26"/>
              </w:rPr>
              <w:t>2029-30</w:t>
            </w:r>
          </w:p>
        </w:tc>
        <w:tc>
          <w:tcPr>
            <w:tcW w:w="1898" w:type="dxa"/>
            <w:shd w:val="clear" w:color="auto" w:fill="auto"/>
            <w:noWrap/>
            <w:vAlign w:val="center"/>
            <w:hideMark/>
          </w:tcPr>
          <w:p w14:paraId="2DEC5A16" w14:textId="77777777" w:rsidR="00AE6057" w:rsidRPr="00664DF8" w:rsidRDefault="00AE6057">
            <w:pPr>
              <w:jc w:val="center"/>
              <w:rPr>
                <w:color w:val="000000"/>
                <w:sz w:val="26"/>
                <w:szCs w:val="26"/>
              </w:rPr>
            </w:pPr>
            <w:r w:rsidRPr="00664DF8">
              <w:rPr>
                <w:color w:val="000000"/>
                <w:sz w:val="26"/>
                <w:szCs w:val="26"/>
              </w:rPr>
              <w:t>46129</w:t>
            </w:r>
          </w:p>
        </w:tc>
        <w:tc>
          <w:tcPr>
            <w:tcW w:w="2126" w:type="dxa"/>
            <w:shd w:val="clear" w:color="auto" w:fill="auto"/>
            <w:noWrap/>
            <w:vAlign w:val="center"/>
            <w:hideMark/>
          </w:tcPr>
          <w:p w14:paraId="5F48D3EF" w14:textId="77777777" w:rsidR="00AE6057" w:rsidRPr="00664DF8" w:rsidRDefault="00AE6057">
            <w:pPr>
              <w:jc w:val="center"/>
              <w:rPr>
                <w:color w:val="000000"/>
                <w:sz w:val="26"/>
                <w:szCs w:val="26"/>
              </w:rPr>
            </w:pPr>
            <w:r w:rsidRPr="00664DF8">
              <w:rPr>
                <w:color w:val="000000"/>
                <w:sz w:val="26"/>
                <w:szCs w:val="26"/>
              </w:rPr>
              <w:t>5266</w:t>
            </w:r>
          </w:p>
        </w:tc>
        <w:tc>
          <w:tcPr>
            <w:tcW w:w="1843" w:type="dxa"/>
            <w:shd w:val="clear" w:color="auto" w:fill="auto"/>
            <w:noWrap/>
            <w:vAlign w:val="center"/>
            <w:hideMark/>
          </w:tcPr>
          <w:p w14:paraId="07F75EC8" w14:textId="77777777" w:rsidR="00AE6057" w:rsidRPr="00664DF8" w:rsidRDefault="00AE6057">
            <w:pPr>
              <w:jc w:val="center"/>
              <w:rPr>
                <w:color w:val="000000"/>
                <w:sz w:val="26"/>
                <w:szCs w:val="26"/>
              </w:rPr>
            </w:pPr>
            <w:r w:rsidRPr="00664DF8">
              <w:rPr>
                <w:color w:val="000000"/>
                <w:sz w:val="26"/>
                <w:szCs w:val="26"/>
              </w:rPr>
              <w:t>7511</w:t>
            </w:r>
          </w:p>
        </w:tc>
      </w:tr>
      <w:tr w:rsidR="00AE6057" w:rsidRPr="00664DF8" w14:paraId="6DD57CE0" w14:textId="77777777" w:rsidTr="007A3F23">
        <w:trPr>
          <w:trHeight w:val="294"/>
        </w:trPr>
        <w:tc>
          <w:tcPr>
            <w:tcW w:w="1134" w:type="dxa"/>
            <w:shd w:val="clear" w:color="auto" w:fill="auto"/>
            <w:noWrap/>
            <w:vAlign w:val="center"/>
            <w:hideMark/>
          </w:tcPr>
          <w:p w14:paraId="50469037" w14:textId="77777777" w:rsidR="00AE6057" w:rsidRPr="00664DF8" w:rsidRDefault="00AE6057">
            <w:pPr>
              <w:jc w:val="center"/>
              <w:rPr>
                <w:color w:val="000000"/>
                <w:sz w:val="26"/>
                <w:szCs w:val="26"/>
              </w:rPr>
            </w:pPr>
            <w:r w:rsidRPr="00664DF8">
              <w:rPr>
                <w:color w:val="000000"/>
                <w:sz w:val="26"/>
                <w:szCs w:val="26"/>
              </w:rPr>
              <w:t>2030-31</w:t>
            </w:r>
          </w:p>
        </w:tc>
        <w:tc>
          <w:tcPr>
            <w:tcW w:w="1898" w:type="dxa"/>
            <w:shd w:val="clear" w:color="auto" w:fill="auto"/>
            <w:noWrap/>
            <w:vAlign w:val="center"/>
            <w:hideMark/>
          </w:tcPr>
          <w:p w14:paraId="3E177768" w14:textId="77777777" w:rsidR="00AE6057" w:rsidRPr="00664DF8" w:rsidRDefault="00AE6057">
            <w:pPr>
              <w:jc w:val="center"/>
              <w:rPr>
                <w:color w:val="000000"/>
                <w:sz w:val="26"/>
                <w:szCs w:val="26"/>
              </w:rPr>
            </w:pPr>
            <w:r w:rsidRPr="00664DF8">
              <w:rPr>
                <w:color w:val="000000"/>
                <w:sz w:val="26"/>
                <w:szCs w:val="26"/>
              </w:rPr>
              <w:t>48220</w:t>
            </w:r>
          </w:p>
        </w:tc>
        <w:tc>
          <w:tcPr>
            <w:tcW w:w="2126" w:type="dxa"/>
            <w:shd w:val="clear" w:color="auto" w:fill="auto"/>
            <w:noWrap/>
            <w:vAlign w:val="center"/>
            <w:hideMark/>
          </w:tcPr>
          <w:p w14:paraId="254C9A10" w14:textId="77777777" w:rsidR="00AE6057" w:rsidRPr="00664DF8" w:rsidRDefault="00AE6057">
            <w:pPr>
              <w:jc w:val="center"/>
              <w:rPr>
                <w:color w:val="000000"/>
                <w:sz w:val="26"/>
                <w:szCs w:val="26"/>
              </w:rPr>
            </w:pPr>
            <w:r w:rsidRPr="00664DF8">
              <w:rPr>
                <w:color w:val="000000"/>
                <w:sz w:val="26"/>
                <w:szCs w:val="26"/>
              </w:rPr>
              <w:t>5505</w:t>
            </w:r>
          </w:p>
        </w:tc>
        <w:tc>
          <w:tcPr>
            <w:tcW w:w="1843" w:type="dxa"/>
            <w:shd w:val="clear" w:color="auto" w:fill="auto"/>
            <w:noWrap/>
            <w:vAlign w:val="center"/>
            <w:hideMark/>
          </w:tcPr>
          <w:p w14:paraId="06BF2405" w14:textId="77777777" w:rsidR="00AE6057" w:rsidRPr="00664DF8" w:rsidRDefault="00AE6057">
            <w:pPr>
              <w:jc w:val="center"/>
              <w:rPr>
                <w:color w:val="000000"/>
                <w:sz w:val="26"/>
                <w:szCs w:val="26"/>
              </w:rPr>
            </w:pPr>
            <w:r w:rsidRPr="00664DF8">
              <w:rPr>
                <w:color w:val="000000"/>
                <w:sz w:val="26"/>
                <w:szCs w:val="26"/>
              </w:rPr>
              <w:t>7930</w:t>
            </w:r>
          </w:p>
        </w:tc>
      </w:tr>
      <w:tr w:rsidR="00AE6057" w:rsidRPr="00664DF8" w14:paraId="0F2545A6" w14:textId="77777777" w:rsidTr="007A3F23">
        <w:trPr>
          <w:trHeight w:val="294"/>
        </w:trPr>
        <w:tc>
          <w:tcPr>
            <w:tcW w:w="1134" w:type="dxa"/>
            <w:shd w:val="clear" w:color="auto" w:fill="auto"/>
            <w:noWrap/>
            <w:vAlign w:val="center"/>
            <w:hideMark/>
          </w:tcPr>
          <w:p w14:paraId="32248BE5" w14:textId="77777777" w:rsidR="00AE6057" w:rsidRPr="00664DF8" w:rsidRDefault="00AE6057">
            <w:pPr>
              <w:jc w:val="center"/>
              <w:rPr>
                <w:color w:val="000000"/>
                <w:sz w:val="26"/>
                <w:szCs w:val="26"/>
              </w:rPr>
            </w:pPr>
            <w:r w:rsidRPr="00664DF8">
              <w:rPr>
                <w:color w:val="000000"/>
                <w:sz w:val="26"/>
                <w:szCs w:val="26"/>
              </w:rPr>
              <w:t>2031-32</w:t>
            </w:r>
          </w:p>
        </w:tc>
        <w:tc>
          <w:tcPr>
            <w:tcW w:w="1898" w:type="dxa"/>
            <w:shd w:val="clear" w:color="auto" w:fill="auto"/>
            <w:noWrap/>
            <w:vAlign w:val="center"/>
            <w:hideMark/>
          </w:tcPr>
          <w:p w14:paraId="3F17A709" w14:textId="77777777" w:rsidR="00AE6057" w:rsidRPr="00664DF8" w:rsidRDefault="00AE6057">
            <w:pPr>
              <w:jc w:val="center"/>
              <w:rPr>
                <w:color w:val="000000"/>
                <w:sz w:val="26"/>
                <w:szCs w:val="26"/>
              </w:rPr>
            </w:pPr>
            <w:r w:rsidRPr="00664DF8">
              <w:rPr>
                <w:color w:val="000000"/>
                <w:sz w:val="26"/>
                <w:szCs w:val="26"/>
              </w:rPr>
              <w:t>50082</w:t>
            </w:r>
          </w:p>
        </w:tc>
        <w:tc>
          <w:tcPr>
            <w:tcW w:w="2126" w:type="dxa"/>
            <w:shd w:val="clear" w:color="auto" w:fill="auto"/>
            <w:noWrap/>
            <w:vAlign w:val="center"/>
            <w:hideMark/>
          </w:tcPr>
          <w:p w14:paraId="096FCBC1" w14:textId="77777777" w:rsidR="00AE6057" w:rsidRPr="00664DF8" w:rsidRDefault="00AE6057">
            <w:pPr>
              <w:jc w:val="center"/>
              <w:rPr>
                <w:color w:val="000000"/>
                <w:sz w:val="26"/>
                <w:szCs w:val="26"/>
              </w:rPr>
            </w:pPr>
            <w:r w:rsidRPr="00664DF8">
              <w:rPr>
                <w:color w:val="000000"/>
                <w:sz w:val="26"/>
                <w:szCs w:val="26"/>
              </w:rPr>
              <w:t>5717</w:t>
            </w:r>
          </w:p>
        </w:tc>
        <w:tc>
          <w:tcPr>
            <w:tcW w:w="1843" w:type="dxa"/>
            <w:shd w:val="clear" w:color="auto" w:fill="auto"/>
            <w:noWrap/>
            <w:vAlign w:val="center"/>
            <w:hideMark/>
          </w:tcPr>
          <w:p w14:paraId="20E86988" w14:textId="77777777" w:rsidR="00AE6057" w:rsidRPr="00664DF8" w:rsidRDefault="00AE6057">
            <w:pPr>
              <w:jc w:val="center"/>
              <w:rPr>
                <w:color w:val="000000"/>
                <w:sz w:val="26"/>
                <w:szCs w:val="26"/>
              </w:rPr>
            </w:pPr>
            <w:r w:rsidRPr="00664DF8">
              <w:rPr>
                <w:color w:val="000000"/>
                <w:sz w:val="26"/>
                <w:szCs w:val="26"/>
              </w:rPr>
              <w:t>8319</w:t>
            </w:r>
          </w:p>
        </w:tc>
      </w:tr>
      <w:tr w:rsidR="00AE6057" w:rsidRPr="00664DF8" w14:paraId="59AA6B69" w14:textId="77777777" w:rsidTr="007A3F23">
        <w:trPr>
          <w:trHeight w:val="294"/>
        </w:trPr>
        <w:tc>
          <w:tcPr>
            <w:tcW w:w="1134" w:type="dxa"/>
            <w:shd w:val="clear" w:color="auto" w:fill="auto"/>
            <w:noWrap/>
            <w:vAlign w:val="center"/>
            <w:hideMark/>
          </w:tcPr>
          <w:p w14:paraId="23EDB079" w14:textId="77777777" w:rsidR="00AE6057" w:rsidRPr="00664DF8" w:rsidRDefault="00AE6057">
            <w:pPr>
              <w:jc w:val="center"/>
              <w:rPr>
                <w:color w:val="000000"/>
                <w:sz w:val="26"/>
                <w:szCs w:val="26"/>
              </w:rPr>
            </w:pPr>
            <w:r w:rsidRPr="00664DF8">
              <w:rPr>
                <w:color w:val="000000"/>
                <w:sz w:val="26"/>
                <w:szCs w:val="26"/>
              </w:rPr>
              <w:t>2032-33</w:t>
            </w:r>
          </w:p>
        </w:tc>
        <w:tc>
          <w:tcPr>
            <w:tcW w:w="1898" w:type="dxa"/>
            <w:shd w:val="clear" w:color="auto" w:fill="auto"/>
            <w:noWrap/>
            <w:vAlign w:val="center"/>
            <w:hideMark/>
          </w:tcPr>
          <w:p w14:paraId="7097CA27" w14:textId="77777777" w:rsidR="00AE6057" w:rsidRPr="00664DF8" w:rsidRDefault="00AE6057">
            <w:pPr>
              <w:jc w:val="center"/>
              <w:rPr>
                <w:color w:val="000000"/>
                <w:sz w:val="26"/>
                <w:szCs w:val="26"/>
              </w:rPr>
            </w:pPr>
            <w:r w:rsidRPr="00664DF8">
              <w:rPr>
                <w:color w:val="000000"/>
                <w:sz w:val="26"/>
                <w:szCs w:val="26"/>
              </w:rPr>
              <w:t>51860</w:t>
            </w:r>
          </w:p>
        </w:tc>
        <w:tc>
          <w:tcPr>
            <w:tcW w:w="2126" w:type="dxa"/>
            <w:shd w:val="clear" w:color="auto" w:fill="auto"/>
            <w:noWrap/>
            <w:vAlign w:val="center"/>
            <w:hideMark/>
          </w:tcPr>
          <w:p w14:paraId="0A331CDA" w14:textId="77777777" w:rsidR="00AE6057" w:rsidRPr="00664DF8" w:rsidRDefault="00AE6057">
            <w:pPr>
              <w:jc w:val="center"/>
              <w:rPr>
                <w:color w:val="000000"/>
                <w:sz w:val="26"/>
                <w:szCs w:val="26"/>
              </w:rPr>
            </w:pPr>
            <w:r w:rsidRPr="00664DF8">
              <w:rPr>
                <w:color w:val="000000"/>
                <w:sz w:val="26"/>
                <w:szCs w:val="26"/>
              </w:rPr>
              <w:t>5920</w:t>
            </w:r>
          </w:p>
        </w:tc>
        <w:tc>
          <w:tcPr>
            <w:tcW w:w="1843" w:type="dxa"/>
            <w:shd w:val="clear" w:color="auto" w:fill="auto"/>
            <w:noWrap/>
            <w:vAlign w:val="center"/>
            <w:hideMark/>
          </w:tcPr>
          <w:p w14:paraId="65E69336" w14:textId="77777777" w:rsidR="00AE6057" w:rsidRPr="00664DF8" w:rsidRDefault="00AE6057">
            <w:pPr>
              <w:jc w:val="center"/>
              <w:rPr>
                <w:color w:val="000000"/>
                <w:sz w:val="26"/>
                <w:szCs w:val="26"/>
              </w:rPr>
            </w:pPr>
            <w:r w:rsidRPr="00664DF8">
              <w:rPr>
                <w:color w:val="000000"/>
                <w:sz w:val="26"/>
                <w:szCs w:val="26"/>
              </w:rPr>
              <w:t>8716</w:t>
            </w:r>
          </w:p>
        </w:tc>
      </w:tr>
      <w:tr w:rsidR="00AE6057" w:rsidRPr="00664DF8" w14:paraId="3728B86F" w14:textId="77777777" w:rsidTr="007A3F23">
        <w:trPr>
          <w:trHeight w:val="294"/>
        </w:trPr>
        <w:tc>
          <w:tcPr>
            <w:tcW w:w="1134" w:type="dxa"/>
            <w:shd w:val="clear" w:color="auto" w:fill="auto"/>
            <w:noWrap/>
            <w:vAlign w:val="center"/>
            <w:hideMark/>
          </w:tcPr>
          <w:p w14:paraId="79E79174" w14:textId="77777777" w:rsidR="00AE6057" w:rsidRPr="00664DF8" w:rsidRDefault="00AE6057">
            <w:pPr>
              <w:jc w:val="center"/>
              <w:rPr>
                <w:color w:val="000000"/>
                <w:sz w:val="26"/>
                <w:szCs w:val="26"/>
              </w:rPr>
            </w:pPr>
            <w:r w:rsidRPr="00664DF8">
              <w:rPr>
                <w:color w:val="000000"/>
                <w:sz w:val="26"/>
                <w:szCs w:val="26"/>
              </w:rPr>
              <w:t>2033-34</w:t>
            </w:r>
          </w:p>
        </w:tc>
        <w:tc>
          <w:tcPr>
            <w:tcW w:w="1898" w:type="dxa"/>
            <w:shd w:val="clear" w:color="auto" w:fill="auto"/>
            <w:noWrap/>
            <w:vAlign w:val="center"/>
            <w:hideMark/>
          </w:tcPr>
          <w:p w14:paraId="43C40813" w14:textId="77777777" w:rsidR="00AE6057" w:rsidRPr="00664DF8" w:rsidRDefault="00AE6057">
            <w:pPr>
              <w:jc w:val="center"/>
              <w:rPr>
                <w:color w:val="000000"/>
                <w:sz w:val="26"/>
                <w:szCs w:val="26"/>
              </w:rPr>
            </w:pPr>
            <w:r w:rsidRPr="00664DF8">
              <w:rPr>
                <w:color w:val="000000"/>
                <w:sz w:val="26"/>
                <w:szCs w:val="26"/>
              </w:rPr>
              <w:t>53701</w:t>
            </w:r>
          </w:p>
        </w:tc>
        <w:tc>
          <w:tcPr>
            <w:tcW w:w="2126" w:type="dxa"/>
            <w:shd w:val="clear" w:color="auto" w:fill="auto"/>
            <w:noWrap/>
            <w:vAlign w:val="center"/>
            <w:hideMark/>
          </w:tcPr>
          <w:p w14:paraId="5276A156" w14:textId="77777777" w:rsidR="00AE6057" w:rsidRPr="00664DF8" w:rsidRDefault="00AE6057">
            <w:pPr>
              <w:jc w:val="center"/>
              <w:rPr>
                <w:color w:val="000000"/>
                <w:sz w:val="26"/>
                <w:szCs w:val="26"/>
              </w:rPr>
            </w:pPr>
            <w:r w:rsidRPr="00664DF8">
              <w:rPr>
                <w:color w:val="000000"/>
                <w:sz w:val="26"/>
                <w:szCs w:val="26"/>
              </w:rPr>
              <w:t>6130</w:t>
            </w:r>
          </w:p>
        </w:tc>
        <w:tc>
          <w:tcPr>
            <w:tcW w:w="1843" w:type="dxa"/>
            <w:shd w:val="clear" w:color="auto" w:fill="auto"/>
            <w:noWrap/>
            <w:vAlign w:val="center"/>
            <w:hideMark/>
          </w:tcPr>
          <w:p w14:paraId="2C183151" w14:textId="77777777" w:rsidR="00AE6057" w:rsidRPr="00664DF8" w:rsidRDefault="00AE6057">
            <w:pPr>
              <w:jc w:val="center"/>
              <w:rPr>
                <w:color w:val="000000"/>
                <w:sz w:val="26"/>
                <w:szCs w:val="26"/>
              </w:rPr>
            </w:pPr>
            <w:r w:rsidRPr="00664DF8">
              <w:rPr>
                <w:color w:val="000000"/>
                <w:sz w:val="26"/>
                <w:szCs w:val="26"/>
              </w:rPr>
              <w:t>9132</w:t>
            </w:r>
          </w:p>
        </w:tc>
      </w:tr>
      <w:tr w:rsidR="00AE6057" w:rsidRPr="00664DF8" w14:paraId="51D4B1F7" w14:textId="77777777" w:rsidTr="007A3F23">
        <w:trPr>
          <w:trHeight w:val="294"/>
        </w:trPr>
        <w:tc>
          <w:tcPr>
            <w:tcW w:w="1134" w:type="dxa"/>
            <w:shd w:val="clear" w:color="auto" w:fill="auto"/>
            <w:noWrap/>
            <w:vAlign w:val="center"/>
            <w:hideMark/>
          </w:tcPr>
          <w:p w14:paraId="30384328" w14:textId="77777777" w:rsidR="00AE6057" w:rsidRPr="00664DF8" w:rsidRDefault="00AE6057">
            <w:pPr>
              <w:jc w:val="center"/>
              <w:rPr>
                <w:color w:val="000000"/>
                <w:sz w:val="26"/>
                <w:szCs w:val="26"/>
              </w:rPr>
            </w:pPr>
            <w:r w:rsidRPr="00664DF8">
              <w:rPr>
                <w:color w:val="000000"/>
                <w:sz w:val="26"/>
                <w:szCs w:val="26"/>
              </w:rPr>
              <w:t>2034-35</w:t>
            </w:r>
          </w:p>
        </w:tc>
        <w:tc>
          <w:tcPr>
            <w:tcW w:w="1898" w:type="dxa"/>
            <w:shd w:val="clear" w:color="auto" w:fill="auto"/>
            <w:noWrap/>
            <w:vAlign w:val="center"/>
            <w:hideMark/>
          </w:tcPr>
          <w:p w14:paraId="79751E49" w14:textId="77777777" w:rsidR="00AE6057" w:rsidRPr="00664DF8" w:rsidRDefault="00AE6057">
            <w:pPr>
              <w:jc w:val="center"/>
              <w:rPr>
                <w:color w:val="000000"/>
                <w:sz w:val="26"/>
                <w:szCs w:val="26"/>
              </w:rPr>
            </w:pPr>
            <w:r w:rsidRPr="00664DF8">
              <w:rPr>
                <w:color w:val="000000"/>
                <w:sz w:val="26"/>
                <w:szCs w:val="26"/>
              </w:rPr>
              <w:t>55607</w:t>
            </w:r>
          </w:p>
        </w:tc>
        <w:tc>
          <w:tcPr>
            <w:tcW w:w="2126" w:type="dxa"/>
            <w:shd w:val="clear" w:color="auto" w:fill="auto"/>
            <w:noWrap/>
            <w:vAlign w:val="center"/>
            <w:hideMark/>
          </w:tcPr>
          <w:p w14:paraId="1D17BEAC" w14:textId="77777777" w:rsidR="00AE6057" w:rsidRPr="00664DF8" w:rsidRDefault="00AE6057">
            <w:pPr>
              <w:jc w:val="center"/>
              <w:rPr>
                <w:color w:val="000000"/>
                <w:sz w:val="26"/>
                <w:szCs w:val="26"/>
              </w:rPr>
            </w:pPr>
            <w:r w:rsidRPr="00664DF8">
              <w:rPr>
                <w:color w:val="000000"/>
                <w:sz w:val="26"/>
                <w:szCs w:val="26"/>
              </w:rPr>
              <w:t>6348</w:t>
            </w:r>
          </w:p>
        </w:tc>
        <w:tc>
          <w:tcPr>
            <w:tcW w:w="1843" w:type="dxa"/>
            <w:shd w:val="clear" w:color="auto" w:fill="auto"/>
            <w:noWrap/>
            <w:vAlign w:val="center"/>
            <w:hideMark/>
          </w:tcPr>
          <w:p w14:paraId="32FA928B" w14:textId="77777777" w:rsidR="00AE6057" w:rsidRPr="00664DF8" w:rsidRDefault="00AE6057">
            <w:pPr>
              <w:jc w:val="center"/>
              <w:rPr>
                <w:color w:val="000000"/>
                <w:sz w:val="26"/>
                <w:szCs w:val="26"/>
              </w:rPr>
            </w:pPr>
            <w:r w:rsidRPr="00664DF8">
              <w:rPr>
                <w:color w:val="000000"/>
                <w:sz w:val="26"/>
                <w:szCs w:val="26"/>
              </w:rPr>
              <w:t>9567</w:t>
            </w:r>
          </w:p>
        </w:tc>
      </w:tr>
      <w:tr w:rsidR="00AE6057" w:rsidRPr="00664DF8" w14:paraId="6D298DB9" w14:textId="77777777" w:rsidTr="007A3F23">
        <w:trPr>
          <w:trHeight w:val="294"/>
        </w:trPr>
        <w:tc>
          <w:tcPr>
            <w:tcW w:w="1134" w:type="dxa"/>
            <w:shd w:val="clear" w:color="auto" w:fill="auto"/>
            <w:noWrap/>
            <w:vAlign w:val="center"/>
            <w:hideMark/>
          </w:tcPr>
          <w:p w14:paraId="67BC37E8" w14:textId="77777777" w:rsidR="00AE6057" w:rsidRPr="00664DF8" w:rsidRDefault="00AE6057">
            <w:pPr>
              <w:jc w:val="center"/>
              <w:rPr>
                <w:color w:val="000000"/>
                <w:sz w:val="26"/>
                <w:szCs w:val="26"/>
              </w:rPr>
            </w:pPr>
            <w:r w:rsidRPr="00664DF8">
              <w:rPr>
                <w:color w:val="000000"/>
                <w:sz w:val="26"/>
                <w:szCs w:val="26"/>
              </w:rPr>
              <w:t>2035-36</w:t>
            </w:r>
          </w:p>
        </w:tc>
        <w:tc>
          <w:tcPr>
            <w:tcW w:w="1898" w:type="dxa"/>
            <w:shd w:val="clear" w:color="auto" w:fill="auto"/>
            <w:noWrap/>
            <w:vAlign w:val="center"/>
            <w:hideMark/>
          </w:tcPr>
          <w:p w14:paraId="3AB99DB1" w14:textId="77777777" w:rsidR="00AE6057" w:rsidRPr="00664DF8" w:rsidRDefault="00AE6057">
            <w:pPr>
              <w:jc w:val="center"/>
              <w:rPr>
                <w:color w:val="000000"/>
                <w:sz w:val="26"/>
                <w:szCs w:val="26"/>
              </w:rPr>
            </w:pPr>
            <w:r w:rsidRPr="00664DF8">
              <w:rPr>
                <w:color w:val="000000"/>
                <w:sz w:val="26"/>
                <w:szCs w:val="26"/>
              </w:rPr>
              <w:t>57581</w:t>
            </w:r>
          </w:p>
        </w:tc>
        <w:tc>
          <w:tcPr>
            <w:tcW w:w="2126" w:type="dxa"/>
            <w:shd w:val="clear" w:color="auto" w:fill="auto"/>
            <w:noWrap/>
            <w:vAlign w:val="center"/>
            <w:hideMark/>
          </w:tcPr>
          <w:p w14:paraId="7DE3640B" w14:textId="77777777" w:rsidR="00AE6057" w:rsidRPr="00664DF8" w:rsidRDefault="00AE6057">
            <w:pPr>
              <w:jc w:val="center"/>
              <w:rPr>
                <w:color w:val="000000"/>
                <w:sz w:val="26"/>
                <w:szCs w:val="26"/>
              </w:rPr>
            </w:pPr>
            <w:r w:rsidRPr="00664DF8">
              <w:rPr>
                <w:color w:val="000000"/>
                <w:sz w:val="26"/>
                <w:szCs w:val="26"/>
              </w:rPr>
              <w:t>6573</w:t>
            </w:r>
          </w:p>
        </w:tc>
        <w:tc>
          <w:tcPr>
            <w:tcW w:w="1843" w:type="dxa"/>
            <w:shd w:val="clear" w:color="auto" w:fill="auto"/>
            <w:noWrap/>
            <w:vAlign w:val="center"/>
            <w:hideMark/>
          </w:tcPr>
          <w:p w14:paraId="1781E48C" w14:textId="77777777" w:rsidR="00AE6057" w:rsidRPr="00664DF8" w:rsidRDefault="00AE6057">
            <w:pPr>
              <w:jc w:val="center"/>
              <w:rPr>
                <w:color w:val="000000"/>
                <w:sz w:val="26"/>
                <w:szCs w:val="26"/>
              </w:rPr>
            </w:pPr>
            <w:r w:rsidRPr="00664DF8">
              <w:rPr>
                <w:color w:val="000000"/>
                <w:sz w:val="26"/>
                <w:szCs w:val="26"/>
              </w:rPr>
              <w:t>10023</w:t>
            </w:r>
          </w:p>
        </w:tc>
      </w:tr>
    </w:tbl>
    <w:p w14:paraId="6E2EDB41" w14:textId="77777777" w:rsidR="00953556" w:rsidRPr="00664DF8" w:rsidRDefault="00953556" w:rsidP="00C96202">
      <w:pPr>
        <w:numPr>
          <w:ilvl w:val="0"/>
          <w:numId w:val="25"/>
        </w:numPr>
        <w:ind w:left="1138" w:hanging="288"/>
        <w:jc w:val="both"/>
        <w:rPr>
          <w:rFonts w:eastAsiaTheme="minorHAnsi"/>
          <w:b/>
          <w:bCs/>
          <w:i/>
          <w:iCs/>
          <w:sz w:val="26"/>
          <w:szCs w:val="26"/>
        </w:rPr>
      </w:pPr>
      <w:r w:rsidRPr="00664DF8">
        <w:rPr>
          <w:rFonts w:eastAsiaTheme="minorHAnsi"/>
          <w:b/>
          <w:bCs/>
          <w:i/>
          <w:iCs/>
          <w:sz w:val="26"/>
          <w:szCs w:val="26"/>
        </w:rPr>
        <w:t>DISCOM projection till FY 2027-28, as per its business plan approved by OERC, is higher than the 20th EPS projection. From FY 2028-29, the DISCOM demand has been escalated @4.29% till FY 2031-32 (growth observed from FY 2023-24 to FY 2027-28).</w:t>
      </w:r>
    </w:p>
    <w:p w14:paraId="169E3FEE" w14:textId="77777777" w:rsidR="00953556" w:rsidRPr="00664DF8" w:rsidRDefault="00953556" w:rsidP="00C96202">
      <w:pPr>
        <w:numPr>
          <w:ilvl w:val="0"/>
          <w:numId w:val="25"/>
        </w:numPr>
        <w:ind w:left="1138" w:hanging="288"/>
        <w:jc w:val="both"/>
        <w:rPr>
          <w:rFonts w:eastAsiaTheme="minorHAnsi"/>
          <w:b/>
          <w:bCs/>
          <w:i/>
          <w:iCs/>
          <w:sz w:val="26"/>
          <w:szCs w:val="26"/>
        </w:rPr>
      </w:pPr>
      <w:r w:rsidRPr="00664DF8">
        <w:rPr>
          <w:rFonts w:eastAsiaTheme="minorHAnsi"/>
          <w:b/>
          <w:bCs/>
          <w:i/>
          <w:iCs/>
          <w:sz w:val="26"/>
          <w:szCs w:val="26"/>
        </w:rPr>
        <w:t>From FY 2029-30 till FY 2031-32, 20th EPS projection is higher. For Capacity Planning, Energy Demand as per DISCOM Projection till FY 2028-29 and as per 20th EPS from FY 2029-30 to FY 2031-32 has been considered.</w:t>
      </w:r>
    </w:p>
    <w:p w14:paraId="500755EA" w14:textId="77777777" w:rsidR="00953556" w:rsidRPr="00664DF8" w:rsidDel="003D35B5" w:rsidRDefault="00953556" w:rsidP="00953556">
      <w:pPr>
        <w:numPr>
          <w:ilvl w:val="0"/>
          <w:numId w:val="25"/>
        </w:numPr>
        <w:spacing w:before="240" w:after="160" w:line="360" w:lineRule="auto"/>
        <w:ind w:left="1134" w:hanging="283"/>
        <w:contextualSpacing/>
        <w:jc w:val="both"/>
        <w:rPr>
          <w:rFonts w:eastAsiaTheme="minorHAnsi"/>
          <w:b/>
          <w:bCs/>
          <w:i/>
          <w:iCs/>
          <w:sz w:val="26"/>
          <w:szCs w:val="26"/>
        </w:rPr>
      </w:pPr>
      <w:r w:rsidRPr="00664DF8">
        <w:rPr>
          <w:rFonts w:eastAsiaTheme="minorHAnsi"/>
          <w:b/>
          <w:bCs/>
          <w:i/>
          <w:iCs/>
          <w:sz w:val="26"/>
          <w:szCs w:val="26"/>
        </w:rPr>
        <w:t>Perspective load growth (CAGR) considered as per 20</w:t>
      </w:r>
      <w:r w:rsidRPr="00664DF8">
        <w:rPr>
          <w:rFonts w:eastAsiaTheme="minorHAnsi"/>
          <w:b/>
          <w:bCs/>
          <w:i/>
          <w:iCs/>
          <w:sz w:val="26"/>
          <w:szCs w:val="26"/>
          <w:vertAlign w:val="superscript"/>
        </w:rPr>
        <w:t>th</w:t>
      </w:r>
      <w:r w:rsidRPr="00664DF8">
        <w:rPr>
          <w:rFonts w:eastAsiaTheme="minorHAnsi"/>
          <w:b/>
          <w:bCs/>
          <w:i/>
          <w:iCs/>
          <w:sz w:val="26"/>
          <w:szCs w:val="26"/>
        </w:rPr>
        <w:t xml:space="preserve"> EPS beyond FY 2031-32:</w:t>
      </w:r>
    </w:p>
    <w:tbl>
      <w:tblPr>
        <w:tblStyle w:val="TableGrid1"/>
        <w:tblW w:w="7786" w:type="dxa"/>
        <w:tblInd w:w="1129" w:type="dxa"/>
        <w:tblLook w:val="04A0" w:firstRow="1" w:lastRow="0" w:firstColumn="1" w:lastColumn="0" w:noHBand="0" w:noVBand="1"/>
      </w:tblPr>
      <w:tblGrid>
        <w:gridCol w:w="2884"/>
        <w:gridCol w:w="1077"/>
        <w:gridCol w:w="2937"/>
        <w:gridCol w:w="888"/>
      </w:tblGrid>
      <w:tr w:rsidR="00953556" w:rsidRPr="00664DF8" w14:paraId="0ABC8113" w14:textId="77777777" w:rsidTr="00953556">
        <w:trPr>
          <w:trHeight w:val="452"/>
        </w:trPr>
        <w:tc>
          <w:tcPr>
            <w:tcW w:w="2916" w:type="dxa"/>
          </w:tcPr>
          <w:p w14:paraId="4477E4A6" w14:textId="77777777" w:rsidR="00953556" w:rsidRPr="00664DF8" w:rsidRDefault="00953556" w:rsidP="00F87643">
            <w:pPr>
              <w:spacing w:after="160" w:line="259" w:lineRule="auto"/>
              <w:ind w:left="-23"/>
              <w:jc w:val="both"/>
              <w:rPr>
                <w:rFonts w:ascii="Times New Roman" w:hAnsi="Times New Roman" w:cs="Times New Roman"/>
                <w:b/>
                <w:bCs/>
                <w:i/>
                <w:iCs/>
                <w:sz w:val="26"/>
                <w:szCs w:val="26"/>
              </w:rPr>
            </w:pPr>
            <w:r w:rsidRPr="00664DF8">
              <w:rPr>
                <w:rFonts w:ascii="Times New Roman" w:hAnsi="Times New Roman" w:cs="Times New Roman"/>
                <w:b/>
                <w:bCs/>
                <w:i/>
                <w:iCs/>
                <w:sz w:val="26"/>
                <w:szCs w:val="26"/>
              </w:rPr>
              <w:t>CAGR 2031-32 to 2036-37</w:t>
            </w:r>
          </w:p>
        </w:tc>
        <w:tc>
          <w:tcPr>
            <w:tcW w:w="1080" w:type="dxa"/>
          </w:tcPr>
          <w:p w14:paraId="468B8AB2" w14:textId="77777777" w:rsidR="00953556" w:rsidRPr="00664DF8" w:rsidRDefault="00953556" w:rsidP="00F87643">
            <w:pPr>
              <w:spacing w:after="160" w:line="259" w:lineRule="auto"/>
              <w:jc w:val="both"/>
              <w:rPr>
                <w:rFonts w:ascii="Times New Roman" w:hAnsi="Times New Roman" w:cs="Times New Roman"/>
                <w:b/>
                <w:bCs/>
                <w:i/>
                <w:iCs/>
                <w:sz w:val="26"/>
                <w:szCs w:val="26"/>
              </w:rPr>
            </w:pPr>
            <w:r w:rsidRPr="00664DF8">
              <w:rPr>
                <w:rFonts w:ascii="Times New Roman" w:hAnsi="Times New Roman" w:cs="Times New Roman"/>
                <w:b/>
                <w:bCs/>
                <w:i/>
                <w:iCs/>
                <w:sz w:val="26"/>
                <w:szCs w:val="26"/>
              </w:rPr>
              <w:t>3.55%</w:t>
            </w:r>
          </w:p>
        </w:tc>
        <w:tc>
          <w:tcPr>
            <w:tcW w:w="2970" w:type="dxa"/>
          </w:tcPr>
          <w:p w14:paraId="7254B90F" w14:textId="77777777" w:rsidR="00953556" w:rsidRPr="00664DF8" w:rsidRDefault="00953556" w:rsidP="00F87643">
            <w:pPr>
              <w:spacing w:after="160" w:line="259" w:lineRule="auto"/>
              <w:ind w:left="-35"/>
              <w:jc w:val="both"/>
              <w:rPr>
                <w:rFonts w:ascii="Times New Roman" w:hAnsi="Times New Roman" w:cs="Times New Roman"/>
                <w:b/>
                <w:bCs/>
                <w:i/>
                <w:iCs/>
                <w:sz w:val="26"/>
                <w:szCs w:val="26"/>
              </w:rPr>
            </w:pPr>
            <w:r w:rsidRPr="00664DF8">
              <w:rPr>
                <w:rFonts w:ascii="Times New Roman" w:hAnsi="Times New Roman" w:cs="Times New Roman"/>
                <w:b/>
                <w:bCs/>
                <w:i/>
                <w:iCs/>
                <w:sz w:val="26"/>
                <w:szCs w:val="26"/>
              </w:rPr>
              <w:t>CAGR 2036-37 to 2041-42</w:t>
            </w:r>
          </w:p>
        </w:tc>
        <w:tc>
          <w:tcPr>
            <w:tcW w:w="820" w:type="dxa"/>
          </w:tcPr>
          <w:p w14:paraId="374C71F4" w14:textId="77777777" w:rsidR="00953556" w:rsidRPr="00664DF8" w:rsidRDefault="00953556" w:rsidP="00F87643">
            <w:pPr>
              <w:spacing w:after="160" w:line="259" w:lineRule="auto"/>
              <w:contextualSpacing/>
              <w:jc w:val="both"/>
              <w:rPr>
                <w:rFonts w:ascii="Times New Roman" w:hAnsi="Times New Roman" w:cs="Times New Roman"/>
                <w:b/>
                <w:bCs/>
                <w:i/>
                <w:iCs/>
                <w:sz w:val="26"/>
                <w:szCs w:val="26"/>
              </w:rPr>
            </w:pPr>
            <w:r w:rsidRPr="00664DF8">
              <w:rPr>
                <w:rFonts w:ascii="Times New Roman" w:hAnsi="Times New Roman" w:cs="Times New Roman"/>
                <w:b/>
                <w:bCs/>
                <w:i/>
                <w:iCs/>
                <w:sz w:val="26"/>
                <w:szCs w:val="26"/>
              </w:rPr>
              <w:t>3.12%</w:t>
            </w:r>
          </w:p>
        </w:tc>
      </w:tr>
    </w:tbl>
    <w:p w14:paraId="7CB06ACC" w14:textId="77777777" w:rsidR="002F7A90" w:rsidRPr="00664DF8" w:rsidRDefault="002F7A90" w:rsidP="00507F61">
      <w:pPr>
        <w:spacing w:line="360" w:lineRule="auto"/>
        <w:ind w:left="720"/>
        <w:jc w:val="both"/>
        <w:rPr>
          <w:b/>
          <w:bCs/>
          <w:i/>
          <w:iCs/>
          <w:sz w:val="26"/>
          <w:szCs w:val="26"/>
        </w:rPr>
      </w:pPr>
    </w:p>
    <w:p w14:paraId="16FE1D75" w14:textId="77777777" w:rsidR="00463EB4" w:rsidRPr="00664DF8" w:rsidRDefault="00356797" w:rsidP="00C373CE">
      <w:pPr>
        <w:spacing w:after="240" w:line="360" w:lineRule="auto"/>
        <w:ind w:left="720"/>
        <w:jc w:val="both"/>
        <w:rPr>
          <w:sz w:val="26"/>
          <w:szCs w:val="26"/>
        </w:rPr>
      </w:pPr>
      <w:r w:rsidRPr="00664DF8">
        <w:rPr>
          <w:sz w:val="26"/>
          <w:szCs w:val="26"/>
        </w:rPr>
        <w:t>Hon’ble Commission may kindly consider that</w:t>
      </w:r>
      <w:r w:rsidR="00463EB4" w:rsidRPr="00664DF8">
        <w:rPr>
          <w:sz w:val="26"/>
          <w:szCs w:val="26"/>
        </w:rPr>
        <w:t>, the following capacity addition from different sources is being planned</w:t>
      </w:r>
      <w:r w:rsidR="00372713" w:rsidRPr="00664DF8">
        <w:rPr>
          <w:sz w:val="26"/>
          <w:szCs w:val="26"/>
        </w:rPr>
        <w:t xml:space="preserve"> to meet the future demand of the State</w:t>
      </w:r>
      <w:r w:rsidRPr="00664DF8">
        <w:rPr>
          <w:sz w:val="26"/>
          <w:szCs w:val="26"/>
        </w:rPr>
        <w:t>.</w:t>
      </w:r>
    </w:p>
    <w:tbl>
      <w:tblPr>
        <w:tblW w:w="9033"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7"/>
        <w:gridCol w:w="2234"/>
        <w:gridCol w:w="1213"/>
        <w:gridCol w:w="1018"/>
        <w:gridCol w:w="1213"/>
        <w:gridCol w:w="1545"/>
        <w:gridCol w:w="1848"/>
      </w:tblGrid>
      <w:tr w:rsidR="002C4D9B" w:rsidRPr="00664DF8" w14:paraId="3D92E638" w14:textId="77777777" w:rsidTr="00991BFC">
        <w:trPr>
          <w:trHeight w:val="442"/>
          <w:tblHeader/>
        </w:trPr>
        <w:tc>
          <w:tcPr>
            <w:tcW w:w="9033" w:type="dxa"/>
            <w:gridSpan w:val="7"/>
            <w:shd w:val="clear" w:color="auto" w:fill="auto"/>
            <w:vAlign w:val="center"/>
            <w:hideMark/>
          </w:tcPr>
          <w:p w14:paraId="2DBCC308" w14:textId="77777777" w:rsidR="002C4D9B" w:rsidRPr="00664DF8" w:rsidRDefault="00BF3545" w:rsidP="009300B8">
            <w:pPr>
              <w:jc w:val="center"/>
              <w:rPr>
                <w:b/>
                <w:bCs/>
                <w:sz w:val="26"/>
                <w:szCs w:val="26"/>
              </w:rPr>
            </w:pPr>
            <w:bookmarkStart w:id="0" w:name="RANGE!A2:G28"/>
            <w:r w:rsidRPr="00664DF8">
              <w:rPr>
                <w:b/>
                <w:bCs/>
                <w:sz w:val="26"/>
                <w:szCs w:val="26"/>
              </w:rPr>
              <w:t>Table-5</w:t>
            </w:r>
            <w:r w:rsidR="003749D3" w:rsidRPr="00664DF8">
              <w:rPr>
                <w:b/>
                <w:bCs/>
                <w:sz w:val="26"/>
                <w:szCs w:val="26"/>
              </w:rPr>
              <w:t xml:space="preserve"> A</w:t>
            </w:r>
            <w:r w:rsidR="00684DF5" w:rsidRPr="00664DF8">
              <w:rPr>
                <w:b/>
                <w:bCs/>
                <w:sz w:val="26"/>
                <w:szCs w:val="26"/>
              </w:rPr>
              <w:t xml:space="preserve"> </w:t>
            </w:r>
            <w:r w:rsidRPr="00664DF8">
              <w:rPr>
                <w:b/>
                <w:bCs/>
                <w:sz w:val="26"/>
                <w:szCs w:val="26"/>
              </w:rPr>
              <w:t xml:space="preserve"> :</w:t>
            </w:r>
            <w:r w:rsidR="002C4D9B" w:rsidRPr="00664DF8">
              <w:rPr>
                <w:b/>
                <w:bCs/>
                <w:sz w:val="26"/>
                <w:szCs w:val="26"/>
              </w:rPr>
              <w:t xml:space="preserve"> Status of Upcoming/ Phasing out of Thermal Power Stations by FY</w:t>
            </w:r>
            <w:bookmarkEnd w:id="0"/>
            <w:r w:rsidR="009300B8" w:rsidRPr="00664DF8">
              <w:rPr>
                <w:b/>
                <w:bCs/>
                <w:sz w:val="26"/>
                <w:szCs w:val="26"/>
              </w:rPr>
              <w:t>: 2036</w:t>
            </w:r>
          </w:p>
        </w:tc>
      </w:tr>
      <w:tr w:rsidR="002C4D9B" w:rsidRPr="00664DF8" w14:paraId="10969E3F" w14:textId="77777777" w:rsidTr="00991BFC">
        <w:trPr>
          <w:trHeight w:val="913"/>
          <w:tblHeader/>
        </w:trPr>
        <w:tc>
          <w:tcPr>
            <w:tcW w:w="767" w:type="dxa"/>
            <w:shd w:val="clear" w:color="auto" w:fill="auto"/>
            <w:vAlign w:val="center"/>
            <w:hideMark/>
          </w:tcPr>
          <w:p w14:paraId="4796C3CA" w14:textId="77777777" w:rsidR="002C4D9B" w:rsidRPr="00664DF8" w:rsidRDefault="002C4D9B">
            <w:pPr>
              <w:jc w:val="center"/>
              <w:rPr>
                <w:b/>
                <w:bCs/>
                <w:sz w:val="26"/>
                <w:szCs w:val="26"/>
              </w:rPr>
            </w:pPr>
            <w:r w:rsidRPr="00664DF8">
              <w:rPr>
                <w:b/>
                <w:bCs/>
                <w:sz w:val="26"/>
                <w:szCs w:val="26"/>
              </w:rPr>
              <w:t>Sl. No.</w:t>
            </w:r>
          </w:p>
        </w:tc>
        <w:tc>
          <w:tcPr>
            <w:tcW w:w="2234" w:type="dxa"/>
            <w:shd w:val="clear" w:color="auto" w:fill="auto"/>
            <w:vAlign w:val="center"/>
            <w:hideMark/>
          </w:tcPr>
          <w:p w14:paraId="7DE2073A" w14:textId="77777777" w:rsidR="002C4D9B" w:rsidRPr="00664DF8" w:rsidRDefault="002C4D9B">
            <w:pPr>
              <w:jc w:val="center"/>
              <w:rPr>
                <w:b/>
                <w:bCs/>
                <w:sz w:val="26"/>
                <w:szCs w:val="26"/>
              </w:rPr>
            </w:pPr>
            <w:r w:rsidRPr="00664DF8">
              <w:rPr>
                <w:b/>
                <w:bCs/>
                <w:sz w:val="26"/>
                <w:szCs w:val="26"/>
              </w:rPr>
              <w:t>Description</w:t>
            </w:r>
          </w:p>
        </w:tc>
        <w:tc>
          <w:tcPr>
            <w:tcW w:w="1110" w:type="dxa"/>
            <w:shd w:val="clear" w:color="auto" w:fill="auto"/>
            <w:vAlign w:val="center"/>
            <w:hideMark/>
          </w:tcPr>
          <w:p w14:paraId="633C3D05" w14:textId="77777777" w:rsidR="002C4D9B" w:rsidRPr="00664DF8" w:rsidRDefault="002C4D9B">
            <w:pPr>
              <w:jc w:val="center"/>
              <w:rPr>
                <w:b/>
                <w:bCs/>
                <w:sz w:val="26"/>
                <w:szCs w:val="26"/>
              </w:rPr>
            </w:pPr>
            <w:r w:rsidRPr="00664DF8">
              <w:rPr>
                <w:b/>
                <w:bCs/>
                <w:sz w:val="26"/>
                <w:szCs w:val="26"/>
              </w:rPr>
              <w:t>Installed Capacity (MW)</w:t>
            </w:r>
          </w:p>
        </w:tc>
        <w:tc>
          <w:tcPr>
            <w:tcW w:w="895" w:type="dxa"/>
            <w:shd w:val="clear" w:color="auto" w:fill="auto"/>
            <w:vAlign w:val="center"/>
            <w:hideMark/>
          </w:tcPr>
          <w:p w14:paraId="18FDD9E3" w14:textId="22112AE4" w:rsidR="002C4D9B" w:rsidRPr="00664DF8" w:rsidRDefault="002C4D9B">
            <w:pPr>
              <w:jc w:val="center"/>
              <w:rPr>
                <w:b/>
                <w:bCs/>
                <w:sz w:val="26"/>
                <w:szCs w:val="26"/>
              </w:rPr>
            </w:pPr>
            <w:r w:rsidRPr="00664DF8">
              <w:rPr>
                <w:b/>
                <w:bCs/>
                <w:sz w:val="26"/>
                <w:szCs w:val="26"/>
              </w:rPr>
              <w:t xml:space="preserve">Share </w:t>
            </w:r>
            <w:r w:rsidR="009235E5">
              <w:rPr>
                <w:b/>
                <w:bCs/>
                <w:sz w:val="26"/>
                <w:szCs w:val="26"/>
              </w:rPr>
              <w:t>(</w:t>
            </w:r>
            <w:r w:rsidRPr="00664DF8">
              <w:rPr>
                <w:b/>
                <w:bCs/>
                <w:sz w:val="26"/>
                <w:szCs w:val="26"/>
              </w:rPr>
              <w:t>%</w:t>
            </w:r>
            <w:r w:rsidR="009235E5">
              <w:rPr>
                <w:b/>
                <w:bCs/>
                <w:sz w:val="26"/>
                <w:szCs w:val="26"/>
              </w:rPr>
              <w:t>)</w:t>
            </w:r>
          </w:p>
        </w:tc>
        <w:tc>
          <w:tcPr>
            <w:tcW w:w="1089" w:type="dxa"/>
            <w:shd w:val="clear" w:color="auto" w:fill="auto"/>
            <w:vAlign w:val="center"/>
            <w:hideMark/>
          </w:tcPr>
          <w:p w14:paraId="5D9C909C" w14:textId="77777777" w:rsidR="002C4D9B" w:rsidRPr="00664DF8" w:rsidRDefault="002C4D9B">
            <w:pPr>
              <w:jc w:val="center"/>
              <w:rPr>
                <w:b/>
                <w:bCs/>
                <w:sz w:val="26"/>
                <w:szCs w:val="26"/>
              </w:rPr>
            </w:pPr>
            <w:r w:rsidRPr="00664DF8">
              <w:rPr>
                <w:b/>
                <w:bCs/>
                <w:sz w:val="26"/>
                <w:szCs w:val="26"/>
              </w:rPr>
              <w:t>Contract Capacity (MW)</w:t>
            </w:r>
          </w:p>
        </w:tc>
        <w:tc>
          <w:tcPr>
            <w:tcW w:w="1341" w:type="dxa"/>
            <w:shd w:val="clear" w:color="auto" w:fill="auto"/>
            <w:vAlign w:val="center"/>
            <w:hideMark/>
          </w:tcPr>
          <w:p w14:paraId="5A64A4E2" w14:textId="77777777" w:rsidR="002C4D9B" w:rsidRPr="00664DF8" w:rsidRDefault="002C4D9B">
            <w:pPr>
              <w:jc w:val="center"/>
              <w:rPr>
                <w:b/>
                <w:bCs/>
                <w:sz w:val="26"/>
                <w:szCs w:val="26"/>
              </w:rPr>
            </w:pPr>
            <w:r w:rsidRPr="00664DF8">
              <w:rPr>
                <w:b/>
                <w:bCs/>
                <w:sz w:val="26"/>
                <w:szCs w:val="26"/>
              </w:rPr>
              <w:t xml:space="preserve">Contracted/ </w:t>
            </w:r>
            <w:r w:rsidRPr="00664DF8">
              <w:rPr>
                <w:b/>
                <w:bCs/>
                <w:sz w:val="26"/>
                <w:szCs w:val="26"/>
              </w:rPr>
              <w:br/>
              <w:t>Planned</w:t>
            </w:r>
          </w:p>
        </w:tc>
        <w:tc>
          <w:tcPr>
            <w:tcW w:w="1597" w:type="dxa"/>
            <w:shd w:val="clear" w:color="auto" w:fill="auto"/>
            <w:vAlign w:val="center"/>
            <w:hideMark/>
          </w:tcPr>
          <w:p w14:paraId="621667BD" w14:textId="77777777" w:rsidR="002C4D9B" w:rsidRPr="00664DF8" w:rsidRDefault="002C4D9B">
            <w:pPr>
              <w:jc w:val="center"/>
              <w:rPr>
                <w:b/>
                <w:bCs/>
                <w:sz w:val="26"/>
                <w:szCs w:val="26"/>
              </w:rPr>
            </w:pPr>
            <w:r w:rsidRPr="00664DF8">
              <w:rPr>
                <w:b/>
                <w:bCs/>
                <w:sz w:val="26"/>
                <w:szCs w:val="26"/>
              </w:rPr>
              <w:t xml:space="preserve">Expected </w:t>
            </w:r>
            <w:proofErr w:type="spellStart"/>
            <w:r w:rsidRPr="00664DF8">
              <w:rPr>
                <w:b/>
                <w:bCs/>
                <w:sz w:val="26"/>
                <w:szCs w:val="26"/>
              </w:rPr>
              <w:t>CoD</w:t>
            </w:r>
            <w:proofErr w:type="spellEnd"/>
            <w:r w:rsidRPr="00664DF8">
              <w:rPr>
                <w:b/>
                <w:bCs/>
                <w:sz w:val="26"/>
                <w:szCs w:val="26"/>
              </w:rPr>
              <w:t xml:space="preserve"> </w:t>
            </w:r>
          </w:p>
        </w:tc>
      </w:tr>
      <w:tr w:rsidR="002C4D9B" w:rsidRPr="00664DF8" w14:paraId="712318A2" w14:textId="77777777" w:rsidTr="00991BFC">
        <w:trPr>
          <w:trHeight w:val="394"/>
        </w:trPr>
        <w:tc>
          <w:tcPr>
            <w:tcW w:w="767" w:type="dxa"/>
            <w:shd w:val="clear" w:color="auto" w:fill="auto"/>
            <w:noWrap/>
            <w:vAlign w:val="center"/>
            <w:hideMark/>
          </w:tcPr>
          <w:p w14:paraId="7D418F87" w14:textId="77777777" w:rsidR="002C4D9B" w:rsidRPr="00664DF8" w:rsidRDefault="002C4D9B">
            <w:pPr>
              <w:jc w:val="center"/>
              <w:rPr>
                <w:sz w:val="26"/>
                <w:szCs w:val="26"/>
              </w:rPr>
            </w:pPr>
            <w:r w:rsidRPr="00664DF8">
              <w:rPr>
                <w:sz w:val="26"/>
                <w:szCs w:val="26"/>
              </w:rPr>
              <w:t>1</w:t>
            </w:r>
          </w:p>
        </w:tc>
        <w:tc>
          <w:tcPr>
            <w:tcW w:w="2234" w:type="dxa"/>
            <w:shd w:val="clear" w:color="auto" w:fill="auto"/>
            <w:noWrap/>
            <w:vAlign w:val="center"/>
            <w:hideMark/>
          </w:tcPr>
          <w:p w14:paraId="572C3A88" w14:textId="77777777" w:rsidR="002C4D9B" w:rsidRPr="00664DF8" w:rsidRDefault="002C4D9B">
            <w:pPr>
              <w:rPr>
                <w:sz w:val="26"/>
                <w:szCs w:val="26"/>
              </w:rPr>
            </w:pPr>
            <w:proofErr w:type="spellStart"/>
            <w:r w:rsidRPr="00664DF8">
              <w:rPr>
                <w:sz w:val="26"/>
                <w:szCs w:val="26"/>
              </w:rPr>
              <w:t>Ind-Bharath</w:t>
            </w:r>
            <w:proofErr w:type="spellEnd"/>
            <w:r w:rsidRPr="00664DF8">
              <w:rPr>
                <w:sz w:val="26"/>
                <w:szCs w:val="26"/>
              </w:rPr>
              <w:t xml:space="preserve"> (U#2)</w:t>
            </w:r>
          </w:p>
        </w:tc>
        <w:tc>
          <w:tcPr>
            <w:tcW w:w="1110" w:type="dxa"/>
            <w:shd w:val="clear" w:color="auto" w:fill="auto"/>
            <w:noWrap/>
            <w:vAlign w:val="center"/>
            <w:hideMark/>
          </w:tcPr>
          <w:p w14:paraId="56CE636C" w14:textId="77777777" w:rsidR="002C4D9B" w:rsidRPr="00664DF8" w:rsidRDefault="002C4D9B">
            <w:pPr>
              <w:jc w:val="center"/>
              <w:rPr>
                <w:sz w:val="26"/>
                <w:szCs w:val="26"/>
              </w:rPr>
            </w:pPr>
            <w:r w:rsidRPr="00664DF8">
              <w:rPr>
                <w:sz w:val="26"/>
                <w:szCs w:val="26"/>
              </w:rPr>
              <w:t>350</w:t>
            </w:r>
          </w:p>
        </w:tc>
        <w:tc>
          <w:tcPr>
            <w:tcW w:w="895" w:type="dxa"/>
            <w:shd w:val="clear" w:color="auto" w:fill="auto"/>
            <w:noWrap/>
            <w:vAlign w:val="center"/>
            <w:hideMark/>
          </w:tcPr>
          <w:p w14:paraId="46C91547" w14:textId="77777777" w:rsidR="002C4D9B" w:rsidRPr="00664DF8" w:rsidRDefault="002C4D9B">
            <w:pPr>
              <w:jc w:val="right"/>
              <w:rPr>
                <w:sz w:val="26"/>
                <w:szCs w:val="26"/>
              </w:rPr>
            </w:pPr>
            <w:r w:rsidRPr="00664DF8">
              <w:rPr>
                <w:sz w:val="26"/>
                <w:szCs w:val="26"/>
              </w:rPr>
              <w:t>12%</w:t>
            </w:r>
          </w:p>
        </w:tc>
        <w:tc>
          <w:tcPr>
            <w:tcW w:w="1089" w:type="dxa"/>
            <w:shd w:val="clear" w:color="auto" w:fill="auto"/>
            <w:noWrap/>
            <w:vAlign w:val="center"/>
            <w:hideMark/>
          </w:tcPr>
          <w:p w14:paraId="2B4225FA" w14:textId="77777777" w:rsidR="002C4D9B" w:rsidRPr="00664DF8" w:rsidRDefault="002C4D9B">
            <w:pPr>
              <w:jc w:val="center"/>
              <w:rPr>
                <w:sz w:val="26"/>
                <w:szCs w:val="26"/>
              </w:rPr>
            </w:pPr>
            <w:r w:rsidRPr="00664DF8">
              <w:rPr>
                <w:sz w:val="26"/>
                <w:szCs w:val="26"/>
              </w:rPr>
              <w:t>42</w:t>
            </w:r>
          </w:p>
        </w:tc>
        <w:tc>
          <w:tcPr>
            <w:tcW w:w="1341" w:type="dxa"/>
            <w:shd w:val="clear" w:color="auto" w:fill="auto"/>
            <w:noWrap/>
            <w:vAlign w:val="center"/>
            <w:hideMark/>
          </w:tcPr>
          <w:p w14:paraId="23B7B1DA" w14:textId="77777777" w:rsidR="002C4D9B" w:rsidRPr="00664DF8" w:rsidRDefault="002C4D9B">
            <w:pPr>
              <w:jc w:val="center"/>
              <w:rPr>
                <w:sz w:val="26"/>
                <w:szCs w:val="26"/>
              </w:rPr>
            </w:pPr>
            <w:r w:rsidRPr="00664DF8">
              <w:rPr>
                <w:sz w:val="26"/>
                <w:szCs w:val="26"/>
              </w:rPr>
              <w:t>Contracted</w:t>
            </w:r>
          </w:p>
        </w:tc>
        <w:tc>
          <w:tcPr>
            <w:tcW w:w="1597" w:type="dxa"/>
            <w:shd w:val="clear" w:color="auto" w:fill="auto"/>
            <w:vAlign w:val="center"/>
            <w:hideMark/>
          </w:tcPr>
          <w:p w14:paraId="592EBD5A" w14:textId="77777777" w:rsidR="002C4D9B" w:rsidRPr="00664DF8" w:rsidRDefault="002C4D9B">
            <w:pPr>
              <w:rPr>
                <w:sz w:val="26"/>
                <w:szCs w:val="26"/>
              </w:rPr>
            </w:pPr>
            <w:r w:rsidRPr="00664DF8">
              <w:rPr>
                <w:sz w:val="26"/>
                <w:szCs w:val="26"/>
              </w:rPr>
              <w:t>Feb'2</w:t>
            </w:r>
            <w:r w:rsidR="000C005A" w:rsidRPr="00664DF8">
              <w:rPr>
                <w:sz w:val="26"/>
                <w:szCs w:val="26"/>
              </w:rPr>
              <w:t>02</w:t>
            </w:r>
            <w:r w:rsidRPr="00664DF8">
              <w:rPr>
                <w:sz w:val="26"/>
                <w:szCs w:val="26"/>
              </w:rPr>
              <w:t>5</w:t>
            </w:r>
          </w:p>
        </w:tc>
      </w:tr>
      <w:tr w:rsidR="002C4D9B" w:rsidRPr="00664DF8" w14:paraId="66EF8802" w14:textId="77777777" w:rsidTr="00991BFC">
        <w:trPr>
          <w:trHeight w:val="394"/>
        </w:trPr>
        <w:tc>
          <w:tcPr>
            <w:tcW w:w="767" w:type="dxa"/>
            <w:shd w:val="clear" w:color="auto" w:fill="auto"/>
            <w:noWrap/>
            <w:vAlign w:val="center"/>
            <w:hideMark/>
          </w:tcPr>
          <w:p w14:paraId="6A74F11D" w14:textId="77777777" w:rsidR="002C4D9B" w:rsidRPr="00664DF8" w:rsidRDefault="002C4D9B">
            <w:pPr>
              <w:jc w:val="center"/>
              <w:rPr>
                <w:sz w:val="26"/>
                <w:szCs w:val="26"/>
              </w:rPr>
            </w:pPr>
            <w:r w:rsidRPr="00664DF8">
              <w:rPr>
                <w:sz w:val="26"/>
                <w:szCs w:val="26"/>
              </w:rPr>
              <w:t>2</w:t>
            </w:r>
          </w:p>
        </w:tc>
        <w:tc>
          <w:tcPr>
            <w:tcW w:w="2234" w:type="dxa"/>
            <w:shd w:val="clear" w:color="auto" w:fill="auto"/>
            <w:noWrap/>
            <w:vAlign w:val="center"/>
            <w:hideMark/>
          </w:tcPr>
          <w:p w14:paraId="2352E5E4" w14:textId="77777777" w:rsidR="002C4D9B" w:rsidRPr="00664DF8" w:rsidRDefault="002C4D9B">
            <w:pPr>
              <w:rPr>
                <w:sz w:val="26"/>
                <w:szCs w:val="26"/>
              </w:rPr>
            </w:pPr>
            <w:r w:rsidRPr="00664DF8">
              <w:rPr>
                <w:sz w:val="26"/>
                <w:szCs w:val="26"/>
              </w:rPr>
              <w:t xml:space="preserve">NTPC N. </w:t>
            </w:r>
            <w:proofErr w:type="spellStart"/>
            <w:r w:rsidRPr="00664DF8">
              <w:rPr>
                <w:sz w:val="26"/>
                <w:szCs w:val="26"/>
              </w:rPr>
              <w:t>Karanpura</w:t>
            </w:r>
            <w:proofErr w:type="spellEnd"/>
            <w:r w:rsidRPr="00664DF8">
              <w:rPr>
                <w:sz w:val="26"/>
                <w:szCs w:val="26"/>
              </w:rPr>
              <w:t xml:space="preserve"> (U#3)</w:t>
            </w:r>
          </w:p>
        </w:tc>
        <w:tc>
          <w:tcPr>
            <w:tcW w:w="1110" w:type="dxa"/>
            <w:shd w:val="clear" w:color="auto" w:fill="auto"/>
            <w:noWrap/>
            <w:vAlign w:val="center"/>
            <w:hideMark/>
          </w:tcPr>
          <w:p w14:paraId="3E4A1513" w14:textId="77777777" w:rsidR="002C4D9B" w:rsidRPr="00664DF8" w:rsidRDefault="002C4D9B">
            <w:pPr>
              <w:jc w:val="center"/>
              <w:rPr>
                <w:sz w:val="26"/>
                <w:szCs w:val="26"/>
              </w:rPr>
            </w:pPr>
            <w:r w:rsidRPr="00664DF8">
              <w:rPr>
                <w:sz w:val="26"/>
                <w:szCs w:val="26"/>
              </w:rPr>
              <w:t>660</w:t>
            </w:r>
          </w:p>
        </w:tc>
        <w:tc>
          <w:tcPr>
            <w:tcW w:w="895" w:type="dxa"/>
            <w:shd w:val="clear" w:color="auto" w:fill="auto"/>
            <w:noWrap/>
            <w:vAlign w:val="center"/>
            <w:hideMark/>
          </w:tcPr>
          <w:p w14:paraId="3B174B0D" w14:textId="77777777" w:rsidR="002C4D9B" w:rsidRPr="00664DF8" w:rsidRDefault="002C4D9B">
            <w:pPr>
              <w:jc w:val="right"/>
              <w:rPr>
                <w:sz w:val="26"/>
                <w:szCs w:val="26"/>
              </w:rPr>
            </w:pPr>
            <w:r w:rsidRPr="00664DF8">
              <w:rPr>
                <w:sz w:val="26"/>
                <w:szCs w:val="26"/>
              </w:rPr>
              <w:t>20%</w:t>
            </w:r>
          </w:p>
        </w:tc>
        <w:tc>
          <w:tcPr>
            <w:tcW w:w="1089" w:type="dxa"/>
            <w:shd w:val="clear" w:color="auto" w:fill="auto"/>
            <w:noWrap/>
            <w:vAlign w:val="center"/>
            <w:hideMark/>
          </w:tcPr>
          <w:p w14:paraId="07A700B3" w14:textId="77777777" w:rsidR="002C4D9B" w:rsidRPr="00664DF8" w:rsidRDefault="002C4D9B">
            <w:pPr>
              <w:jc w:val="center"/>
              <w:rPr>
                <w:sz w:val="26"/>
                <w:szCs w:val="26"/>
              </w:rPr>
            </w:pPr>
            <w:r w:rsidRPr="00664DF8">
              <w:rPr>
                <w:sz w:val="26"/>
                <w:szCs w:val="26"/>
              </w:rPr>
              <w:t>132</w:t>
            </w:r>
          </w:p>
        </w:tc>
        <w:tc>
          <w:tcPr>
            <w:tcW w:w="1341" w:type="dxa"/>
            <w:shd w:val="clear" w:color="auto" w:fill="auto"/>
            <w:noWrap/>
            <w:vAlign w:val="center"/>
            <w:hideMark/>
          </w:tcPr>
          <w:p w14:paraId="2CD297BD" w14:textId="77777777" w:rsidR="002C4D9B" w:rsidRPr="00664DF8" w:rsidRDefault="002C4D9B">
            <w:pPr>
              <w:jc w:val="center"/>
              <w:rPr>
                <w:sz w:val="26"/>
                <w:szCs w:val="26"/>
              </w:rPr>
            </w:pPr>
            <w:r w:rsidRPr="00664DF8">
              <w:rPr>
                <w:sz w:val="26"/>
                <w:szCs w:val="26"/>
              </w:rPr>
              <w:t>Contracted</w:t>
            </w:r>
          </w:p>
        </w:tc>
        <w:tc>
          <w:tcPr>
            <w:tcW w:w="1597" w:type="dxa"/>
            <w:shd w:val="clear" w:color="auto" w:fill="auto"/>
            <w:vAlign w:val="center"/>
            <w:hideMark/>
          </w:tcPr>
          <w:p w14:paraId="2613F6CB" w14:textId="77777777" w:rsidR="002C4D9B" w:rsidRPr="00664DF8" w:rsidRDefault="002C4D9B">
            <w:pPr>
              <w:rPr>
                <w:sz w:val="26"/>
                <w:szCs w:val="26"/>
              </w:rPr>
            </w:pPr>
            <w:r w:rsidRPr="00664DF8">
              <w:rPr>
                <w:sz w:val="26"/>
                <w:szCs w:val="26"/>
              </w:rPr>
              <w:t>Jun’2</w:t>
            </w:r>
            <w:r w:rsidR="000C005A" w:rsidRPr="00664DF8">
              <w:rPr>
                <w:sz w:val="26"/>
                <w:szCs w:val="26"/>
              </w:rPr>
              <w:t>02</w:t>
            </w:r>
            <w:r w:rsidRPr="00664DF8">
              <w:rPr>
                <w:sz w:val="26"/>
                <w:szCs w:val="26"/>
              </w:rPr>
              <w:t>5</w:t>
            </w:r>
          </w:p>
        </w:tc>
      </w:tr>
      <w:tr w:rsidR="002C4D9B" w:rsidRPr="00664DF8" w14:paraId="6062E028" w14:textId="77777777" w:rsidTr="00991BFC">
        <w:trPr>
          <w:trHeight w:val="394"/>
        </w:trPr>
        <w:tc>
          <w:tcPr>
            <w:tcW w:w="767" w:type="dxa"/>
            <w:shd w:val="clear" w:color="auto" w:fill="auto"/>
            <w:noWrap/>
            <w:vAlign w:val="center"/>
            <w:hideMark/>
          </w:tcPr>
          <w:p w14:paraId="0E41B2C2" w14:textId="77777777" w:rsidR="002C4D9B" w:rsidRPr="00664DF8" w:rsidRDefault="002C4D9B">
            <w:pPr>
              <w:jc w:val="center"/>
              <w:rPr>
                <w:sz w:val="26"/>
                <w:szCs w:val="26"/>
              </w:rPr>
            </w:pPr>
            <w:r w:rsidRPr="00664DF8">
              <w:rPr>
                <w:sz w:val="26"/>
                <w:szCs w:val="26"/>
              </w:rPr>
              <w:t>3</w:t>
            </w:r>
          </w:p>
        </w:tc>
        <w:tc>
          <w:tcPr>
            <w:tcW w:w="2234" w:type="dxa"/>
            <w:shd w:val="clear" w:color="auto" w:fill="auto"/>
            <w:noWrap/>
            <w:vAlign w:val="center"/>
            <w:hideMark/>
          </w:tcPr>
          <w:p w14:paraId="097383E3" w14:textId="77777777" w:rsidR="002C4D9B" w:rsidRPr="00664DF8" w:rsidRDefault="002C4D9B">
            <w:pPr>
              <w:rPr>
                <w:sz w:val="26"/>
                <w:szCs w:val="26"/>
              </w:rPr>
            </w:pPr>
            <w:r w:rsidRPr="00664DF8">
              <w:rPr>
                <w:sz w:val="26"/>
                <w:szCs w:val="26"/>
              </w:rPr>
              <w:t xml:space="preserve">NTPC </w:t>
            </w:r>
            <w:proofErr w:type="spellStart"/>
            <w:r w:rsidRPr="00664DF8">
              <w:rPr>
                <w:sz w:val="26"/>
                <w:szCs w:val="26"/>
              </w:rPr>
              <w:t>Barh</w:t>
            </w:r>
            <w:proofErr w:type="spellEnd"/>
            <w:r w:rsidRPr="00664DF8">
              <w:rPr>
                <w:sz w:val="26"/>
                <w:szCs w:val="26"/>
              </w:rPr>
              <w:t>-I (U#3)</w:t>
            </w:r>
          </w:p>
        </w:tc>
        <w:tc>
          <w:tcPr>
            <w:tcW w:w="1110" w:type="dxa"/>
            <w:shd w:val="clear" w:color="auto" w:fill="auto"/>
            <w:noWrap/>
            <w:vAlign w:val="center"/>
            <w:hideMark/>
          </w:tcPr>
          <w:p w14:paraId="2F9752EA" w14:textId="77777777" w:rsidR="002C4D9B" w:rsidRPr="00664DF8" w:rsidRDefault="002C4D9B">
            <w:pPr>
              <w:jc w:val="center"/>
              <w:rPr>
                <w:sz w:val="26"/>
                <w:szCs w:val="26"/>
              </w:rPr>
            </w:pPr>
            <w:r w:rsidRPr="00664DF8">
              <w:rPr>
                <w:sz w:val="26"/>
                <w:szCs w:val="26"/>
              </w:rPr>
              <w:t>660</w:t>
            </w:r>
          </w:p>
        </w:tc>
        <w:tc>
          <w:tcPr>
            <w:tcW w:w="895" w:type="dxa"/>
            <w:shd w:val="clear" w:color="auto" w:fill="auto"/>
            <w:noWrap/>
            <w:vAlign w:val="center"/>
            <w:hideMark/>
          </w:tcPr>
          <w:p w14:paraId="5B549E5E" w14:textId="77777777" w:rsidR="002C4D9B" w:rsidRPr="00664DF8" w:rsidRDefault="002C4D9B">
            <w:pPr>
              <w:jc w:val="right"/>
              <w:rPr>
                <w:sz w:val="26"/>
                <w:szCs w:val="26"/>
              </w:rPr>
            </w:pPr>
            <w:r w:rsidRPr="00664DF8">
              <w:rPr>
                <w:sz w:val="26"/>
                <w:szCs w:val="26"/>
              </w:rPr>
              <w:t>21.11%</w:t>
            </w:r>
          </w:p>
        </w:tc>
        <w:tc>
          <w:tcPr>
            <w:tcW w:w="1089" w:type="dxa"/>
            <w:shd w:val="clear" w:color="auto" w:fill="auto"/>
            <w:noWrap/>
            <w:vAlign w:val="center"/>
            <w:hideMark/>
          </w:tcPr>
          <w:p w14:paraId="584C614D" w14:textId="77777777" w:rsidR="002C4D9B" w:rsidRPr="00664DF8" w:rsidRDefault="002C4D9B">
            <w:pPr>
              <w:jc w:val="center"/>
              <w:rPr>
                <w:sz w:val="26"/>
                <w:szCs w:val="26"/>
              </w:rPr>
            </w:pPr>
            <w:r w:rsidRPr="00664DF8">
              <w:rPr>
                <w:sz w:val="26"/>
                <w:szCs w:val="26"/>
              </w:rPr>
              <w:t>139</w:t>
            </w:r>
          </w:p>
        </w:tc>
        <w:tc>
          <w:tcPr>
            <w:tcW w:w="1341" w:type="dxa"/>
            <w:shd w:val="clear" w:color="auto" w:fill="auto"/>
            <w:noWrap/>
            <w:vAlign w:val="center"/>
            <w:hideMark/>
          </w:tcPr>
          <w:p w14:paraId="053DA90F" w14:textId="77777777" w:rsidR="002C4D9B" w:rsidRPr="00664DF8" w:rsidRDefault="002C4D9B">
            <w:pPr>
              <w:jc w:val="center"/>
              <w:rPr>
                <w:sz w:val="26"/>
                <w:szCs w:val="26"/>
              </w:rPr>
            </w:pPr>
            <w:r w:rsidRPr="00664DF8">
              <w:rPr>
                <w:sz w:val="26"/>
                <w:szCs w:val="26"/>
              </w:rPr>
              <w:t>Contracted</w:t>
            </w:r>
          </w:p>
        </w:tc>
        <w:tc>
          <w:tcPr>
            <w:tcW w:w="1597" w:type="dxa"/>
            <w:shd w:val="clear" w:color="auto" w:fill="auto"/>
            <w:vAlign w:val="center"/>
            <w:hideMark/>
          </w:tcPr>
          <w:p w14:paraId="298B4F03" w14:textId="77777777" w:rsidR="002C4D9B" w:rsidRPr="00664DF8" w:rsidRDefault="002C4D9B">
            <w:pPr>
              <w:rPr>
                <w:sz w:val="26"/>
                <w:szCs w:val="26"/>
              </w:rPr>
            </w:pPr>
            <w:r w:rsidRPr="00664DF8">
              <w:rPr>
                <w:sz w:val="26"/>
                <w:szCs w:val="26"/>
              </w:rPr>
              <w:t>Jun’2</w:t>
            </w:r>
            <w:r w:rsidR="000C005A" w:rsidRPr="00664DF8">
              <w:rPr>
                <w:sz w:val="26"/>
                <w:szCs w:val="26"/>
              </w:rPr>
              <w:t>02</w:t>
            </w:r>
            <w:r w:rsidRPr="00664DF8">
              <w:rPr>
                <w:sz w:val="26"/>
                <w:szCs w:val="26"/>
              </w:rPr>
              <w:t>5</w:t>
            </w:r>
          </w:p>
        </w:tc>
      </w:tr>
      <w:tr w:rsidR="002C4D9B" w:rsidRPr="00664DF8" w14:paraId="62ACC29B" w14:textId="77777777" w:rsidTr="00991BFC">
        <w:trPr>
          <w:trHeight w:val="692"/>
        </w:trPr>
        <w:tc>
          <w:tcPr>
            <w:tcW w:w="767" w:type="dxa"/>
            <w:shd w:val="clear" w:color="auto" w:fill="auto"/>
            <w:noWrap/>
            <w:vAlign w:val="center"/>
            <w:hideMark/>
          </w:tcPr>
          <w:p w14:paraId="4C3E55F7" w14:textId="77777777" w:rsidR="002C4D9B" w:rsidRPr="00664DF8" w:rsidRDefault="002C4D9B">
            <w:pPr>
              <w:jc w:val="center"/>
              <w:rPr>
                <w:sz w:val="26"/>
                <w:szCs w:val="26"/>
              </w:rPr>
            </w:pPr>
            <w:r w:rsidRPr="00664DF8">
              <w:rPr>
                <w:sz w:val="26"/>
                <w:szCs w:val="26"/>
              </w:rPr>
              <w:t>4</w:t>
            </w:r>
          </w:p>
        </w:tc>
        <w:tc>
          <w:tcPr>
            <w:tcW w:w="2234" w:type="dxa"/>
            <w:shd w:val="clear" w:color="auto" w:fill="auto"/>
            <w:noWrap/>
            <w:vAlign w:val="center"/>
            <w:hideMark/>
          </w:tcPr>
          <w:p w14:paraId="0E74D31A" w14:textId="77777777" w:rsidR="002C4D9B" w:rsidRPr="00664DF8" w:rsidRDefault="002C4D9B">
            <w:pPr>
              <w:rPr>
                <w:sz w:val="26"/>
                <w:szCs w:val="26"/>
              </w:rPr>
            </w:pPr>
            <w:r w:rsidRPr="00664DF8">
              <w:rPr>
                <w:sz w:val="26"/>
                <w:szCs w:val="26"/>
              </w:rPr>
              <w:t xml:space="preserve">NTPC </w:t>
            </w:r>
            <w:proofErr w:type="spellStart"/>
            <w:r w:rsidRPr="00664DF8">
              <w:rPr>
                <w:sz w:val="26"/>
                <w:szCs w:val="26"/>
              </w:rPr>
              <w:t>Barh</w:t>
            </w:r>
            <w:proofErr w:type="spellEnd"/>
            <w:r w:rsidRPr="00664DF8">
              <w:rPr>
                <w:sz w:val="26"/>
                <w:szCs w:val="26"/>
              </w:rPr>
              <w:t>-I (U#1)</w:t>
            </w:r>
          </w:p>
        </w:tc>
        <w:tc>
          <w:tcPr>
            <w:tcW w:w="1110" w:type="dxa"/>
            <w:shd w:val="clear" w:color="auto" w:fill="auto"/>
            <w:noWrap/>
            <w:vAlign w:val="center"/>
            <w:hideMark/>
          </w:tcPr>
          <w:p w14:paraId="32D35547" w14:textId="77777777" w:rsidR="002C4D9B" w:rsidRPr="00664DF8" w:rsidRDefault="002C4D9B">
            <w:pPr>
              <w:jc w:val="center"/>
              <w:rPr>
                <w:sz w:val="26"/>
                <w:szCs w:val="26"/>
              </w:rPr>
            </w:pPr>
            <w:r w:rsidRPr="00664DF8">
              <w:rPr>
                <w:sz w:val="26"/>
                <w:szCs w:val="26"/>
              </w:rPr>
              <w:t>660</w:t>
            </w:r>
          </w:p>
        </w:tc>
        <w:tc>
          <w:tcPr>
            <w:tcW w:w="895" w:type="dxa"/>
            <w:shd w:val="clear" w:color="auto" w:fill="auto"/>
            <w:noWrap/>
            <w:vAlign w:val="center"/>
            <w:hideMark/>
          </w:tcPr>
          <w:p w14:paraId="707B4D8C" w14:textId="77777777" w:rsidR="002C4D9B" w:rsidRPr="00664DF8" w:rsidRDefault="002C4D9B">
            <w:pPr>
              <w:jc w:val="right"/>
              <w:rPr>
                <w:sz w:val="26"/>
                <w:szCs w:val="26"/>
              </w:rPr>
            </w:pPr>
            <w:r w:rsidRPr="00664DF8">
              <w:rPr>
                <w:sz w:val="26"/>
                <w:szCs w:val="26"/>
              </w:rPr>
              <w:t>21.11%</w:t>
            </w:r>
          </w:p>
        </w:tc>
        <w:tc>
          <w:tcPr>
            <w:tcW w:w="1089" w:type="dxa"/>
            <w:shd w:val="clear" w:color="auto" w:fill="auto"/>
            <w:noWrap/>
            <w:vAlign w:val="center"/>
            <w:hideMark/>
          </w:tcPr>
          <w:p w14:paraId="455ADC02" w14:textId="77777777" w:rsidR="002C4D9B" w:rsidRPr="00664DF8" w:rsidRDefault="002C4D9B">
            <w:pPr>
              <w:jc w:val="center"/>
              <w:rPr>
                <w:sz w:val="26"/>
                <w:szCs w:val="26"/>
              </w:rPr>
            </w:pPr>
            <w:r w:rsidRPr="00664DF8">
              <w:rPr>
                <w:sz w:val="26"/>
                <w:szCs w:val="26"/>
              </w:rPr>
              <w:t>139</w:t>
            </w:r>
          </w:p>
        </w:tc>
        <w:tc>
          <w:tcPr>
            <w:tcW w:w="1341" w:type="dxa"/>
            <w:shd w:val="clear" w:color="auto" w:fill="auto"/>
            <w:noWrap/>
            <w:vAlign w:val="center"/>
            <w:hideMark/>
          </w:tcPr>
          <w:p w14:paraId="49B72526" w14:textId="77777777" w:rsidR="002C4D9B" w:rsidRPr="00664DF8" w:rsidRDefault="002C4D9B">
            <w:pPr>
              <w:jc w:val="center"/>
              <w:rPr>
                <w:sz w:val="26"/>
                <w:szCs w:val="26"/>
              </w:rPr>
            </w:pPr>
            <w:r w:rsidRPr="00664DF8">
              <w:rPr>
                <w:sz w:val="26"/>
                <w:szCs w:val="26"/>
              </w:rPr>
              <w:t>Contracted</w:t>
            </w:r>
          </w:p>
        </w:tc>
        <w:tc>
          <w:tcPr>
            <w:tcW w:w="1597" w:type="dxa"/>
            <w:shd w:val="clear" w:color="auto" w:fill="auto"/>
            <w:vAlign w:val="center"/>
            <w:hideMark/>
          </w:tcPr>
          <w:p w14:paraId="1218F647" w14:textId="77777777" w:rsidR="002C4D9B" w:rsidRPr="00664DF8" w:rsidRDefault="002C4D9B">
            <w:pPr>
              <w:rPr>
                <w:sz w:val="26"/>
                <w:szCs w:val="26"/>
              </w:rPr>
            </w:pPr>
            <w:r w:rsidRPr="00664DF8">
              <w:rPr>
                <w:sz w:val="26"/>
                <w:szCs w:val="26"/>
              </w:rPr>
              <w:t xml:space="preserve">Allocated back in 2027-28 </w:t>
            </w:r>
          </w:p>
        </w:tc>
      </w:tr>
      <w:tr w:rsidR="002C4D9B" w:rsidRPr="00664DF8" w14:paraId="062FC4D6" w14:textId="77777777" w:rsidTr="00991BFC">
        <w:trPr>
          <w:trHeight w:val="648"/>
        </w:trPr>
        <w:tc>
          <w:tcPr>
            <w:tcW w:w="767" w:type="dxa"/>
            <w:shd w:val="clear" w:color="auto" w:fill="auto"/>
            <w:noWrap/>
            <w:vAlign w:val="center"/>
            <w:hideMark/>
          </w:tcPr>
          <w:p w14:paraId="18B292B9" w14:textId="77777777" w:rsidR="002C4D9B" w:rsidRPr="00664DF8" w:rsidRDefault="002C4D9B">
            <w:pPr>
              <w:jc w:val="center"/>
              <w:rPr>
                <w:sz w:val="26"/>
                <w:szCs w:val="26"/>
              </w:rPr>
            </w:pPr>
            <w:r w:rsidRPr="00664DF8">
              <w:rPr>
                <w:sz w:val="26"/>
                <w:szCs w:val="26"/>
              </w:rPr>
              <w:t>5</w:t>
            </w:r>
          </w:p>
        </w:tc>
        <w:tc>
          <w:tcPr>
            <w:tcW w:w="2234" w:type="dxa"/>
            <w:shd w:val="clear" w:color="auto" w:fill="auto"/>
            <w:noWrap/>
            <w:vAlign w:val="center"/>
            <w:hideMark/>
          </w:tcPr>
          <w:p w14:paraId="15B37197" w14:textId="77777777" w:rsidR="002C4D9B" w:rsidRPr="00664DF8" w:rsidRDefault="002C4D9B">
            <w:pPr>
              <w:rPr>
                <w:sz w:val="26"/>
                <w:szCs w:val="26"/>
              </w:rPr>
            </w:pPr>
            <w:r w:rsidRPr="00664DF8">
              <w:rPr>
                <w:sz w:val="26"/>
                <w:szCs w:val="26"/>
              </w:rPr>
              <w:t>TTPS Expansion</w:t>
            </w:r>
            <w:r w:rsidR="00991BFC" w:rsidRPr="00664DF8">
              <w:rPr>
                <w:sz w:val="26"/>
                <w:szCs w:val="26"/>
              </w:rPr>
              <w:t xml:space="preserve"> </w:t>
            </w:r>
          </w:p>
        </w:tc>
        <w:tc>
          <w:tcPr>
            <w:tcW w:w="1110" w:type="dxa"/>
            <w:shd w:val="clear" w:color="auto" w:fill="auto"/>
            <w:noWrap/>
            <w:vAlign w:val="center"/>
            <w:hideMark/>
          </w:tcPr>
          <w:p w14:paraId="2019720B" w14:textId="77777777" w:rsidR="002C4D9B" w:rsidRPr="00664DF8" w:rsidRDefault="002C4D9B">
            <w:pPr>
              <w:jc w:val="center"/>
              <w:rPr>
                <w:sz w:val="26"/>
                <w:szCs w:val="26"/>
              </w:rPr>
            </w:pPr>
            <w:r w:rsidRPr="00664DF8">
              <w:rPr>
                <w:sz w:val="26"/>
                <w:szCs w:val="26"/>
              </w:rPr>
              <w:t>1,320</w:t>
            </w:r>
          </w:p>
        </w:tc>
        <w:tc>
          <w:tcPr>
            <w:tcW w:w="895" w:type="dxa"/>
            <w:shd w:val="clear" w:color="auto" w:fill="auto"/>
            <w:noWrap/>
            <w:vAlign w:val="center"/>
            <w:hideMark/>
          </w:tcPr>
          <w:p w14:paraId="0B38CEB7" w14:textId="77777777" w:rsidR="002C4D9B" w:rsidRPr="00664DF8" w:rsidRDefault="002C4D9B">
            <w:pPr>
              <w:jc w:val="right"/>
              <w:rPr>
                <w:sz w:val="26"/>
                <w:szCs w:val="26"/>
              </w:rPr>
            </w:pPr>
            <w:r w:rsidRPr="00664DF8">
              <w:rPr>
                <w:sz w:val="26"/>
                <w:szCs w:val="26"/>
              </w:rPr>
              <w:t>50%</w:t>
            </w:r>
          </w:p>
        </w:tc>
        <w:tc>
          <w:tcPr>
            <w:tcW w:w="1089" w:type="dxa"/>
            <w:shd w:val="clear" w:color="auto" w:fill="auto"/>
            <w:noWrap/>
            <w:vAlign w:val="center"/>
            <w:hideMark/>
          </w:tcPr>
          <w:p w14:paraId="1D5EF73C" w14:textId="77777777" w:rsidR="002C4D9B" w:rsidRPr="00664DF8" w:rsidRDefault="002C4D9B">
            <w:pPr>
              <w:jc w:val="center"/>
              <w:rPr>
                <w:sz w:val="26"/>
                <w:szCs w:val="26"/>
              </w:rPr>
            </w:pPr>
            <w:r w:rsidRPr="00664DF8">
              <w:rPr>
                <w:sz w:val="26"/>
                <w:szCs w:val="26"/>
              </w:rPr>
              <w:t>660</w:t>
            </w:r>
          </w:p>
        </w:tc>
        <w:tc>
          <w:tcPr>
            <w:tcW w:w="1341" w:type="dxa"/>
            <w:shd w:val="clear" w:color="auto" w:fill="auto"/>
            <w:noWrap/>
            <w:vAlign w:val="center"/>
            <w:hideMark/>
          </w:tcPr>
          <w:p w14:paraId="5F3F677A" w14:textId="77777777" w:rsidR="002C4D9B" w:rsidRPr="00664DF8" w:rsidRDefault="002C4D9B">
            <w:pPr>
              <w:jc w:val="center"/>
              <w:rPr>
                <w:sz w:val="26"/>
                <w:szCs w:val="26"/>
              </w:rPr>
            </w:pPr>
            <w:r w:rsidRPr="00664DF8">
              <w:rPr>
                <w:sz w:val="26"/>
                <w:szCs w:val="26"/>
              </w:rPr>
              <w:t>Contracted</w:t>
            </w:r>
          </w:p>
        </w:tc>
        <w:tc>
          <w:tcPr>
            <w:tcW w:w="1597" w:type="dxa"/>
            <w:shd w:val="clear" w:color="auto" w:fill="auto"/>
            <w:vAlign w:val="center"/>
            <w:hideMark/>
          </w:tcPr>
          <w:p w14:paraId="1E719361" w14:textId="77777777" w:rsidR="002C4D9B" w:rsidRPr="00664DF8" w:rsidRDefault="002C4D9B">
            <w:pPr>
              <w:rPr>
                <w:sz w:val="26"/>
                <w:szCs w:val="26"/>
              </w:rPr>
            </w:pPr>
            <w:r w:rsidRPr="00664DF8">
              <w:rPr>
                <w:sz w:val="26"/>
                <w:szCs w:val="26"/>
              </w:rPr>
              <w:t>U#1:Mar’</w:t>
            </w:r>
            <w:r w:rsidR="000C005A" w:rsidRPr="00664DF8">
              <w:rPr>
                <w:sz w:val="26"/>
                <w:szCs w:val="26"/>
              </w:rPr>
              <w:t>20</w:t>
            </w:r>
            <w:r w:rsidRPr="00664DF8">
              <w:rPr>
                <w:sz w:val="26"/>
                <w:szCs w:val="26"/>
              </w:rPr>
              <w:t>28; U#2: Sep’</w:t>
            </w:r>
            <w:r w:rsidR="000C005A" w:rsidRPr="00664DF8">
              <w:rPr>
                <w:sz w:val="26"/>
                <w:szCs w:val="26"/>
              </w:rPr>
              <w:t>20</w:t>
            </w:r>
            <w:r w:rsidRPr="00664DF8">
              <w:rPr>
                <w:sz w:val="26"/>
                <w:szCs w:val="26"/>
              </w:rPr>
              <w:t>28</w:t>
            </w:r>
          </w:p>
        </w:tc>
      </w:tr>
      <w:tr w:rsidR="002C4D9B" w:rsidRPr="00664DF8" w14:paraId="772DFF6D" w14:textId="77777777" w:rsidTr="00991BFC">
        <w:trPr>
          <w:trHeight w:val="394"/>
        </w:trPr>
        <w:tc>
          <w:tcPr>
            <w:tcW w:w="767" w:type="dxa"/>
            <w:shd w:val="clear" w:color="auto" w:fill="auto"/>
            <w:noWrap/>
            <w:vAlign w:val="center"/>
            <w:hideMark/>
          </w:tcPr>
          <w:p w14:paraId="719EFBFD" w14:textId="77777777" w:rsidR="002C4D9B" w:rsidRPr="00664DF8" w:rsidRDefault="002C4D9B">
            <w:pPr>
              <w:jc w:val="center"/>
              <w:rPr>
                <w:sz w:val="26"/>
                <w:szCs w:val="26"/>
              </w:rPr>
            </w:pPr>
            <w:r w:rsidRPr="00664DF8">
              <w:rPr>
                <w:sz w:val="26"/>
                <w:szCs w:val="26"/>
              </w:rPr>
              <w:t>6</w:t>
            </w:r>
          </w:p>
        </w:tc>
        <w:tc>
          <w:tcPr>
            <w:tcW w:w="2234" w:type="dxa"/>
            <w:shd w:val="clear" w:color="auto" w:fill="auto"/>
            <w:noWrap/>
            <w:vAlign w:val="center"/>
            <w:hideMark/>
          </w:tcPr>
          <w:p w14:paraId="7B36063A" w14:textId="77777777" w:rsidR="002C4D9B" w:rsidRPr="00664DF8" w:rsidRDefault="002C4D9B">
            <w:pPr>
              <w:rPr>
                <w:sz w:val="26"/>
                <w:szCs w:val="26"/>
              </w:rPr>
            </w:pPr>
            <w:r w:rsidRPr="00664DF8">
              <w:rPr>
                <w:sz w:val="26"/>
                <w:szCs w:val="26"/>
              </w:rPr>
              <w:t xml:space="preserve">NTPC </w:t>
            </w:r>
            <w:proofErr w:type="spellStart"/>
            <w:r w:rsidRPr="00664DF8">
              <w:rPr>
                <w:sz w:val="26"/>
                <w:szCs w:val="26"/>
              </w:rPr>
              <w:t>Darlipali</w:t>
            </w:r>
            <w:proofErr w:type="spellEnd"/>
            <w:r w:rsidRPr="00664DF8">
              <w:rPr>
                <w:sz w:val="26"/>
                <w:szCs w:val="26"/>
              </w:rPr>
              <w:t xml:space="preserve"> Stg. II (U#3)</w:t>
            </w:r>
          </w:p>
        </w:tc>
        <w:tc>
          <w:tcPr>
            <w:tcW w:w="1110" w:type="dxa"/>
            <w:shd w:val="clear" w:color="auto" w:fill="auto"/>
            <w:noWrap/>
            <w:vAlign w:val="center"/>
            <w:hideMark/>
          </w:tcPr>
          <w:p w14:paraId="6299DFDF" w14:textId="77777777" w:rsidR="002C4D9B" w:rsidRPr="00664DF8" w:rsidRDefault="002C4D9B">
            <w:pPr>
              <w:jc w:val="center"/>
              <w:rPr>
                <w:sz w:val="26"/>
                <w:szCs w:val="26"/>
              </w:rPr>
            </w:pPr>
            <w:r w:rsidRPr="00664DF8">
              <w:rPr>
                <w:sz w:val="26"/>
                <w:szCs w:val="26"/>
              </w:rPr>
              <w:t>800</w:t>
            </w:r>
          </w:p>
        </w:tc>
        <w:tc>
          <w:tcPr>
            <w:tcW w:w="895" w:type="dxa"/>
            <w:shd w:val="clear" w:color="auto" w:fill="auto"/>
            <w:noWrap/>
            <w:vAlign w:val="center"/>
            <w:hideMark/>
          </w:tcPr>
          <w:p w14:paraId="442E5124" w14:textId="77777777" w:rsidR="002C4D9B" w:rsidRPr="00664DF8" w:rsidRDefault="002C4D9B">
            <w:pPr>
              <w:jc w:val="right"/>
              <w:rPr>
                <w:sz w:val="26"/>
                <w:szCs w:val="26"/>
              </w:rPr>
            </w:pPr>
            <w:r w:rsidRPr="00664DF8">
              <w:rPr>
                <w:sz w:val="26"/>
                <w:szCs w:val="26"/>
              </w:rPr>
              <w:t>50%</w:t>
            </w:r>
          </w:p>
        </w:tc>
        <w:tc>
          <w:tcPr>
            <w:tcW w:w="1089" w:type="dxa"/>
            <w:shd w:val="clear" w:color="auto" w:fill="auto"/>
            <w:noWrap/>
            <w:vAlign w:val="center"/>
            <w:hideMark/>
          </w:tcPr>
          <w:p w14:paraId="3FEBB7D5" w14:textId="77777777" w:rsidR="002C4D9B" w:rsidRPr="00664DF8" w:rsidRDefault="002C4D9B">
            <w:pPr>
              <w:jc w:val="center"/>
              <w:rPr>
                <w:sz w:val="26"/>
                <w:szCs w:val="26"/>
              </w:rPr>
            </w:pPr>
            <w:r w:rsidRPr="00664DF8">
              <w:rPr>
                <w:sz w:val="26"/>
                <w:szCs w:val="26"/>
              </w:rPr>
              <w:t>400</w:t>
            </w:r>
          </w:p>
        </w:tc>
        <w:tc>
          <w:tcPr>
            <w:tcW w:w="1341" w:type="dxa"/>
            <w:shd w:val="clear" w:color="auto" w:fill="auto"/>
            <w:noWrap/>
            <w:vAlign w:val="center"/>
            <w:hideMark/>
          </w:tcPr>
          <w:p w14:paraId="50F8337B" w14:textId="77777777" w:rsidR="002C4D9B" w:rsidRPr="00664DF8" w:rsidRDefault="002C4D9B">
            <w:pPr>
              <w:jc w:val="center"/>
              <w:rPr>
                <w:sz w:val="26"/>
                <w:szCs w:val="26"/>
              </w:rPr>
            </w:pPr>
            <w:r w:rsidRPr="00664DF8">
              <w:rPr>
                <w:sz w:val="26"/>
                <w:szCs w:val="26"/>
              </w:rPr>
              <w:t>Contracted</w:t>
            </w:r>
          </w:p>
        </w:tc>
        <w:tc>
          <w:tcPr>
            <w:tcW w:w="1597" w:type="dxa"/>
            <w:shd w:val="clear" w:color="auto" w:fill="auto"/>
            <w:vAlign w:val="center"/>
            <w:hideMark/>
          </w:tcPr>
          <w:p w14:paraId="5CDBCC00" w14:textId="77777777" w:rsidR="002C4D9B" w:rsidRPr="00664DF8" w:rsidRDefault="002C4D9B">
            <w:pPr>
              <w:rPr>
                <w:sz w:val="26"/>
                <w:szCs w:val="26"/>
              </w:rPr>
            </w:pPr>
            <w:r w:rsidRPr="00664DF8">
              <w:rPr>
                <w:sz w:val="26"/>
                <w:szCs w:val="26"/>
              </w:rPr>
              <w:t>Q4 of FY 2029-30</w:t>
            </w:r>
          </w:p>
        </w:tc>
      </w:tr>
      <w:tr w:rsidR="002C4D9B" w:rsidRPr="00664DF8" w14:paraId="52077F46" w14:textId="77777777" w:rsidTr="00991BFC">
        <w:trPr>
          <w:trHeight w:val="589"/>
        </w:trPr>
        <w:tc>
          <w:tcPr>
            <w:tcW w:w="767" w:type="dxa"/>
            <w:shd w:val="clear" w:color="auto" w:fill="auto"/>
            <w:noWrap/>
            <w:vAlign w:val="center"/>
            <w:hideMark/>
          </w:tcPr>
          <w:p w14:paraId="3AACFA39" w14:textId="77777777" w:rsidR="002C4D9B" w:rsidRPr="00664DF8" w:rsidRDefault="002C4D9B">
            <w:pPr>
              <w:jc w:val="center"/>
              <w:rPr>
                <w:sz w:val="26"/>
                <w:szCs w:val="26"/>
              </w:rPr>
            </w:pPr>
            <w:r w:rsidRPr="00664DF8">
              <w:rPr>
                <w:sz w:val="26"/>
                <w:szCs w:val="26"/>
              </w:rPr>
              <w:t>7</w:t>
            </w:r>
          </w:p>
        </w:tc>
        <w:tc>
          <w:tcPr>
            <w:tcW w:w="2234" w:type="dxa"/>
            <w:shd w:val="clear" w:color="auto" w:fill="auto"/>
            <w:noWrap/>
            <w:vAlign w:val="center"/>
            <w:hideMark/>
          </w:tcPr>
          <w:p w14:paraId="19083FD7" w14:textId="77777777" w:rsidR="002C4D9B" w:rsidRPr="00664DF8" w:rsidRDefault="002C4D9B">
            <w:pPr>
              <w:rPr>
                <w:sz w:val="26"/>
                <w:szCs w:val="26"/>
              </w:rPr>
            </w:pPr>
            <w:r w:rsidRPr="00664DF8">
              <w:rPr>
                <w:sz w:val="26"/>
                <w:szCs w:val="26"/>
              </w:rPr>
              <w:t xml:space="preserve">NLCIL </w:t>
            </w:r>
            <w:proofErr w:type="spellStart"/>
            <w:r w:rsidRPr="00664DF8">
              <w:rPr>
                <w:sz w:val="26"/>
                <w:szCs w:val="26"/>
              </w:rPr>
              <w:t>Talabira</w:t>
            </w:r>
            <w:proofErr w:type="spellEnd"/>
            <w:r w:rsidRPr="00664DF8">
              <w:rPr>
                <w:sz w:val="26"/>
                <w:szCs w:val="26"/>
              </w:rPr>
              <w:t>, Phase I (U#1,#2)</w:t>
            </w:r>
          </w:p>
        </w:tc>
        <w:tc>
          <w:tcPr>
            <w:tcW w:w="1110" w:type="dxa"/>
            <w:shd w:val="clear" w:color="auto" w:fill="auto"/>
            <w:noWrap/>
            <w:vAlign w:val="center"/>
            <w:hideMark/>
          </w:tcPr>
          <w:p w14:paraId="6C85DA7E" w14:textId="77777777" w:rsidR="002C4D9B" w:rsidRPr="00664DF8" w:rsidRDefault="002C4D9B">
            <w:pPr>
              <w:jc w:val="center"/>
              <w:rPr>
                <w:sz w:val="26"/>
                <w:szCs w:val="26"/>
              </w:rPr>
            </w:pPr>
            <w:r w:rsidRPr="00664DF8">
              <w:rPr>
                <w:sz w:val="26"/>
                <w:szCs w:val="26"/>
              </w:rPr>
              <w:t>1,600</w:t>
            </w:r>
          </w:p>
        </w:tc>
        <w:tc>
          <w:tcPr>
            <w:tcW w:w="895" w:type="dxa"/>
            <w:shd w:val="clear" w:color="auto" w:fill="auto"/>
            <w:noWrap/>
            <w:vAlign w:val="center"/>
            <w:hideMark/>
          </w:tcPr>
          <w:p w14:paraId="661C073C" w14:textId="77777777" w:rsidR="002C4D9B" w:rsidRPr="00664DF8" w:rsidRDefault="002C4D9B">
            <w:pPr>
              <w:jc w:val="right"/>
              <w:rPr>
                <w:sz w:val="26"/>
                <w:szCs w:val="26"/>
              </w:rPr>
            </w:pPr>
            <w:r w:rsidRPr="00664DF8">
              <w:rPr>
                <w:sz w:val="26"/>
                <w:szCs w:val="26"/>
              </w:rPr>
              <w:t>16.67%</w:t>
            </w:r>
          </w:p>
        </w:tc>
        <w:tc>
          <w:tcPr>
            <w:tcW w:w="1089" w:type="dxa"/>
            <w:shd w:val="clear" w:color="auto" w:fill="auto"/>
            <w:noWrap/>
            <w:vAlign w:val="center"/>
            <w:hideMark/>
          </w:tcPr>
          <w:p w14:paraId="5C4E858D" w14:textId="77777777" w:rsidR="002C4D9B" w:rsidRPr="00664DF8" w:rsidRDefault="002C4D9B">
            <w:pPr>
              <w:jc w:val="center"/>
              <w:rPr>
                <w:sz w:val="26"/>
                <w:szCs w:val="26"/>
              </w:rPr>
            </w:pPr>
            <w:r w:rsidRPr="00664DF8">
              <w:rPr>
                <w:sz w:val="26"/>
                <w:szCs w:val="26"/>
              </w:rPr>
              <w:t>267</w:t>
            </w:r>
          </w:p>
        </w:tc>
        <w:tc>
          <w:tcPr>
            <w:tcW w:w="1341" w:type="dxa"/>
            <w:shd w:val="clear" w:color="auto" w:fill="auto"/>
            <w:noWrap/>
            <w:vAlign w:val="center"/>
            <w:hideMark/>
          </w:tcPr>
          <w:p w14:paraId="4B665C9F" w14:textId="77777777" w:rsidR="002C4D9B" w:rsidRPr="00664DF8" w:rsidRDefault="002C4D9B">
            <w:pPr>
              <w:jc w:val="center"/>
              <w:rPr>
                <w:sz w:val="26"/>
                <w:szCs w:val="26"/>
              </w:rPr>
            </w:pPr>
            <w:r w:rsidRPr="00664DF8">
              <w:rPr>
                <w:sz w:val="26"/>
                <w:szCs w:val="26"/>
              </w:rPr>
              <w:t>Contracted</w:t>
            </w:r>
          </w:p>
        </w:tc>
        <w:tc>
          <w:tcPr>
            <w:tcW w:w="1597" w:type="dxa"/>
            <w:shd w:val="clear" w:color="auto" w:fill="auto"/>
            <w:vAlign w:val="center"/>
            <w:hideMark/>
          </w:tcPr>
          <w:p w14:paraId="30FC16E8" w14:textId="77777777" w:rsidR="002C4D9B" w:rsidRPr="00664DF8" w:rsidRDefault="002C4D9B">
            <w:pPr>
              <w:rPr>
                <w:sz w:val="26"/>
                <w:szCs w:val="26"/>
              </w:rPr>
            </w:pPr>
            <w:r w:rsidRPr="00664DF8">
              <w:rPr>
                <w:sz w:val="26"/>
                <w:szCs w:val="26"/>
              </w:rPr>
              <w:t>U#1: Jul’2</w:t>
            </w:r>
            <w:r w:rsidR="000C005A" w:rsidRPr="00664DF8">
              <w:rPr>
                <w:sz w:val="26"/>
                <w:szCs w:val="26"/>
              </w:rPr>
              <w:t>02</w:t>
            </w:r>
            <w:r w:rsidRPr="00664DF8">
              <w:rPr>
                <w:sz w:val="26"/>
                <w:szCs w:val="26"/>
              </w:rPr>
              <w:t>9; U#2: Jan’</w:t>
            </w:r>
            <w:r w:rsidR="000C005A" w:rsidRPr="00664DF8">
              <w:rPr>
                <w:sz w:val="26"/>
                <w:szCs w:val="26"/>
              </w:rPr>
              <w:t>20</w:t>
            </w:r>
            <w:r w:rsidRPr="00664DF8">
              <w:rPr>
                <w:sz w:val="26"/>
                <w:szCs w:val="26"/>
              </w:rPr>
              <w:t>30</w:t>
            </w:r>
          </w:p>
        </w:tc>
      </w:tr>
      <w:tr w:rsidR="002C4D9B" w:rsidRPr="00664DF8" w14:paraId="549F83C1" w14:textId="77777777" w:rsidTr="00991BFC">
        <w:trPr>
          <w:trHeight w:val="589"/>
        </w:trPr>
        <w:tc>
          <w:tcPr>
            <w:tcW w:w="767" w:type="dxa"/>
            <w:shd w:val="clear" w:color="auto" w:fill="auto"/>
            <w:noWrap/>
            <w:vAlign w:val="center"/>
            <w:hideMark/>
          </w:tcPr>
          <w:p w14:paraId="04AA74BA" w14:textId="77777777" w:rsidR="002C4D9B" w:rsidRPr="00664DF8" w:rsidRDefault="002C4D9B">
            <w:pPr>
              <w:jc w:val="center"/>
              <w:rPr>
                <w:sz w:val="26"/>
                <w:szCs w:val="26"/>
              </w:rPr>
            </w:pPr>
            <w:r w:rsidRPr="00664DF8">
              <w:rPr>
                <w:sz w:val="26"/>
                <w:szCs w:val="26"/>
              </w:rPr>
              <w:t>8</w:t>
            </w:r>
          </w:p>
        </w:tc>
        <w:tc>
          <w:tcPr>
            <w:tcW w:w="2234" w:type="dxa"/>
            <w:shd w:val="clear" w:color="auto" w:fill="auto"/>
            <w:noWrap/>
            <w:vAlign w:val="center"/>
            <w:hideMark/>
          </w:tcPr>
          <w:p w14:paraId="1A4CC450" w14:textId="77777777" w:rsidR="002C4D9B" w:rsidRPr="00664DF8" w:rsidRDefault="002C4D9B">
            <w:pPr>
              <w:rPr>
                <w:sz w:val="26"/>
                <w:szCs w:val="26"/>
              </w:rPr>
            </w:pPr>
            <w:r w:rsidRPr="00664DF8">
              <w:rPr>
                <w:sz w:val="26"/>
                <w:szCs w:val="26"/>
              </w:rPr>
              <w:t>OPGC Stg III</w:t>
            </w:r>
          </w:p>
        </w:tc>
        <w:tc>
          <w:tcPr>
            <w:tcW w:w="1110" w:type="dxa"/>
            <w:shd w:val="clear" w:color="auto" w:fill="auto"/>
            <w:noWrap/>
            <w:vAlign w:val="center"/>
            <w:hideMark/>
          </w:tcPr>
          <w:p w14:paraId="0E13E225" w14:textId="77777777" w:rsidR="002C4D9B" w:rsidRPr="00664DF8" w:rsidRDefault="002C4D9B">
            <w:pPr>
              <w:jc w:val="center"/>
              <w:rPr>
                <w:sz w:val="26"/>
                <w:szCs w:val="26"/>
              </w:rPr>
            </w:pPr>
            <w:r w:rsidRPr="00664DF8">
              <w:rPr>
                <w:sz w:val="26"/>
                <w:szCs w:val="26"/>
              </w:rPr>
              <w:t>1,320</w:t>
            </w:r>
          </w:p>
        </w:tc>
        <w:tc>
          <w:tcPr>
            <w:tcW w:w="895" w:type="dxa"/>
            <w:shd w:val="clear" w:color="auto" w:fill="auto"/>
            <w:noWrap/>
            <w:vAlign w:val="center"/>
            <w:hideMark/>
          </w:tcPr>
          <w:p w14:paraId="2BD757F2" w14:textId="77777777" w:rsidR="002C4D9B" w:rsidRPr="00664DF8" w:rsidRDefault="002C4D9B">
            <w:pPr>
              <w:jc w:val="right"/>
              <w:rPr>
                <w:sz w:val="26"/>
                <w:szCs w:val="26"/>
              </w:rPr>
            </w:pPr>
            <w:r w:rsidRPr="00664DF8">
              <w:rPr>
                <w:sz w:val="26"/>
                <w:szCs w:val="26"/>
              </w:rPr>
              <w:t>50%</w:t>
            </w:r>
          </w:p>
        </w:tc>
        <w:tc>
          <w:tcPr>
            <w:tcW w:w="1089" w:type="dxa"/>
            <w:shd w:val="clear" w:color="auto" w:fill="auto"/>
            <w:noWrap/>
            <w:vAlign w:val="center"/>
            <w:hideMark/>
          </w:tcPr>
          <w:p w14:paraId="7F55A2B8" w14:textId="77777777" w:rsidR="002C4D9B" w:rsidRPr="00664DF8" w:rsidRDefault="002C4D9B">
            <w:pPr>
              <w:jc w:val="center"/>
              <w:rPr>
                <w:sz w:val="26"/>
                <w:szCs w:val="26"/>
              </w:rPr>
            </w:pPr>
            <w:r w:rsidRPr="00664DF8">
              <w:rPr>
                <w:sz w:val="26"/>
                <w:szCs w:val="26"/>
              </w:rPr>
              <w:t>660</w:t>
            </w:r>
          </w:p>
        </w:tc>
        <w:tc>
          <w:tcPr>
            <w:tcW w:w="1341" w:type="dxa"/>
            <w:shd w:val="clear" w:color="auto" w:fill="auto"/>
            <w:noWrap/>
            <w:vAlign w:val="center"/>
            <w:hideMark/>
          </w:tcPr>
          <w:p w14:paraId="13507BCF" w14:textId="77777777" w:rsidR="002C4D9B" w:rsidRPr="00664DF8" w:rsidRDefault="002C4D9B">
            <w:pPr>
              <w:jc w:val="center"/>
              <w:rPr>
                <w:sz w:val="26"/>
                <w:szCs w:val="26"/>
              </w:rPr>
            </w:pPr>
            <w:r w:rsidRPr="00664DF8">
              <w:rPr>
                <w:sz w:val="26"/>
                <w:szCs w:val="26"/>
              </w:rPr>
              <w:t>Planned</w:t>
            </w:r>
          </w:p>
        </w:tc>
        <w:tc>
          <w:tcPr>
            <w:tcW w:w="1597" w:type="dxa"/>
            <w:shd w:val="clear" w:color="auto" w:fill="auto"/>
            <w:vAlign w:val="center"/>
            <w:hideMark/>
          </w:tcPr>
          <w:p w14:paraId="11AA7D8F" w14:textId="77777777" w:rsidR="002C4D9B" w:rsidRPr="00664DF8" w:rsidRDefault="002C4D9B">
            <w:pPr>
              <w:rPr>
                <w:sz w:val="26"/>
                <w:szCs w:val="26"/>
              </w:rPr>
            </w:pPr>
            <w:r w:rsidRPr="00664DF8">
              <w:rPr>
                <w:sz w:val="26"/>
                <w:szCs w:val="26"/>
              </w:rPr>
              <w:t>U#5:FY</w:t>
            </w:r>
            <w:r w:rsidR="000C005A" w:rsidRPr="00664DF8">
              <w:rPr>
                <w:sz w:val="26"/>
                <w:szCs w:val="26"/>
              </w:rPr>
              <w:t>20</w:t>
            </w:r>
            <w:r w:rsidRPr="00664DF8">
              <w:rPr>
                <w:sz w:val="26"/>
                <w:szCs w:val="26"/>
              </w:rPr>
              <w:t>30</w:t>
            </w:r>
          </w:p>
        </w:tc>
      </w:tr>
      <w:tr w:rsidR="002C4D9B" w:rsidRPr="00664DF8" w14:paraId="1DC5E6F9" w14:textId="77777777" w:rsidTr="00991BFC">
        <w:trPr>
          <w:trHeight w:val="394"/>
        </w:trPr>
        <w:tc>
          <w:tcPr>
            <w:tcW w:w="767" w:type="dxa"/>
            <w:shd w:val="clear" w:color="auto" w:fill="auto"/>
            <w:noWrap/>
            <w:vAlign w:val="center"/>
            <w:hideMark/>
          </w:tcPr>
          <w:p w14:paraId="068E74C9" w14:textId="77777777" w:rsidR="002C4D9B" w:rsidRPr="00664DF8" w:rsidRDefault="002C4D9B">
            <w:pPr>
              <w:jc w:val="center"/>
              <w:rPr>
                <w:sz w:val="26"/>
                <w:szCs w:val="26"/>
              </w:rPr>
            </w:pPr>
            <w:r w:rsidRPr="00664DF8">
              <w:rPr>
                <w:sz w:val="26"/>
                <w:szCs w:val="26"/>
              </w:rPr>
              <w:t> </w:t>
            </w:r>
          </w:p>
        </w:tc>
        <w:tc>
          <w:tcPr>
            <w:tcW w:w="2234" w:type="dxa"/>
            <w:shd w:val="clear" w:color="auto" w:fill="auto"/>
            <w:noWrap/>
            <w:vAlign w:val="center"/>
            <w:hideMark/>
          </w:tcPr>
          <w:p w14:paraId="2222E530" w14:textId="77777777" w:rsidR="002C4D9B" w:rsidRPr="00664DF8" w:rsidRDefault="00B8142F">
            <w:pPr>
              <w:rPr>
                <w:b/>
                <w:bCs/>
                <w:sz w:val="26"/>
                <w:szCs w:val="26"/>
              </w:rPr>
            </w:pPr>
            <w:proofErr w:type="spellStart"/>
            <w:r w:rsidRPr="00664DF8">
              <w:rPr>
                <w:b/>
                <w:bCs/>
                <w:sz w:val="26"/>
                <w:szCs w:val="26"/>
              </w:rPr>
              <w:t>Upto</w:t>
            </w:r>
            <w:proofErr w:type="spellEnd"/>
            <w:r w:rsidRPr="00664DF8">
              <w:rPr>
                <w:b/>
                <w:bCs/>
                <w:sz w:val="26"/>
                <w:szCs w:val="26"/>
              </w:rPr>
              <w:t xml:space="preserve"> </w:t>
            </w:r>
            <w:r w:rsidR="002C4D9B" w:rsidRPr="00664DF8">
              <w:rPr>
                <w:b/>
                <w:bCs/>
                <w:sz w:val="26"/>
                <w:szCs w:val="26"/>
              </w:rPr>
              <w:t xml:space="preserve"> FY30</w:t>
            </w:r>
          </w:p>
        </w:tc>
        <w:tc>
          <w:tcPr>
            <w:tcW w:w="1110" w:type="dxa"/>
            <w:shd w:val="clear" w:color="auto" w:fill="auto"/>
            <w:noWrap/>
            <w:vAlign w:val="center"/>
            <w:hideMark/>
          </w:tcPr>
          <w:p w14:paraId="2FBF35AF" w14:textId="77777777" w:rsidR="002C4D9B" w:rsidRPr="00664DF8" w:rsidRDefault="002C4D9B">
            <w:pPr>
              <w:jc w:val="center"/>
              <w:rPr>
                <w:b/>
                <w:bCs/>
                <w:sz w:val="26"/>
                <w:szCs w:val="26"/>
              </w:rPr>
            </w:pPr>
            <w:r w:rsidRPr="00664DF8">
              <w:rPr>
                <w:b/>
                <w:bCs/>
                <w:sz w:val="26"/>
                <w:szCs w:val="26"/>
              </w:rPr>
              <w:t>7370</w:t>
            </w:r>
          </w:p>
        </w:tc>
        <w:tc>
          <w:tcPr>
            <w:tcW w:w="895" w:type="dxa"/>
            <w:shd w:val="clear" w:color="auto" w:fill="auto"/>
            <w:noWrap/>
            <w:vAlign w:val="center"/>
            <w:hideMark/>
          </w:tcPr>
          <w:p w14:paraId="557B4CD8" w14:textId="77777777" w:rsidR="002C4D9B" w:rsidRPr="00664DF8" w:rsidRDefault="002C4D9B">
            <w:pPr>
              <w:rPr>
                <w:sz w:val="26"/>
                <w:szCs w:val="26"/>
              </w:rPr>
            </w:pPr>
            <w:r w:rsidRPr="00664DF8">
              <w:rPr>
                <w:sz w:val="26"/>
                <w:szCs w:val="26"/>
              </w:rPr>
              <w:t> </w:t>
            </w:r>
          </w:p>
        </w:tc>
        <w:tc>
          <w:tcPr>
            <w:tcW w:w="1089" w:type="dxa"/>
            <w:shd w:val="clear" w:color="auto" w:fill="auto"/>
            <w:noWrap/>
            <w:vAlign w:val="center"/>
            <w:hideMark/>
          </w:tcPr>
          <w:p w14:paraId="763FE53D" w14:textId="77777777" w:rsidR="002C4D9B" w:rsidRPr="00664DF8" w:rsidRDefault="002C4D9B">
            <w:pPr>
              <w:jc w:val="center"/>
              <w:rPr>
                <w:b/>
                <w:bCs/>
                <w:sz w:val="26"/>
                <w:szCs w:val="26"/>
              </w:rPr>
            </w:pPr>
            <w:r w:rsidRPr="00664DF8">
              <w:rPr>
                <w:b/>
                <w:bCs/>
                <w:sz w:val="26"/>
                <w:szCs w:val="26"/>
              </w:rPr>
              <w:t>2439</w:t>
            </w:r>
          </w:p>
        </w:tc>
        <w:tc>
          <w:tcPr>
            <w:tcW w:w="1341" w:type="dxa"/>
            <w:shd w:val="clear" w:color="auto" w:fill="auto"/>
            <w:noWrap/>
            <w:vAlign w:val="center"/>
            <w:hideMark/>
          </w:tcPr>
          <w:p w14:paraId="0C4A4F26" w14:textId="77777777" w:rsidR="002C4D9B" w:rsidRPr="00664DF8" w:rsidRDefault="002C4D9B">
            <w:pPr>
              <w:jc w:val="center"/>
              <w:rPr>
                <w:b/>
                <w:bCs/>
                <w:sz w:val="26"/>
                <w:szCs w:val="26"/>
              </w:rPr>
            </w:pPr>
            <w:r w:rsidRPr="00664DF8">
              <w:rPr>
                <w:b/>
                <w:bCs/>
                <w:sz w:val="26"/>
                <w:szCs w:val="26"/>
              </w:rPr>
              <w:t> </w:t>
            </w:r>
          </w:p>
        </w:tc>
        <w:tc>
          <w:tcPr>
            <w:tcW w:w="1597" w:type="dxa"/>
            <w:shd w:val="clear" w:color="auto" w:fill="auto"/>
            <w:vAlign w:val="center"/>
            <w:hideMark/>
          </w:tcPr>
          <w:p w14:paraId="19CB0D32" w14:textId="77777777" w:rsidR="002C4D9B" w:rsidRPr="00664DF8" w:rsidRDefault="002C4D9B">
            <w:pPr>
              <w:rPr>
                <w:sz w:val="26"/>
                <w:szCs w:val="26"/>
              </w:rPr>
            </w:pPr>
            <w:r w:rsidRPr="00664DF8">
              <w:rPr>
                <w:sz w:val="26"/>
                <w:szCs w:val="26"/>
              </w:rPr>
              <w:t> </w:t>
            </w:r>
          </w:p>
        </w:tc>
      </w:tr>
      <w:tr w:rsidR="002C4D9B" w:rsidRPr="00664DF8" w14:paraId="74A6E10A" w14:textId="77777777" w:rsidTr="00991BFC">
        <w:trPr>
          <w:trHeight w:val="394"/>
        </w:trPr>
        <w:tc>
          <w:tcPr>
            <w:tcW w:w="767" w:type="dxa"/>
            <w:shd w:val="clear" w:color="auto" w:fill="auto"/>
            <w:noWrap/>
            <w:vAlign w:val="center"/>
            <w:hideMark/>
          </w:tcPr>
          <w:p w14:paraId="4C3A8D96" w14:textId="77777777" w:rsidR="002C4D9B" w:rsidRPr="00664DF8" w:rsidRDefault="002C4D9B">
            <w:pPr>
              <w:jc w:val="center"/>
              <w:rPr>
                <w:sz w:val="26"/>
                <w:szCs w:val="26"/>
              </w:rPr>
            </w:pPr>
            <w:r w:rsidRPr="00664DF8">
              <w:rPr>
                <w:sz w:val="26"/>
                <w:szCs w:val="26"/>
              </w:rPr>
              <w:t>9</w:t>
            </w:r>
          </w:p>
        </w:tc>
        <w:tc>
          <w:tcPr>
            <w:tcW w:w="2234" w:type="dxa"/>
            <w:shd w:val="clear" w:color="auto" w:fill="auto"/>
            <w:noWrap/>
            <w:vAlign w:val="center"/>
            <w:hideMark/>
          </w:tcPr>
          <w:p w14:paraId="7D5696FE" w14:textId="77777777" w:rsidR="002C4D9B" w:rsidRPr="00664DF8" w:rsidRDefault="002C4D9B">
            <w:pPr>
              <w:rPr>
                <w:sz w:val="26"/>
                <w:szCs w:val="26"/>
              </w:rPr>
            </w:pPr>
            <w:r w:rsidRPr="00664DF8">
              <w:rPr>
                <w:sz w:val="26"/>
                <w:szCs w:val="26"/>
              </w:rPr>
              <w:t xml:space="preserve">NLCIL </w:t>
            </w:r>
            <w:proofErr w:type="spellStart"/>
            <w:r w:rsidRPr="00664DF8">
              <w:rPr>
                <w:sz w:val="26"/>
                <w:szCs w:val="26"/>
              </w:rPr>
              <w:t>Talabira</w:t>
            </w:r>
            <w:proofErr w:type="spellEnd"/>
            <w:r w:rsidRPr="00664DF8">
              <w:rPr>
                <w:sz w:val="26"/>
                <w:szCs w:val="26"/>
              </w:rPr>
              <w:t>, Phase I (U#3)</w:t>
            </w:r>
          </w:p>
        </w:tc>
        <w:tc>
          <w:tcPr>
            <w:tcW w:w="1110" w:type="dxa"/>
            <w:shd w:val="clear" w:color="auto" w:fill="auto"/>
            <w:noWrap/>
            <w:vAlign w:val="center"/>
            <w:hideMark/>
          </w:tcPr>
          <w:p w14:paraId="7DEB96DD" w14:textId="77777777" w:rsidR="002C4D9B" w:rsidRPr="00664DF8" w:rsidRDefault="002C4D9B">
            <w:pPr>
              <w:jc w:val="center"/>
              <w:rPr>
                <w:sz w:val="26"/>
                <w:szCs w:val="26"/>
              </w:rPr>
            </w:pPr>
            <w:r w:rsidRPr="00664DF8">
              <w:rPr>
                <w:sz w:val="26"/>
                <w:szCs w:val="26"/>
              </w:rPr>
              <w:t>800</w:t>
            </w:r>
          </w:p>
        </w:tc>
        <w:tc>
          <w:tcPr>
            <w:tcW w:w="895" w:type="dxa"/>
            <w:shd w:val="clear" w:color="auto" w:fill="auto"/>
            <w:noWrap/>
            <w:vAlign w:val="center"/>
            <w:hideMark/>
          </w:tcPr>
          <w:p w14:paraId="5207A195" w14:textId="77777777" w:rsidR="002C4D9B" w:rsidRPr="00664DF8" w:rsidRDefault="002C4D9B">
            <w:pPr>
              <w:jc w:val="right"/>
              <w:rPr>
                <w:sz w:val="26"/>
                <w:szCs w:val="26"/>
              </w:rPr>
            </w:pPr>
            <w:r w:rsidRPr="00664DF8">
              <w:rPr>
                <w:sz w:val="26"/>
                <w:szCs w:val="26"/>
              </w:rPr>
              <w:t>16.67%</w:t>
            </w:r>
          </w:p>
        </w:tc>
        <w:tc>
          <w:tcPr>
            <w:tcW w:w="1089" w:type="dxa"/>
            <w:shd w:val="clear" w:color="auto" w:fill="auto"/>
            <w:noWrap/>
            <w:vAlign w:val="center"/>
            <w:hideMark/>
          </w:tcPr>
          <w:p w14:paraId="09CEB05E" w14:textId="77777777" w:rsidR="002C4D9B" w:rsidRPr="00664DF8" w:rsidRDefault="002C4D9B">
            <w:pPr>
              <w:jc w:val="center"/>
              <w:rPr>
                <w:sz w:val="26"/>
                <w:szCs w:val="26"/>
              </w:rPr>
            </w:pPr>
            <w:r w:rsidRPr="00664DF8">
              <w:rPr>
                <w:sz w:val="26"/>
                <w:szCs w:val="26"/>
              </w:rPr>
              <w:t>133</w:t>
            </w:r>
            <w:r w:rsidR="000C005A" w:rsidRPr="00664DF8">
              <w:rPr>
                <w:sz w:val="26"/>
                <w:szCs w:val="26"/>
              </w:rPr>
              <w:t>.00</w:t>
            </w:r>
          </w:p>
        </w:tc>
        <w:tc>
          <w:tcPr>
            <w:tcW w:w="1341" w:type="dxa"/>
            <w:shd w:val="clear" w:color="auto" w:fill="auto"/>
            <w:noWrap/>
            <w:vAlign w:val="center"/>
            <w:hideMark/>
          </w:tcPr>
          <w:p w14:paraId="5950B474" w14:textId="77777777" w:rsidR="002C4D9B" w:rsidRPr="00664DF8" w:rsidRDefault="002C4D9B">
            <w:pPr>
              <w:jc w:val="center"/>
              <w:rPr>
                <w:sz w:val="26"/>
                <w:szCs w:val="26"/>
              </w:rPr>
            </w:pPr>
            <w:r w:rsidRPr="00664DF8">
              <w:rPr>
                <w:sz w:val="26"/>
                <w:szCs w:val="26"/>
              </w:rPr>
              <w:t>Contracted</w:t>
            </w:r>
          </w:p>
        </w:tc>
        <w:tc>
          <w:tcPr>
            <w:tcW w:w="1597" w:type="dxa"/>
            <w:shd w:val="clear" w:color="auto" w:fill="auto"/>
            <w:vAlign w:val="center"/>
            <w:hideMark/>
          </w:tcPr>
          <w:p w14:paraId="0827A9B9" w14:textId="77777777" w:rsidR="002C4D9B" w:rsidRPr="00664DF8" w:rsidRDefault="002C4D9B">
            <w:pPr>
              <w:rPr>
                <w:sz w:val="26"/>
                <w:szCs w:val="26"/>
              </w:rPr>
            </w:pPr>
            <w:r w:rsidRPr="00664DF8">
              <w:rPr>
                <w:sz w:val="26"/>
                <w:szCs w:val="26"/>
              </w:rPr>
              <w:t>U#3: Jul’</w:t>
            </w:r>
            <w:r w:rsidR="000C005A" w:rsidRPr="00664DF8">
              <w:rPr>
                <w:sz w:val="26"/>
                <w:szCs w:val="26"/>
              </w:rPr>
              <w:t>20</w:t>
            </w:r>
            <w:r w:rsidRPr="00664DF8">
              <w:rPr>
                <w:sz w:val="26"/>
                <w:szCs w:val="26"/>
              </w:rPr>
              <w:t>30</w:t>
            </w:r>
          </w:p>
        </w:tc>
      </w:tr>
      <w:tr w:rsidR="002C4D9B" w:rsidRPr="00664DF8" w14:paraId="20301032" w14:textId="77777777" w:rsidTr="00991BFC">
        <w:trPr>
          <w:trHeight w:val="394"/>
        </w:trPr>
        <w:tc>
          <w:tcPr>
            <w:tcW w:w="767" w:type="dxa"/>
            <w:shd w:val="clear" w:color="auto" w:fill="auto"/>
            <w:noWrap/>
            <w:vAlign w:val="center"/>
            <w:hideMark/>
          </w:tcPr>
          <w:p w14:paraId="41143DBC" w14:textId="77777777" w:rsidR="002C4D9B" w:rsidRPr="00664DF8" w:rsidRDefault="002C4D9B">
            <w:pPr>
              <w:jc w:val="center"/>
              <w:rPr>
                <w:sz w:val="26"/>
                <w:szCs w:val="26"/>
              </w:rPr>
            </w:pPr>
            <w:r w:rsidRPr="00664DF8">
              <w:rPr>
                <w:sz w:val="26"/>
                <w:szCs w:val="26"/>
              </w:rPr>
              <w:t>10</w:t>
            </w:r>
          </w:p>
        </w:tc>
        <w:tc>
          <w:tcPr>
            <w:tcW w:w="2234" w:type="dxa"/>
            <w:shd w:val="clear" w:color="auto" w:fill="auto"/>
            <w:noWrap/>
            <w:vAlign w:val="center"/>
            <w:hideMark/>
          </w:tcPr>
          <w:p w14:paraId="40912DF0" w14:textId="77777777" w:rsidR="002C4D9B" w:rsidRPr="00664DF8" w:rsidRDefault="002C4D9B">
            <w:pPr>
              <w:rPr>
                <w:sz w:val="26"/>
                <w:szCs w:val="26"/>
              </w:rPr>
            </w:pPr>
            <w:r w:rsidRPr="00664DF8">
              <w:rPr>
                <w:sz w:val="26"/>
                <w:szCs w:val="26"/>
              </w:rPr>
              <w:t>OPGC Stg III</w:t>
            </w:r>
          </w:p>
        </w:tc>
        <w:tc>
          <w:tcPr>
            <w:tcW w:w="1110" w:type="dxa"/>
            <w:shd w:val="clear" w:color="auto" w:fill="auto"/>
            <w:noWrap/>
            <w:vAlign w:val="center"/>
            <w:hideMark/>
          </w:tcPr>
          <w:p w14:paraId="1C9C2575" w14:textId="77777777" w:rsidR="002C4D9B" w:rsidRPr="00664DF8" w:rsidRDefault="002C4D9B">
            <w:pPr>
              <w:jc w:val="center"/>
              <w:rPr>
                <w:sz w:val="26"/>
                <w:szCs w:val="26"/>
              </w:rPr>
            </w:pPr>
            <w:r w:rsidRPr="00664DF8">
              <w:rPr>
                <w:sz w:val="26"/>
                <w:szCs w:val="26"/>
              </w:rPr>
              <w:t>1,320</w:t>
            </w:r>
          </w:p>
        </w:tc>
        <w:tc>
          <w:tcPr>
            <w:tcW w:w="895" w:type="dxa"/>
            <w:shd w:val="clear" w:color="auto" w:fill="auto"/>
            <w:noWrap/>
            <w:vAlign w:val="center"/>
            <w:hideMark/>
          </w:tcPr>
          <w:p w14:paraId="2D55C81B" w14:textId="77777777" w:rsidR="002C4D9B" w:rsidRPr="00664DF8" w:rsidRDefault="002C4D9B">
            <w:pPr>
              <w:jc w:val="right"/>
              <w:rPr>
                <w:sz w:val="26"/>
                <w:szCs w:val="26"/>
              </w:rPr>
            </w:pPr>
            <w:r w:rsidRPr="00664DF8">
              <w:rPr>
                <w:sz w:val="26"/>
                <w:szCs w:val="26"/>
              </w:rPr>
              <w:t>50%</w:t>
            </w:r>
          </w:p>
        </w:tc>
        <w:tc>
          <w:tcPr>
            <w:tcW w:w="1089" w:type="dxa"/>
            <w:shd w:val="clear" w:color="auto" w:fill="auto"/>
            <w:noWrap/>
            <w:vAlign w:val="center"/>
            <w:hideMark/>
          </w:tcPr>
          <w:p w14:paraId="4EEA7C0A" w14:textId="77777777" w:rsidR="002C4D9B" w:rsidRPr="00664DF8" w:rsidRDefault="002C4D9B">
            <w:pPr>
              <w:jc w:val="center"/>
              <w:rPr>
                <w:sz w:val="26"/>
                <w:szCs w:val="26"/>
              </w:rPr>
            </w:pPr>
            <w:r w:rsidRPr="00664DF8">
              <w:rPr>
                <w:sz w:val="26"/>
                <w:szCs w:val="26"/>
              </w:rPr>
              <w:t>660.00</w:t>
            </w:r>
          </w:p>
        </w:tc>
        <w:tc>
          <w:tcPr>
            <w:tcW w:w="1341" w:type="dxa"/>
            <w:shd w:val="clear" w:color="auto" w:fill="auto"/>
            <w:noWrap/>
            <w:vAlign w:val="center"/>
            <w:hideMark/>
          </w:tcPr>
          <w:p w14:paraId="14A5695F" w14:textId="77777777" w:rsidR="002C4D9B" w:rsidRPr="00664DF8" w:rsidRDefault="002C4D9B">
            <w:pPr>
              <w:jc w:val="center"/>
              <w:rPr>
                <w:sz w:val="26"/>
                <w:szCs w:val="26"/>
              </w:rPr>
            </w:pPr>
            <w:r w:rsidRPr="00664DF8">
              <w:rPr>
                <w:sz w:val="26"/>
                <w:szCs w:val="26"/>
              </w:rPr>
              <w:t>Planned</w:t>
            </w:r>
          </w:p>
        </w:tc>
        <w:tc>
          <w:tcPr>
            <w:tcW w:w="1597" w:type="dxa"/>
            <w:shd w:val="clear" w:color="auto" w:fill="auto"/>
            <w:vAlign w:val="center"/>
            <w:hideMark/>
          </w:tcPr>
          <w:p w14:paraId="28C81DE8" w14:textId="77777777" w:rsidR="002C4D9B" w:rsidRPr="00664DF8" w:rsidRDefault="002C4D9B">
            <w:pPr>
              <w:rPr>
                <w:sz w:val="26"/>
                <w:szCs w:val="26"/>
              </w:rPr>
            </w:pPr>
            <w:r w:rsidRPr="00664DF8">
              <w:rPr>
                <w:sz w:val="26"/>
                <w:szCs w:val="26"/>
              </w:rPr>
              <w:t>U#6:FY</w:t>
            </w:r>
            <w:r w:rsidR="000C005A" w:rsidRPr="00664DF8">
              <w:rPr>
                <w:sz w:val="26"/>
                <w:szCs w:val="26"/>
              </w:rPr>
              <w:t>20</w:t>
            </w:r>
            <w:r w:rsidRPr="00664DF8">
              <w:rPr>
                <w:sz w:val="26"/>
                <w:szCs w:val="26"/>
              </w:rPr>
              <w:t>31</w:t>
            </w:r>
          </w:p>
        </w:tc>
      </w:tr>
      <w:tr w:rsidR="002C4D9B" w:rsidRPr="00664DF8" w14:paraId="51781BB1" w14:textId="77777777" w:rsidTr="00991BFC">
        <w:trPr>
          <w:trHeight w:val="515"/>
        </w:trPr>
        <w:tc>
          <w:tcPr>
            <w:tcW w:w="767" w:type="dxa"/>
            <w:shd w:val="clear" w:color="auto" w:fill="auto"/>
            <w:noWrap/>
            <w:vAlign w:val="center"/>
            <w:hideMark/>
          </w:tcPr>
          <w:p w14:paraId="6EEA0981" w14:textId="77777777" w:rsidR="002C4D9B" w:rsidRPr="00664DF8" w:rsidRDefault="002C4D9B">
            <w:pPr>
              <w:jc w:val="center"/>
              <w:rPr>
                <w:sz w:val="26"/>
                <w:szCs w:val="26"/>
              </w:rPr>
            </w:pPr>
            <w:r w:rsidRPr="00664DF8">
              <w:rPr>
                <w:sz w:val="26"/>
                <w:szCs w:val="26"/>
              </w:rPr>
              <w:t>11</w:t>
            </w:r>
          </w:p>
        </w:tc>
        <w:tc>
          <w:tcPr>
            <w:tcW w:w="2234" w:type="dxa"/>
            <w:shd w:val="clear" w:color="auto" w:fill="auto"/>
            <w:noWrap/>
            <w:vAlign w:val="center"/>
            <w:hideMark/>
          </w:tcPr>
          <w:p w14:paraId="237B94AC" w14:textId="77777777" w:rsidR="002C4D9B" w:rsidRPr="00664DF8" w:rsidRDefault="002C4D9B">
            <w:pPr>
              <w:rPr>
                <w:sz w:val="26"/>
                <w:szCs w:val="26"/>
              </w:rPr>
            </w:pPr>
            <w:r w:rsidRPr="00664DF8">
              <w:rPr>
                <w:sz w:val="26"/>
                <w:szCs w:val="26"/>
              </w:rPr>
              <w:t>TSTPP I</w:t>
            </w:r>
          </w:p>
        </w:tc>
        <w:tc>
          <w:tcPr>
            <w:tcW w:w="1110" w:type="dxa"/>
            <w:shd w:val="clear" w:color="auto" w:fill="auto"/>
            <w:noWrap/>
            <w:vAlign w:val="center"/>
            <w:hideMark/>
          </w:tcPr>
          <w:p w14:paraId="5703593C" w14:textId="77777777" w:rsidR="002C4D9B" w:rsidRPr="00664DF8" w:rsidRDefault="002C4D9B">
            <w:pPr>
              <w:jc w:val="center"/>
              <w:rPr>
                <w:sz w:val="26"/>
                <w:szCs w:val="26"/>
              </w:rPr>
            </w:pPr>
            <w:r w:rsidRPr="00664DF8">
              <w:rPr>
                <w:sz w:val="26"/>
                <w:szCs w:val="26"/>
              </w:rPr>
              <w:t>-1,000</w:t>
            </w:r>
          </w:p>
        </w:tc>
        <w:tc>
          <w:tcPr>
            <w:tcW w:w="895" w:type="dxa"/>
            <w:shd w:val="clear" w:color="auto" w:fill="auto"/>
            <w:noWrap/>
            <w:vAlign w:val="center"/>
            <w:hideMark/>
          </w:tcPr>
          <w:p w14:paraId="368328F7" w14:textId="77777777" w:rsidR="002C4D9B" w:rsidRPr="00664DF8" w:rsidRDefault="002C4D9B">
            <w:pPr>
              <w:jc w:val="right"/>
              <w:rPr>
                <w:sz w:val="26"/>
                <w:szCs w:val="26"/>
              </w:rPr>
            </w:pPr>
            <w:r w:rsidRPr="00664DF8">
              <w:rPr>
                <w:sz w:val="26"/>
                <w:szCs w:val="26"/>
              </w:rPr>
              <w:t>33%</w:t>
            </w:r>
          </w:p>
        </w:tc>
        <w:tc>
          <w:tcPr>
            <w:tcW w:w="1089" w:type="dxa"/>
            <w:shd w:val="clear" w:color="auto" w:fill="auto"/>
            <w:noWrap/>
            <w:vAlign w:val="center"/>
            <w:hideMark/>
          </w:tcPr>
          <w:p w14:paraId="60C76139" w14:textId="77777777" w:rsidR="002C4D9B" w:rsidRPr="00664DF8" w:rsidRDefault="002C4D9B">
            <w:pPr>
              <w:jc w:val="center"/>
              <w:rPr>
                <w:sz w:val="26"/>
                <w:szCs w:val="26"/>
              </w:rPr>
            </w:pPr>
            <w:r w:rsidRPr="00664DF8">
              <w:rPr>
                <w:sz w:val="26"/>
                <w:szCs w:val="26"/>
              </w:rPr>
              <w:t>-334.30</w:t>
            </w:r>
          </w:p>
        </w:tc>
        <w:tc>
          <w:tcPr>
            <w:tcW w:w="1341" w:type="dxa"/>
            <w:shd w:val="clear" w:color="auto" w:fill="auto"/>
            <w:noWrap/>
            <w:vAlign w:val="center"/>
            <w:hideMark/>
          </w:tcPr>
          <w:p w14:paraId="5BE9AB36" w14:textId="77777777" w:rsidR="002C4D9B" w:rsidRPr="00664DF8" w:rsidRDefault="002C4D9B">
            <w:pPr>
              <w:jc w:val="center"/>
              <w:rPr>
                <w:sz w:val="26"/>
                <w:szCs w:val="26"/>
              </w:rPr>
            </w:pPr>
            <w:r w:rsidRPr="00664DF8">
              <w:rPr>
                <w:sz w:val="26"/>
                <w:szCs w:val="26"/>
              </w:rPr>
              <w:t> </w:t>
            </w:r>
          </w:p>
        </w:tc>
        <w:tc>
          <w:tcPr>
            <w:tcW w:w="1597" w:type="dxa"/>
            <w:shd w:val="clear" w:color="auto" w:fill="auto"/>
            <w:vAlign w:val="center"/>
            <w:hideMark/>
          </w:tcPr>
          <w:p w14:paraId="2E5A18D9" w14:textId="77777777" w:rsidR="002C4D9B" w:rsidRPr="00664DF8" w:rsidRDefault="002C4D9B">
            <w:pPr>
              <w:rPr>
                <w:sz w:val="26"/>
                <w:szCs w:val="26"/>
              </w:rPr>
            </w:pPr>
            <w:r w:rsidRPr="00664DF8">
              <w:rPr>
                <w:sz w:val="26"/>
                <w:szCs w:val="26"/>
              </w:rPr>
              <w:t>01-07-2032</w:t>
            </w:r>
          </w:p>
        </w:tc>
      </w:tr>
      <w:tr w:rsidR="002C4D9B" w:rsidRPr="00664DF8" w14:paraId="0214CBF3" w14:textId="77777777" w:rsidTr="00991BFC">
        <w:trPr>
          <w:trHeight w:val="515"/>
        </w:trPr>
        <w:tc>
          <w:tcPr>
            <w:tcW w:w="767" w:type="dxa"/>
            <w:shd w:val="clear" w:color="auto" w:fill="auto"/>
            <w:noWrap/>
            <w:vAlign w:val="center"/>
            <w:hideMark/>
          </w:tcPr>
          <w:p w14:paraId="07CB2D7F" w14:textId="77777777" w:rsidR="002C4D9B" w:rsidRPr="00664DF8" w:rsidRDefault="002C4D9B">
            <w:pPr>
              <w:jc w:val="center"/>
              <w:rPr>
                <w:sz w:val="26"/>
                <w:szCs w:val="26"/>
              </w:rPr>
            </w:pPr>
            <w:r w:rsidRPr="00664DF8">
              <w:rPr>
                <w:sz w:val="26"/>
                <w:szCs w:val="26"/>
              </w:rPr>
              <w:t>12</w:t>
            </w:r>
          </w:p>
        </w:tc>
        <w:tc>
          <w:tcPr>
            <w:tcW w:w="2234" w:type="dxa"/>
            <w:shd w:val="clear" w:color="auto" w:fill="auto"/>
            <w:noWrap/>
            <w:vAlign w:val="center"/>
            <w:hideMark/>
          </w:tcPr>
          <w:p w14:paraId="189D0C99" w14:textId="77777777" w:rsidR="002C4D9B" w:rsidRPr="00664DF8" w:rsidRDefault="002C4D9B">
            <w:pPr>
              <w:rPr>
                <w:sz w:val="26"/>
                <w:szCs w:val="26"/>
              </w:rPr>
            </w:pPr>
            <w:r w:rsidRPr="00664DF8">
              <w:rPr>
                <w:sz w:val="26"/>
                <w:szCs w:val="26"/>
              </w:rPr>
              <w:t>Mahanadi Basin TPP (U#1)</w:t>
            </w:r>
          </w:p>
        </w:tc>
        <w:tc>
          <w:tcPr>
            <w:tcW w:w="1110" w:type="dxa"/>
            <w:shd w:val="clear" w:color="auto" w:fill="auto"/>
            <w:noWrap/>
            <w:vAlign w:val="center"/>
            <w:hideMark/>
          </w:tcPr>
          <w:p w14:paraId="5BF90A8B" w14:textId="77777777" w:rsidR="002C4D9B" w:rsidRPr="00664DF8" w:rsidRDefault="002C4D9B">
            <w:pPr>
              <w:jc w:val="center"/>
              <w:rPr>
                <w:sz w:val="26"/>
                <w:szCs w:val="26"/>
              </w:rPr>
            </w:pPr>
            <w:r w:rsidRPr="00664DF8">
              <w:rPr>
                <w:sz w:val="26"/>
                <w:szCs w:val="26"/>
              </w:rPr>
              <w:t>800</w:t>
            </w:r>
          </w:p>
        </w:tc>
        <w:tc>
          <w:tcPr>
            <w:tcW w:w="895" w:type="dxa"/>
            <w:shd w:val="clear" w:color="auto" w:fill="auto"/>
            <w:noWrap/>
            <w:vAlign w:val="center"/>
            <w:hideMark/>
          </w:tcPr>
          <w:p w14:paraId="7C1662D7" w14:textId="77777777" w:rsidR="002C4D9B" w:rsidRPr="00664DF8" w:rsidRDefault="002C4D9B">
            <w:pPr>
              <w:jc w:val="right"/>
              <w:rPr>
                <w:sz w:val="26"/>
                <w:szCs w:val="26"/>
              </w:rPr>
            </w:pPr>
            <w:r w:rsidRPr="00664DF8">
              <w:rPr>
                <w:sz w:val="26"/>
                <w:szCs w:val="26"/>
              </w:rPr>
              <w:t>50%</w:t>
            </w:r>
          </w:p>
        </w:tc>
        <w:tc>
          <w:tcPr>
            <w:tcW w:w="1089" w:type="dxa"/>
            <w:shd w:val="clear" w:color="auto" w:fill="auto"/>
            <w:noWrap/>
            <w:vAlign w:val="center"/>
            <w:hideMark/>
          </w:tcPr>
          <w:p w14:paraId="01DAC4FA" w14:textId="77777777" w:rsidR="002C4D9B" w:rsidRPr="00664DF8" w:rsidRDefault="002C4D9B">
            <w:pPr>
              <w:jc w:val="center"/>
              <w:rPr>
                <w:sz w:val="26"/>
                <w:szCs w:val="26"/>
              </w:rPr>
            </w:pPr>
            <w:r w:rsidRPr="00664DF8">
              <w:rPr>
                <w:sz w:val="26"/>
                <w:szCs w:val="26"/>
              </w:rPr>
              <w:t>400.00</w:t>
            </w:r>
          </w:p>
        </w:tc>
        <w:tc>
          <w:tcPr>
            <w:tcW w:w="1341" w:type="dxa"/>
            <w:shd w:val="clear" w:color="auto" w:fill="auto"/>
            <w:noWrap/>
            <w:vAlign w:val="center"/>
            <w:hideMark/>
          </w:tcPr>
          <w:p w14:paraId="40C34977" w14:textId="77777777" w:rsidR="002C4D9B" w:rsidRPr="00664DF8" w:rsidRDefault="002C4D9B">
            <w:pPr>
              <w:jc w:val="center"/>
              <w:rPr>
                <w:sz w:val="26"/>
                <w:szCs w:val="26"/>
              </w:rPr>
            </w:pPr>
            <w:r w:rsidRPr="00664DF8">
              <w:rPr>
                <w:sz w:val="26"/>
                <w:szCs w:val="26"/>
              </w:rPr>
              <w:t>Planned</w:t>
            </w:r>
          </w:p>
        </w:tc>
        <w:tc>
          <w:tcPr>
            <w:tcW w:w="1597" w:type="dxa"/>
            <w:shd w:val="clear" w:color="auto" w:fill="auto"/>
            <w:vAlign w:val="center"/>
            <w:hideMark/>
          </w:tcPr>
          <w:p w14:paraId="1EE63F3D" w14:textId="77777777" w:rsidR="002C4D9B" w:rsidRPr="00664DF8" w:rsidRDefault="002C4D9B">
            <w:pPr>
              <w:rPr>
                <w:sz w:val="26"/>
                <w:szCs w:val="26"/>
              </w:rPr>
            </w:pPr>
            <w:r w:rsidRPr="00664DF8">
              <w:rPr>
                <w:sz w:val="26"/>
                <w:szCs w:val="26"/>
              </w:rPr>
              <w:t>FY</w:t>
            </w:r>
            <w:r w:rsidR="000C005A" w:rsidRPr="00664DF8">
              <w:rPr>
                <w:sz w:val="26"/>
                <w:szCs w:val="26"/>
              </w:rPr>
              <w:t>: 20</w:t>
            </w:r>
            <w:r w:rsidRPr="00664DF8">
              <w:rPr>
                <w:sz w:val="26"/>
                <w:szCs w:val="26"/>
              </w:rPr>
              <w:t>35</w:t>
            </w:r>
          </w:p>
        </w:tc>
      </w:tr>
      <w:tr w:rsidR="002C4D9B" w:rsidRPr="00664DF8" w14:paraId="7114876A" w14:textId="77777777" w:rsidTr="00991BFC">
        <w:trPr>
          <w:trHeight w:val="515"/>
        </w:trPr>
        <w:tc>
          <w:tcPr>
            <w:tcW w:w="767" w:type="dxa"/>
            <w:shd w:val="clear" w:color="auto" w:fill="auto"/>
            <w:noWrap/>
            <w:vAlign w:val="center"/>
            <w:hideMark/>
          </w:tcPr>
          <w:p w14:paraId="72E0D302" w14:textId="77777777" w:rsidR="002C4D9B" w:rsidRPr="00664DF8" w:rsidRDefault="002C4D9B">
            <w:pPr>
              <w:jc w:val="center"/>
              <w:rPr>
                <w:sz w:val="26"/>
                <w:szCs w:val="26"/>
              </w:rPr>
            </w:pPr>
            <w:r w:rsidRPr="00664DF8">
              <w:rPr>
                <w:sz w:val="26"/>
                <w:szCs w:val="26"/>
              </w:rPr>
              <w:t>13</w:t>
            </w:r>
          </w:p>
        </w:tc>
        <w:tc>
          <w:tcPr>
            <w:tcW w:w="2234" w:type="dxa"/>
            <w:shd w:val="clear" w:color="auto" w:fill="auto"/>
            <w:noWrap/>
            <w:vAlign w:val="center"/>
            <w:hideMark/>
          </w:tcPr>
          <w:p w14:paraId="360BFA9A" w14:textId="77777777" w:rsidR="002C4D9B" w:rsidRPr="00664DF8" w:rsidRDefault="002C4D9B">
            <w:pPr>
              <w:rPr>
                <w:sz w:val="26"/>
                <w:szCs w:val="26"/>
              </w:rPr>
            </w:pPr>
            <w:r w:rsidRPr="00664DF8">
              <w:rPr>
                <w:sz w:val="26"/>
                <w:szCs w:val="26"/>
              </w:rPr>
              <w:t>KHSTPS II</w:t>
            </w:r>
          </w:p>
        </w:tc>
        <w:tc>
          <w:tcPr>
            <w:tcW w:w="1110" w:type="dxa"/>
            <w:shd w:val="clear" w:color="auto" w:fill="auto"/>
            <w:noWrap/>
            <w:vAlign w:val="center"/>
            <w:hideMark/>
          </w:tcPr>
          <w:p w14:paraId="0499AEB4" w14:textId="77777777" w:rsidR="002C4D9B" w:rsidRPr="00664DF8" w:rsidRDefault="002C4D9B">
            <w:pPr>
              <w:jc w:val="center"/>
              <w:rPr>
                <w:sz w:val="26"/>
                <w:szCs w:val="26"/>
              </w:rPr>
            </w:pPr>
            <w:r w:rsidRPr="00664DF8">
              <w:rPr>
                <w:sz w:val="26"/>
                <w:szCs w:val="26"/>
              </w:rPr>
              <w:t>-1,500</w:t>
            </w:r>
          </w:p>
        </w:tc>
        <w:tc>
          <w:tcPr>
            <w:tcW w:w="895" w:type="dxa"/>
            <w:shd w:val="clear" w:color="auto" w:fill="auto"/>
            <w:noWrap/>
            <w:vAlign w:val="center"/>
            <w:hideMark/>
          </w:tcPr>
          <w:p w14:paraId="16CFF12E" w14:textId="77777777" w:rsidR="002C4D9B" w:rsidRPr="00664DF8" w:rsidRDefault="002C4D9B">
            <w:pPr>
              <w:jc w:val="right"/>
              <w:rPr>
                <w:sz w:val="26"/>
                <w:szCs w:val="26"/>
              </w:rPr>
            </w:pPr>
            <w:r w:rsidRPr="00664DF8">
              <w:rPr>
                <w:sz w:val="26"/>
                <w:szCs w:val="26"/>
              </w:rPr>
              <w:t>3%</w:t>
            </w:r>
          </w:p>
        </w:tc>
        <w:tc>
          <w:tcPr>
            <w:tcW w:w="1089" w:type="dxa"/>
            <w:shd w:val="clear" w:color="auto" w:fill="auto"/>
            <w:noWrap/>
            <w:vAlign w:val="center"/>
            <w:hideMark/>
          </w:tcPr>
          <w:p w14:paraId="4264379F" w14:textId="77777777" w:rsidR="002C4D9B" w:rsidRPr="00664DF8" w:rsidRDefault="002C4D9B">
            <w:pPr>
              <w:jc w:val="center"/>
              <w:rPr>
                <w:sz w:val="26"/>
                <w:szCs w:val="26"/>
              </w:rPr>
            </w:pPr>
            <w:r w:rsidRPr="00664DF8">
              <w:rPr>
                <w:sz w:val="26"/>
                <w:szCs w:val="26"/>
              </w:rPr>
              <w:t>-50.73</w:t>
            </w:r>
          </w:p>
        </w:tc>
        <w:tc>
          <w:tcPr>
            <w:tcW w:w="1341" w:type="dxa"/>
            <w:shd w:val="clear" w:color="auto" w:fill="auto"/>
            <w:noWrap/>
            <w:vAlign w:val="center"/>
            <w:hideMark/>
          </w:tcPr>
          <w:p w14:paraId="19B6944C" w14:textId="77777777" w:rsidR="002C4D9B" w:rsidRPr="00664DF8" w:rsidRDefault="002C4D9B">
            <w:pPr>
              <w:jc w:val="center"/>
              <w:rPr>
                <w:sz w:val="26"/>
                <w:szCs w:val="26"/>
              </w:rPr>
            </w:pPr>
            <w:r w:rsidRPr="00664DF8">
              <w:rPr>
                <w:sz w:val="26"/>
                <w:szCs w:val="26"/>
              </w:rPr>
              <w:t> </w:t>
            </w:r>
          </w:p>
        </w:tc>
        <w:tc>
          <w:tcPr>
            <w:tcW w:w="1597" w:type="dxa"/>
            <w:shd w:val="clear" w:color="auto" w:fill="auto"/>
            <w:vAlign w:val="center"/>
            <w:hideMark/>
          </w:tcPr>
          <w:p w14:paraId="0C63F0AB" w14:textId="77777777" w:rsidR="002C4D9B" w:rsidRPr="00664DF8" w:rsidRDefault="002C4D9B">
            <w:pPr>
              <w:rPr>
                <w:sz w:val="26"/>
                <w:szCs w:val="26"/>
              </w:rPr>
            </w:pPr>
            <w:r w:rsidRPr="00664DF8">
              <w:rPr>
                <w:sz w:val="26"/>
                <w:szCs w:val="26"/>
              </w:rPr>
              <w:t>20-03-2035</w:t>
            </w:r>
          </w:p>
        </w:tc>
      </w:tr>
      <w:tr w:rsidR="002C4D9B" w:rsidRPr="00664DF8" w14:paraId="77C2277D" w14:textId="77777777" w:rsidTr="00991BFC">
        <w:trPr>
          <w:trHeight w:val="515"/>
        </w:trPr>
        <w:tc>
          <w:tcPr>
            <w:tcW w:w="767" w:type="dxa"/>
            <w:shd w:val="clear" w:color="auto" w:fill="auto"/>
            <w:noWrap/>
            <w:vAlign w:val="center"/>
            <w:hideMark/>
          </w:tcPr>
          <w:p w14:paraId="3B9BEFA9" w14:textId="77777777" w:rsidR="002C4D9B" w:rsidRPr="00664DF8" w:rsidRDefault="002C4D9B">
            <w:pPr>
              <w:jc w:val="center"/>
              <w:rPr>
                <w:sz w:val="26"/>
                <w:szCs w:val="26"/>
              </w:rPr>
            </w:pPr>
            <w:r w:rsidRPr="00664DF8">
              <w:rPr>
                <w:sz w:val="26"/>
                <w:szCs w:val="26"/>
              </w:rPr>
              <w:t>14</w:t>
            </w:r>
          </w:p>
        </w:tc>
        <w:tc>
          <w:tcPr>
            <w:tcW w:w="2234" w:type="dxa"/>
            <w:shd w:val="clear" w:color="auto" w:fill="auto"/>
            <w:noWrap/>
            <w:vAlign w:val="center"/>
            <w:hideMark/>
          </w:tcPr>
          <w:p w14:paraId="6845ED80" w14:textId="77777777" w:rsidR="002C4D9B" w:rsidRPr="00664DF8" w:rsidRDefault="002C4D9B">
            <w:pPr>
              <w:rPr>
                <w:sz w:val="26"/>
                <w:szCs w:val="26"/>
              </w:rPr>
            </w:pPr>
            <w:r w:rsidRPr="00664DF8">
              <w:rPr>
                <w:sz w:val="26"/>
                <w:szCs w:val="26"/>
              </w:rPr>
              <w:t>Mahanadi Basin TPP (U#2)</w:t>
            </w:r>
          </w:p>
        </w:tc>
        <w:tc>
          <w:tcPr>
            <w:tcW w:w="1110" w:type="dxa"/>
            <w:shd w:val="clear" w:color="auto" w:fill="auto"/>
            <w:noWrap/>
            <w:vAlign w:val="center"/>
            <w:hideMark/>
          </w:tcPr>
          <w:p w14:paraId="5DB52FCC" w14:textId="77777777" w:rsidR="002C4D9B" w:rsidRPr="00664DF8" w:rsidRDefault="002C4D9B">
            <w:pPr>
              <w:jc w:val="center"/>
              <w:rPr>
                <w:sz w:val="26"/>
                <w:szCs w:val="26"/>
              </w:rPr>
            </w:pPr>
            <w:r w:rsidRPr="00664DF8">
              <w:rPr>
                <w:sz w:val="26"/>
                <w:szCs w:val="26"/>
              </w:rPr>
              <w:t>800</w:t>
            </w:r>
          </w:p>
        </w:tc>
        <w:tc>
          <w:tcPr>
            <w:tcW w:w="895" w:type="dxa"/>
            <w:shd w:val="clear" w:color="auto" w:fill="auto"/>
            <w:noWrap/>
            <w:vAlign w:val="center"/>
            <w:hideMark/>
          </w:tcPr>
          <w:p w14:paraId="0AF79F52" w14:textId="77777777" w:rsidR="002C4D9B" w:rsidRPr="00664DF8" w:rsidRDefault="002C4D9B">
            <w:pPr>
              <w:jc w:val="right"/>
              <w:rPr>
                <w:sz w:val="26"/>
                <w:szCs w:val="26"/>
              </w:rPr>
            </w:pPr>
            <w:r w:rsidRPr="00664DF8">
              <w:rPr>
                <w:sz w:val="26"/>
                <w:szCs w:val="26"/>
              </w:rPr>
              <w:t>50%</w:t>
            </w:r>
          </w:p>
        </w:tc>
        <w:tc>
          <w:tcPr>
            <w:tcW w:w="1089" w:type="dxa"/>
            <w:shd w:val="clear" w:color="auto" w:fill="auto"/>
            <w:noWrap/>
            <w:vAlign w:val="center"/>
            <w:hideMark/>
          </w:tcPr>
          <w:p w14:paraId="58A7CA14" w14:textId="77777777" w:rsidR="002C4D9B" w:rsidRPr="00664DF8" w:rsidRDefault="002C4D9B">
            <w:pPr>
              <w:jc w:val="center"/>
              <w:rPr>
                <w:sz w:val="26"/>
                <w:szCs w:val="26"/>
              </w:rPr>
            </w:pPr>
            <w:r w:rsidRPr="00664DF8">
              <w:rPr>
                <w:sz w:val="26"/>
                <w:szCs w:val="26"/>
              </w:rPr>
              <w:t>400.00</w:t>
            </w:r>
          </w:p>
        </w:tc>
        <w:tc>
          <w:tcPr>
            <w:tcW w:w="1341" w:type="dxa"/>
            <w:shd w:val="clear" w:color="auto" w:fill="auto"/>
            <w:noWrap/>
            <w:vAlign w:val="center"/>
            <w:hideMark/>
          </w:tcPr>
          <w:p w14:paraId="3800516F" w14:textId="77777777" w:rsidR="002C4D9B" w:rsidRPr="00664DF8" w:rsidRDefault="002C4D9B">
            <w:pPr>
              <w:jc w:val="center"/>
              <w:rPr>
                <w:sz w:val="26"/>
                <w:szCs w:val="26"/>
              </w:rPr>
            </w:pPr>
            <w:r w:rsidRPr="00664DF8">
              <w:rPr>
                <w:sz w:val="26"/>
                <w:szCs w:val="26"/>
              </w:rPr>
              <w:t>Planned</w:t>
            </w:r>
          </w:p>
        </w:tc>
        <w:tc>
          <w:tcPr>
            <w:tcW w:w="1597" w:type="dxa"/>
            <w:shd w:val="clear" w:color="auto" w:fill="auto"/>
            <w:vAlign w:val="center"/>
            <w:hideMark/>
          </w:tcPr>
          <w:p w14:paraId="7F40E5F0" w14:textId="77777777" w:rsidR="002C4D9B" w:rsidRPr="00664DF8" w:rsidRDefault="002C4D9B">
            <w:pPr>
              <w:rPr>
                <w:sz w:val="26"/>
                <w:szCs w:val="26"/>
              </w:rPr>
            </w:pPr>
            <w:r w:rsidRPr="00664DF8">
              <w:rPr>
                <w:sz w:val="26"/>
                <w:szCs w:val="26"/>
              </w:rPr>
              <w:t>FY</w:t>
            </w:r>
            <w:r w:rsidR="000C005A" w:rsidRPr="00664DF8">
              <w:rPr>
                <w:sz w:val="26"/>
                <w:szCs w:val="26"/>
              </w:rPr>
              <w:t>:20</w:t>
            </w:r>
            <w:r w:rsidRPr="00664DF8">
              <w:rPr>
                <w:sz w:val="26"/>
                <w:szCs w:val="26"/>
              </w:rPr>
              <w:t>36</w:t>
            </w:r>
          </w:p>
        </w:tc>
      </w:tr>
      <w:tr w:rsidR="002C4D9B" w:rsidRPr="00664DF8" w14:paraId="222E75BA" w14:textId="77777777" w:rsidTr="00991BFC">
        <w:trPr>
          <w:trHeight w:val="394"/>
        </w:trPr>
        <w:tc>
          <w:tcPr>
            <w:tcW w:w="767" w:type="dxa"/>
            <w:shd w:val="clear" w:color="auto" w:fill="auto"/>
            <w:noWrap/>
            <w:vAlign w:val="center"/>
            <w:hideMark/>
          </w:tcPr>
          <w:p w14:paraId="6E71D7A0" w14:textId="77777777" w:rsidR="002C4D9B" w:rsidRPr="00664DF8" w:rsidRDefault="002C4D9B">
            <w:pPr>
              <w:jc w:val="center"/>
              <w:rPr>
                <w:sz w:val="26"/>
                <w:szCs w:val="26"/>
              </w:rPr>
            </w:pPr>
            <w:r w:rsidRPr="00664DF8">
              <w:rPr>
                <w:sz w:val="26"/>
                <w:szCs w:val="26"/>
              </w:rPr>
              <w:t> </w:t>
            </w:r>
          </w:p>
        </w:tc>
        <w:tc>
          <w:tcPr>
            <w:tcW w:w="2234" w:type="dxa"/>
            <w:shd w:val="clear" w:color="auto" w:fill="auto"/>
            <w:noWrap/>
            <w:vAlign w:val="center"/>
            <w:hideMark/>
          </w:tcPr>
          <w:p w14:paraId="206A00A6" w14:textId="77777777" w:rsidR="002C4D9B" w:rsidRPr="00664DF8" w:rsidRDefault="002C4D9B">
            <w:pPr>
              <w:rPr>
                <w:b/>
                <w:bCs/>
                <w:sz w:val="26"/>
                <w:szCs w:val="26"/>
              </w:rPr>
            </w:pPr>
            <w:r w:rsidRPr="00664DF8">
              <w:rPr>
                <w:b/>
                <w:bCs/>
                <w:sz w:val="26"/>
                <w:szCs w:val="26"/>
              </w:rPr>
              <w:t>FY31 to FY36</w:t>
            </w:r>
          </w:p>
        </w:tc>
        <w:tc>
          <w:tcPr>
            <w:tcW w:w="1110" w:type="dxa"/>
            <w:shd w:val="clear" w:color="auto" w:fill="auto"/>
            <w:noWrap/>
            <w:vAlign w:val="center"/>
            <w:hideMark/>
          </w:tcPr>
          <w:p w14:paraId="1DA7ACF5" w14:textId="77777777" w:rsidR="002C4D9B" w:rsidRPr="00664DF8" w:rsidRDefault="002C4D9B">
            <w:pPr>
              <w:jc w:val="center"/>
              <w:rPr>
                <w:b/>
                <w:bCs/>
                <w:sz w:val="26"/>
                <w:szCs w:val="26"/>
              </w:rPr>
            </w:pPr>
            <w:r w:rsidRPr="00664DF8">
              <w:rPr>
                <w:b/>
                <w:bCs/>
                <w:sz w:val="26"/>
                <w:szCs w:val="26"/>
              </w:rPr>
              <w:t>-380.00</w:t>
            </w:r>
          </w:p>
        </w:tc>
        <w:tc>
          <w:tcPr>
            <w:tcW w:w="895" w:type="dxa"/>
            <w:shd w:val="clear" w:color="auto" w:fill="auto"/>
            <w:noWrap/>
            <w:vAlign w:val="center"/>
            <w:hideMark/>
          </w:tcPr>
          <w:p w14:paraId="44A305E0" w14:textId="77777777" w:rsidR="002C4D9B" w:rsidRPr="00664DF8" w:rsidRDefault="002C4D9B">
            <w:pPr>
              <w:rPr>
                <w:b/>
                <w:bCs/>
                <w:sz w:val="26"/>
                <w:szCs w:val="26"/>
              </w:rPr>
            </w:pPr>
            <w:r w:rsidRPr="00664DF8">
              <w:rPr>
                <w:b/>
                <w:bCs/>
                <w:sz w:val="26"/>
                <w:szCs w:val="26"/>
              </w:rPr>
              <w:t> </w:t>
            </w:r>
          </w:p>
        </w:tc>
        <w:tc>
          <w:tcPr>
            <w:tcW w:w="1089" w:type="dxa"/>
            <w:shd w:val="clear" w:color="auto" w:fill="auto"/>
            <w:noWrap/>
            <w:vAlign w:val="center"/>
            <w:hideMark/>
          </w:tcPr>
          <w:p w14:paraId="3D25382B" w14:textId="77777777" w:rsidR="002C4D9B" w:rsidRPr="00664DF8" w:rsidRDefault="002C4D9B">
            <w:pPr>
              <w:jc w:val="center"/>
              <w:rPr>
                <w:b/>
                <w:bCs/>
                <w:sz w:val="26"/>
                <w:szCs w:val="26"/>
              </w:rPr>
            </w:pPr>
            <w:r w:rsidRPr="00664DF8">
              <w:rPr>
                <w:b/>
                <w:bCs/>
                <w:sz w:val="26"/>
                <w:szCs w:val="26"/>
              </w:rPr>
              <w:t>1208.33</w:t>
            </w:r>
          </w:p>
        </w:tc>
        <w:tc>
          <w:tcPr>
            <w:tcW w:w="1341" w:type="dxa"/>
            <w:shd w:val="clear" w:color="auto" w:fill="auto"/>
            <w:noWrap/>
            <w:vAlign w:val="center"/>
            <w:hideMark/>
          </w:tcPr>
          <w:p w14:paraId="57E8A2A3" w14:textId="77777777" w:rsidR="002C4D9B" w:rsidRPr="00664DF8" w:rsidRDefault="002C4D9B">
            <w:pPr>
              <w:jc w:val="center"/>
              <w:rPr>
                <w:b/>
                <w:bCs/>
                <w:sz w:val="26"/>
                <w:szCs w:val="26"/>
              </w:rPr>
            </w:pPr>
            <w:r w:rsidRPr="00664DF8">
              <w:rPr>
                <w:b/>
                <w:bCs/>
                <w:sz w:val="26"/>
                <w:szCs w:val="26"/>
              </w:rPr>
              <w:t> </w:t>
            </w:r>
          </w:p>
        </w:tc>
        <w:tc>
          <w:tcPr>
            <w:tcW w:w="1597" w:type="dxa"/>
            <w:shd w:val="clear" w:color="auto" w:fill="auto"/>
            <w:vAlign w:val="center"/>
            <w:hideMark/>
          </w:tcPr>
          <w:p w14:paraId="12B418F7" w14:textId="77777777" w:rsidR="002C4D9B" w:rsidRPr="00664DF8" w:rsidRDefault="002C4D9B">
            <w:pPr>
              <w:rPr>
                <w:b/>
                <w:bCs/>
                <w:sz w:val="26"/>
                <w:szCs w:val="26"/>
              </w:rPr>
            </w:pPr>
            <w:r w:rsidRPr="00664DF8">
              <w:rPr>
                <w:b/>
                <w:bCs/>
                <w:sz w:val="26"/>
                <w:szCs w:val="26"/>
              </w:rPr>
              <w:t> </w:t>
            </w:r>
          </w:p>
        </w:tc>
      </w:tr>
    </w:tbl>
    <w:p w14:paraId="6B672AAC" w14:textId="77777777" w:rsidR="00136898" w:rsidRDefault="00136898" w:rsidP="00356797">
      <w:pPr>
        <w:spacing w:line="360" w:lineRule="auto"/>
        <w:jc w:val="both"/>
        <w:rPr>
          <w:sz w:val="26"/>
          <w:szCs w:val="26"/>
        </w:rPr>
      </w:pPr>
    </w:p>
    <w:tbl>
      <w:tblPr>
        <w:tblW w:w="7250" w:type="dxa"/>
        <w:tblInd w:w="15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0"/>
        <w:gridCol w:w="3230"/>
        <w:gridCol w:w="1448"/>
        <w:gridCol w:w="1962"/>
      </w:tblGrid>
      <w:tr w:rsidR="009D0FD2" w:rsidRPr="00664DF8" w14:paraId="70C49D24" w14:textId="77777777" w:rsidTr="00136898">
        <w:trPr>
          <w:trHeight w:val="931"/>
        </w:trPr>
        <w:tc>
          <w:tcPr>
            <w:tcW w:w="7250" w:type="dxa"/>
            <w:gridSpan w:val="4"/>
            <w:shd w:val="clear" w:color="auto" w:fill="auto"/>
            <w:vAlign w:val="center"/>
          </w:tcPr>
          <w:p w14:paraId="0B951148" w14:textId="3541FF68" w:rsidR="009D0FD2" w:rsidRPr="00664DF8" w:rsidRDefault="00136898" w:rsidP="009D0FD2">
            <w:pPr>
              <w:rPr>
                <w:b/>
                <w:bCs/>
                <w:sz w:val="26"/>
                <w:szCs w:val="26"/>
              </w:rPr>
            </w:pPr>
            <w:r>
              <w:rPr>
                <w:sz w:val="26"/>
                <w:szCs w:val="26"/>
              </w:rPr>
              <w:br w:type="page"/>
            </w:r>
            <w:r w:rsidR="009D0FD2" w:rsidRPr="00664DF8">
              <w:rPr>
                <w:b/>
                <w:bCs/>
                <w:sz w:val="26"/>
                <w:szCs w:val="26"/>
              </w:rPr>
              <w:t>Table-5 B : Status of Upcoming of RE Power Stations by FY: 2036</w:t>
            </w:r>
          </w:p>
        </w:tc>
      </w:tr>
      <w:tr w:rsidR="003956CB" w:rsidRPr="00664DF8" w14:paraId="6B8A85BA" w14:textId="77777777" w:rsidTr="00136898">
        <w:trPr>
          <w:trHeight w:val="931"/>
        </w:trPr>
        <w:tc>
          <w:tcPr>
            <w:tcW w:w="610" w:type="dxa"/>
            <w:shd w:val="clear" w:color="auto" w:fill="auto"/>
            <w:vAlign w:val="center"/>
            <w:hideMark/>
          </w:tcPr>
          <w:p w14:paraId="41CD71CD" w14:textId="77777777" w:rsidR="003956CB" w:rsidRPr="00664DF8" w:rsidRDefault="003956CB">
            <w:pPr>
              <w:jc w:val="center"/>
              <w:rPr>
                <w:b/>
                <w:bCs/>
                <w:sz w:val="26"/>
                <w:szCs w:val="26"/>
              </w:rPr>
            </w:pPr>
            <w:r w:rsidRPr="00664DF8">
              <w:rPr>
                <w:b/>
                <w:bCs/>
                <w:sz w:val="26"/>
                <w:szCs w:val="26"/>
              </w:rPr>
              <w:t>Sl. No.</w:t>
            </w:r>
          </w:p>
        </w:tc>
        <w:tc>
          <w:tcPr>
            <w:tcW w:w="3230" w:type="dxa"/>
            <w:shd w:val="clear" w:color="auto" w:fill="auto"/>
            <w:vAlign w:val="center"/>
            <w:hideMark/>
          </w:tcPr>
          <w:p w14:paraId="0193ABE7" w14:textId="77777777" w:rsidR="003956CB" w:rsidRPr="00664DF8" w:rsidRDefault="003956CB">
            <w:pPr>
              <w:jc w:val="center"/>
              <w:rPr>
                <w:b/>
                <w:bCs/>
                <w:sz w:val="26"/>
                <w:szCs w:val="26"/>
              </w:rPr>
            </w:pPr>
            <w:r w:rsidRPr="00664DF8">
              <w:rPr>
                <w:b/>
                <w:bCs/>
                <w:sz w:val="26"/>
                <w:szCs w:val="26"/>
              </w:rPr>
              <w:t>Description</w:t>
            </w:r>
          </w:p>
        </w:tc>
        <w:tc>
          <w:tcPr>
            <w:tcW w:w="1448" w:type="dxa"/>
            <w:shd w:val="clear" w:color="auto" w:fill="auto"/>
            <w:vAlign w:val="center"/>
            <w:hideMark/>
          </w:tcPr>
          <w:p w14:paraId="19367C03" w14:textId="77777777" w:rsidR="003956CB" w:rsidRPr="00664DF8" w:rsidRDefault="003956CB">
            <w:pPr>
              <w:jc w:val="center"/>
              <w:rPr>
                <w:b/>
                <w:bCs/>
                <w:sz w:val="26"/>
                <w:szCs w:val="26"/>
              </w:rPr>
            </w:pPr>
            <w:r w:rsidRPr="00664DF8">
              <w:rPr>
                <w:b/>
                <w:bCs/>
                <w:sz w:val="26"/>
                <w:szCs w:val="26"/>
              </w:rPr>
              <w:t>Contract Capacity (MW)</w:t>
            </w:r>
          </w:p>
        </w:tc>
        <w:tc>
          <w:tcPr>
            <w:tcW w:w="1962" w:type="dxa"/>
            <w:shd w:val="clear" w:color="auto" w:fill="auto"/>
            <w:vAlign w:val="center"/>
            <w:hideMark/>
          </w:tcPr>
          <w:p w14:paraId="5A403051" w14:textId="77777777" w:rsidR="003956CB" w:rsidRPr="00664DF8" w:rsidRDefault="003956CB">
            <w:pPr>
              <w:jc w:val="center"/>
              <w:rPr>
                <w:b/>
                <w:bCs/>
                <w:sz w:val="26"/>
                <w:szCs w:val="26"/>
              </w:rPr>
            </w:pPr>
            <w:r w:rsidRPr="00664DF8">
              <w:rPr>
                <w:b/>
                <w:bCs/>
                <w:sz w:val="26"/>
                <w:szCs w:val="26"/>
              </w:rPr>
              <w:t xml:space="preserve">Expected </w:t>
            </w:r>
            <w:proofErr w:type="spellStart"/>
            <w:r w:rsidRPr="00664DF8">
              <w:rPr>
                <w:b/>
                <w:bCs/>
                <w:sz w:val="26"/>
                <w:szCs w:val="26"/>
              </w:rPr>
              <w:t>CoD</w:t>
            </w:r>
            <w:proofErr w:type="spellEnd"/>
          </w:p>
        </w:tc>
      </w:tr>
      <w:tr w:rsidR="003956CB" w:rsidRPr="00664DF8" w14:paraId="76B3565F" w14:textId="77777777" w:rsidTr="00136898">
        <w:trPr>
          <w:trHeight w:val="402"/>
        </w:trPr>
        <w:tc>
          <w:tcPr>
            <w:tcW w:w="610" w:type="dxa"/>
            <w:shd w:val="clear" w:color="auto" w:fill="auto"/>
            <w:vAlign w:val="center"/>
            <w:hideMark/>
          </w:tcPr>
          <w:p w14:paraId="3C39211D" w14:textId="77777777" w:rsidR="003956CB" w:rsidRPr="00664DF8" w:rsidRDefault="003956CB">
            <w:pPr>
              <w:jc w:val="center"/>
              <w:rPr>
                <w:b/>
                <w:bCs/>
                <w:sz w:val="26"/>
                <w:szCs w:val="26"/>
              </w:rPr>
            </w:pPr>
            <w:r w:rsidRPr="00664DF8">
              <w:rPr>
                <w:b/>
                <w:bCs/>
                <w:sz w:val="26"/>
                <w:szCs w:val="26"/>
              </w:rPr>
              <w:t>A</w:t>
            </w:r>
          </w:p>
        </w:tc>
        <w:tc>
          <w:tcPr>
            <w:tcW w:w="3230" w:type="dxa"/>
            <w:shd w:val="clear" w:color="auto" w:fill="auto"/>
            <w:vAlign w:val="center"/>
            <w:hideMark/>
          </w:tcPr>
          <w:p w14:paraId="76B828C7" w14:textId="77777777" w:rsidR="003956CB" w:rsidRPr="00664DF8" w:rsidRDefault="003956CB">
            <w:pPr>
              <w:rPr>
                <w:b/>
                <w:bCs/>
                <w:sz w:val="26"/>
                <w:szCs w:val="26"/>
              </w:rPr>
            </w:pPr>
            <w:r w:rsidRPr="00664DF8">
              <w:rPr>
                <w:b/>
                <w:bCs/>
                <w:sz w:val="26"/>
                <w:szCs w:val="26"/>
              </w:rPr>
              <w:t>LHPs &amp; SHEPs</w:t>
            </w:r>
          </w:p>
        </w:tc>
        <w:tc>
          <w:tcPr>
            <w:tcW w:w="1448" w:type="dxa"/>
            <w:shd w:val="clear" w:color="auto" w:fill="auto"/>
            <w:vAlign w:val="center"/>
            <w:hideMark/>
          </w:tcPr>
          <w:p w14:paraId="120152EE" w14:textId="77777777" w:rsidR="003956CB" w:rsidRPr="00664DF8" w:rsidRDefault="003956CB">
            <w:pPr>
              <w:jc w:val="center"/>
              <w:rPr>
                <w:b/>
                <w:bCs/>
                <w:sz w:val="26"/>
                <w:szCs w:val="26"/>
              </w:rPr>
            </w:pPr>
            <w:r w:rsidRPr="00664DF8">
              <w:rPr>
                <w:b/>
                <w:bCs/>
                <w:sz w:val="26"/>
                <w:szCs w:val="26"/>
              </w:rPr>
              <w:t> </w:t>
            </w:r>
          </w:p>
        </w:tc>
        <w:tc>
          <w:tcPr>
            <w:tcW w:w="1962" w:type="dxa"/>
            <w:shd w:val="clear" w:color="auto" w:fill="auto"/>
            <w:vAlign w:val="center"/>
            <w:hideMark/>
          </w:tcPr>
          <w:p w14:paraId="57D73905" w14:textId="77777777" w:rsidR="003956CB" w:rsidRPr="00664DF8" w:rsidRDefault="003956CB">
            <w:pPr>
              <w:jc w:val="center"/>
              <w:rPr>
                <w:b/>
                <w:bCs/>
                <w:sz w:val="26"/>
                <w:szCs w:val="26"/>
              </w:rPr>
            </w:pPr>
            <w:r w:rsidRPr="00664DF8">
              <w:rPr>
                <w:b/>
                <w:bCs/>
                <w:sz w:val="26"/>
                <w:szCs w:val="26"/>
              </w:rPr>
              <w:t> </w:t>
            </w:r>
          </w:p>
        </w:tc>
      </w:tr>
      <w:tr w:rsidR="003956CB" w:rsidRPr="00664DF8" w14:paraId="31C0621A" w14:textId="77777777" w:rsidTr="00136898">
        <w:trPr>
          <w:trHeight w:val="402"/>
        </w:trPr>
        <w:tc>
          <w:tcPr>
            <w:tcW w:w="610" w:type="dxa"/>
            <w:shd w:val="clear" w:color="auto" w:fill="auto"/>
            <w:noWrap/>
            <w:vAlign w:val="center"/>
            <w:hideMark/>
          </w:tcPr>
          <w:p w14:paraId="59056762" w14:textId="77777777" w:rsidR="003956CB" w:rsidRPr="00664DF8" w:rsidRDefault="003956CB">
            <w:pPr>
              <w:jc w:val="center"/>
              <w:rPr>
                <w:sz w:val="26"/>
                <w:szCs w:val="26"/>
              </w:rPr>
            </w:pPr>
            <w:r w:rsidRPr="00664DF8">
              <w:rPr>
                <w:sz w:val="26"/>
                <w:szCs w:val="26"/>
              </w:rPr>
              <w:t>1</w:t>
            </w:r>
          </w:p>
        </w:tc>
        <w:tc>
          <w:tcPr>
            <w:tcW w:w="3230" w:type="dxa"/>
            <w:shd w:val="clear" w:color="auto" w:fill="auto"/>
            <w:noWrap/>
            <w:vAlign w:val="center"/>
            <w:hideMark/>
          </w:tcPr>
          <w:p w14:paraId="3F5BF198" w14:textId="77777777" w:rsidR="003956CB" w:rsidRPr="00664DF8" w:rsidRDefault="003956CB">
            <w:pPr>
              <w:rPr>
                <w:sz w:val="26"/>
                <w:szCs w:val="26"/>
              </w:rPr>
            </w:pPr>
            <w:proofErr w:type="spellStart"/>
            <w:r w:rsidRPr="00664DF8">
              <w:rPr>
                <w:sz w:val="26"/>
                <w:szCs w:val="26"/>
              </w:rPr>
              <w:t>Punatsangchhu</w:t>
            </w:r>
            <w:proofErr w:type="spellEnd"/>
            <w:r w:rsidRPr="00664DF8">
              <w:rPr>
                <w:sz w:val="26"/>
                <w:szCs w:val="26"/>
              </w:rPr>
              <w:t xml:space="preserve"> - II (1020 MW)</w:t>
            </w:r>
          </w:p>
        </w:tc>
        <w:tc>
          <w:tcPr>
            <w:tcW w:w="1448" w:type="dxa"/>
            <w:shd w:val="clear" w:color="auto" w:fill="auto"/>
            <w:noWrap/>
            <w:vAlign w:val="center"/>
            <w:hideMark/>
          </w:tcPr>
          <w:p w14:paraId="455029A3" w14:textId="77777777" w:rsidR="003956CB" w:rsidRPr="00664DF8" w:rsidRDefault="003956CB">
            <w:pPr>
              <w:jc w:val="center"/>
              <w:rPr>
                <w:sz w:val="26"/>
                <w:szCs w:val="26"/>
              </w:rPr>
            </w:pPr>
            <w:r w:rsidRPr="00664DF8">
              <w:rPr>
                <w:sz w:val="26"/>
                <w:szCs w:val="26"/>
              </w:rPr>
              <w:t>104.04</w:t>
            </w:r>
          </w:p>
        </w:tc>
        <w:tc>
          <w:tcPr>
            <w:tcW w:w="1962" w:type="dxa"/>
            <w:shd w:val="clear" w:color="auto" w:fill="auto"/>
            <w:noWrap/>
            <w:vAlign w:val="center"/>
            <w:hideMark/>
          </w:tcPr>
          <w:p w14:paraId="2F5A2EC1" w14:textId="77777777" w:rsidR="003956CB" w:rsidRPr="00664DF8" w:rsidRDefault="003956CB">
            <w:pPr>
              <w:jc w:val="center"/>
              <w:rPr>
                <w:sz w:val="26"/>
                <w:szCs w:val="26"/>
              </w:rPr>
            </w:pPr>
            <w:r w:rsidRPr="00664DF8">
              <w:rPr>
                <w:sz w:val="26"/>
                <w:szCs w:val="26"/>
              </w:rPr>
              <w:t>Jul'2025</w:t>
            </w:r>
          </w:p>
        </w:tc>
      </w:tr>
      <w:tr w:rsidR="003956CB" w:rsidRPr="00664DF8" w14:paraId="699DBB2C" w14:textId="77777777" w:rsidTr="00136898">
        <w:trPr>
          <w:trHeight w:val="691"/>
        </w:trPr>
        <w:tc>
          <w:tcPr>
            <w:tcW w:w="610" w:type="dxa"/>
            <w:shd w:val="clear" w:color="auto" w:fill="auto"/>
            <w:noWrap/>
            <w:vAlign w:val="center"/>
            <w:hideMark/>
          </w:tcPr>
          <w:p w14:paraId="3C805DEE" w14:textId="77777777" w:rsidR="003956CB" w:rsidRPr="00664DF8" w:rsidRDefault="003956CB">
            <w:pPr>
              <w:jc w:val="center"/>
              <w:rPr>
                <w:sz w:val="26"/>
                <w:szCs w:val="26"/>
              </w:rPr>
            </w:pPr>
            <w:r w:rsidRPr="00664DF8">
              <w:rPr>
                <w:sz w:val="26"/>
                <w:szCs w:val="26"/>
              </w:rPr>
              <w:t>2</w:t>
            </w:r>
          </w:p>
        </w:tc>
        <w:tc>
          <w:tcPr>
            <w:tcW w:w="3230" w:type="dxa"/>
            <w:shd w:val="clear" w:color="auto" w:fill="auto"/>
            <w:noWrap/>
            <w:vAlign w:val="center"/>
            <w:hideMark/>
          </w:tcPr>
          <w:p w14:paraId="23A04F2D" w14:textId="77777777" w:rsidR="003956CB" w:rsidRPr="00664DF8" w:rsidRDefault="003956CB">
            <w:pPr>
              <w:rPr>
                <w:sz w:val="26"/>
                <w:szCs w:val="26"/>
              </w:rPr>
            </w:pPr>
            <w:proofErr w:type="spellStart"/>
            <w:r w:rsidRPr="00664DF8">
              <w:rPr>
                <w:sz w:val="26"/>
                <w:szCs w:val="26"/>
              </w:rPr>
              <w:t>Kiru</w:t>
            </w:r>
            <w:proofErr w:type="spellEnd"/>
          </w:p>
        </w:tc>
        <w:tc>
          <w:tcPr>
            <w:tcW w:w="1448" w:type="dxa"/>
            <w:shd w:val="clear" w:color="auto" w:fill="auto"/>
            <w:noWrap/>
            <w:vAlign w:val="center"/>
            <w:hideMark/>
          </w:tcPr>
          <w:p w14:paraId="580A3169" w14:textId="77777777" w:rsidR="003956CB" w:rsidRPr="00664DF8" w:rsidRDefault="003956CB">
            <w:pPr>
              <w:jc w:val="center"/>
              <w:rPr>
                <w:sz w:val="26"/>
                <w:szCs w:val="26"/>
              </w:rPr>
            </w:pPr>
            <w:r w:rsidRPr="00664DF8">
              <w:rPr>
                <w:sz w:val="26"/>
                <w:szCs w:val="26"/>
              </w:rPr>
              <w:t>30.00</w:t>
            </w:r>
          </w:p>
        </w:tc>
        <w:tc>
          <w:tcPr>
            <w:tcW w:w="1962" w:type="dxa"/>
            <w:shd w:val="clear" w:color="auto" w:fill="auto"/>
            <w:noWrap/>
            <w:vAlign w:val="center"/>
            <w:hideMark/>
          </w:tcPr>
          <w:p w14:paraId="1A166E9A" w14:textId="77777777" w:rsidR="003956CB" w:rsidRPr="00664DF8" w:rsidRDefault="003956CB">
            <w:pPr>
              <w:jc w:val="center"/>
              <w:rPr>
                <w:sz w:val="26"/>
                <w:szCs w:val="26"/>
              </w:rPr>
            </w:pPr>
            <w:r w:rsidRPr="00664DF8">
              <w:rPr>
                <w:sz w:val="26"/>
                <w:szCs w:val="26"/>
              </w:rPr>
              <w:t>Sep'2026</w:t>
            </w:r>
          </w:p>
        </w:tc>
      </w:tr>
      <w:tr w:rsidR="003956CB" w:rsidRPr="00664DF8" w14:paraId="2AEBCADF" w14:textId="77777777" w:rsidTr="00136898">
        <w:trPr>
          <w:trHeight w:val="661"/>
        </w:trPr>
        <w:tc>
          <w:tcPr>
            <w:tcW w:w="610" w:type="dxa"/>
            <w:shd w:val="clear" w:color="auto" w:fill="auto"/>
            <w:noWrap/>
            <w:vAlign w:val="center"/>
            <w:hideMark/>
          </w:tcPr>
          <w:p w14:paraId="63226DC9" w14:textId="77777777" w:rsidR="003956CB" w:rsidRPr="00664DF8" w:rsidRDefault="003956CB">
            <w:pPr>
              <w:jc w:val="center"/>
              <w:rPr>
                <w:sz w:val="26"/>
                <w:szCs w:val="26"/>
              </w:rPr>
            </w:pPr>
            <w:r w:rsidRPr="00664DF8">
              <w:rPr>
                <w:sz w:val="26"/>
                <w:szCs w:val="26"/>
              </w:rPr>
              <w:t>3</w:t>
            </w:r>
          </w:p>
        </w:tc>
        <w:tc>
          <w:tcPr>
            <w:tcW w:w="3230" w:type="dxa"/>
            <w:shd w:val="clear" w:color="auto" w:fill="auto"/>
            <w:noWrap/>
            <w:vAlign w:val="center"/>
            <w:hideMark/>
          </w:tcPr>
          <w:p w14:paraId="3ADA99F4" w14:textId="77777777" w:rsidR="003956CB" w:rsidRPr="00664DF8" w:rsidRDefault="003956CB">
            <w:pPr>
              <w:rPr>
                <w:sz w:val="26"/>
                <w:szCs w:val="26"/>
              </w:rPr>
            </w:pPr>
            <w:r w:rsidRPr="00664DF8">
              <w:rPr>
                <w:sz w:val="26"/>
                <w:szCs w:val="26"/>
              </w:rPr>
              <w:t>Rattle HEP</w:t>
            </w:r>
          </w:p>
        </w:tc>
        <w:tc>
          <w:tcPr>
            <w:tcW w:w="1448" w:type="dxa"/>
            <w:shd w:val="clear" w:color="auto" w:fill="auto"/>
            <w:noWrap/>
            <w:vAlign w:val="center"/>
            <w:hideMark/>
          </w:tcPr>
          <w:p w14:paraId="6F50E8A0" w14:textId="77777777" w:rsidR="003956CB" w:rsidRPr="00664DF8" w:rsidRDefault="003956CB">
            <w:pPr>
              <w:jc w:val="center"/>
              <w:rPr>
                <w:sz w:val="26"/>
                <w:szCs w:val="26"/>
              </w:rPr>
            </w:pPr>
            <w:r w:rsidRPr="00664DF8">
              <w:rPr>
                <w:sz w:val="26"/>
                <w:szCs w:val="26"/>
              </w:rPr>
              <w:t>30.00</w:t>
            </w:r>
          </w:p>
        </w:tc>
        <w:tc>
          <w:tcPr>
            <w:tcW w:w="1962" w:type="dxa"/>
            <w:shd w:val="clear" w:color="auto" w:fill="auto"/>
            <w:noWrap/>
            <w:vAlign w:val="center"/>
            <w:hideMark/>
          </w:tcPr>
          <w:p w14:paraId="0DF92ACE" w14:textId="77777777" w:rsidR="003956CB" w:rsidRPr="00664DF8" w:rsidRDefault="003956CB">
            <w:pPr>
              <w:jc w:val="center"/>
              <w:rPr>
                <w:sz w:val="26"/>
                <w:szCs w:val="26"/>
              </w:rPr>
            </w:pPr>
            <w:r w:rsidRPr="00664DF8">
              <w:rPr>
                <w:sz w:val="26"/>
                <w:szCs w:val="26"/>
              </w:rPr>
              <w:t>Dec'2026</w:t>
            </w:r>
          </w:p>
        </w:tc>
      </w:tr>
      <w:tr w:rsidR="003956CB" w:rsidRPr="00664DF8" w14:paraId="45A554DB" w14:textId="77777777" w:rsidTr="00136898">
        <w:trPr>
          <w:trHeight w:val="661"/>
        </w:trPr>
        <w:tc>
          <w:tcPr>
            <w:tcW w:w="610" w:type="dxa"/>
            <w:shd w:val="clear" w:color="auto" w:fill="auto"/>
            <w:noWrap/>
            <w:vAlign w:val="center"/>
            <w:hideMark/>
          </w:tcPr>
          <w:p w14:paraId="32D2A308" w14:textId="77777777" w:rsidR="003956CB" w:rsidRPr="00664DF8" w:rsidRDefault="003956CB">
            <w:pPr>
              <w:jc w:val="center"/>
              <w:rPr>
                <w:sz w:val="26"/>
                <w:szCs w:val="26"/>
              </w:rPr>
            </w:pPr>
            <w:r w:rsidRPr="00664DF8">
              <w:rPr>
                <w:sz w:val="26"/>
                <w:szCs w:val="26"/>
              </w:rPr>
              <w:t>4</w:t>
            </w:r>
          </w:p>
        </w:tc>
        <w:tc>
          <w:tcPr>
            <w:tcW w:w="3230" w:type="dxa"/>
            <w:shd w:val="clear" w:color="auto" w:fill="auto"/>
            <w:noWrap/>
            <w:vAlign w:val="center"/>
            <w:hideMark/>
          </w:tcPr>
          <w:p w14:paraId="55C53176" w14:textId="77777777" w:rsidR="003956CB" w:rsidRPr="00664DF8" w:rsidRDefault="003956CB">
            <w:pPr>
              <w:rPr>
                <w:sz w:val="26"/>
                <w:szCs w:val="26"/>
              </w:rPr>
            </w:pPr>
            <w:r w:rsidRPr="00664DF8">
              <w:rPr>
                <w:sz w:val="26"/>
                <w:szCs w:val="26"/>
              </w:rPr>
              <w:t>Teesta-VI</w:t>
            </w:r>
          </w:p>
        </w:tc>
        <w:tc>
          <w:tcPr>
            <w:tcW w:w="1448" w:type="dxa"/>
            <w:shd w:val="clear" w:color="auto" w:fill="auto"/>
            <w:noWrap/>
            <w:vAlign w:val="center"/>
            <w:hideMark/>
          </w:tcPr>
          <w:p w14:paraId="0907679E" w14:textId="77777777" w:rsidR="003956CB" w:rsidRPr="00664DF8" w:rsidRDefault="003956CB">
            <w:pPr>
              <w:jc w:val="center"/>
              <w:rPr>
                <w:sz w:val="26"/>
                <w:szCs w:val="26"/>
              </w:rPr>
            </w:pPr>
            <w:r w:rsidRPr="00664DF8">
              <w:rPr>
                <w:sz w:val="26"/>
                <w:szCs w:val="26"/>
              </w:rPr>
              <w:t>30.00</w:t>
            </w:r>
          </w:p>
        </w:tc>
        <w:tc>
          <w:tcPr>
            <w:tcW w:w="1962" w:type="dxa"/>
            <w:shd w:val="clear" w:color="auto" w:fill="auto"/>
            <w:noWrap/>
            <w:vAlign w:val="center"/>
            <w:hideMark/>
          </w:tcPr>
          <w:p w14:paraId="7C1ED383" w14:textId="77777777" w:rsidR="003956CB" w:rsidRPr="00664DF8" w:rsidRDefault="003956CB">
            <w:pPr>
              <w:jc w:val="center"/>
              <w:rPr>
                <w:sz w:val="26"/>
                <w:szCs w:val="26"/>
              </w:rPr>
            </w:pPr>
            <w:r w:rsidRPr="00664DF8">
              <w:rPr>
                <w:sz w:val="26"/>
                <w:szCs w:val="26"/>
              </w:rPr>
              <w:t>Dec'2027</w:t>
            </w:r>
          </w:p>
        </w:tc>
      </w:tr>
      <w:tr w:rsidR="003956CB" w:rsidRPr="00664DF8" w14:paraId="22AC54A9" w14:textId="77777777" w:rsidTr="00136898">
        <w:trPr>
          <w:trHeight w:val="402"/>
        </w:trPr>
        <w:tc>
          <w:tcPr>
            <w:tcW w:w="610" w:type="dxa"/>
            <w:shd w:val="clear" w:color="auto" w:fill="auto"/>
            <w:noWrap/>
            <w:vAlign w:val="center"/>
            <w:hideMark/>
          </w:tcPr>
          <w:p w14:paraId="72B53098" w14:textId="77777777" w:rsidR="003956CB" w:rsidRPr="00664DF8" w:rsidRDefault="003956CB">
            <w:pPr>
              <w:jc w:val="center"/>
              <w:rPr>
                <w:sz w:val="26"/>
                <w:szCs w:val="26"/>
              </w:rPr>
            </w:pPr>
            <w:r w:rsidRPr="00664DF8">
              <w:rPr>
                <w:sz w:val="26"/>
                <w:szCs w:val="26"/>
              </w:rPr>
              <w:t>5</w:t>
            </w:r>
          </w:p>
        </w:tc>
        <w:tc>
          <w:tcPr>
            <w:tcW w:w="3230" w:type="dxa"/>
            <w:shd w:val="clear" w:color="auto" w:fill="auto"/>
            <w:noWrap/>
            <w:vAlign w:val="center"/>
            <w:hideMark/>
          </w:tcPr>
          <w:p w14:paraId="2C162BA9" w14:textId="77777777" w:rsidR="003956CB" w:rsidRPr="00664DF8" w:rsidRDefault="003956CB">
            <w:pPr>
              <w:rPr>
                <w:sz w:val="26"/>
                <w:szCs w:val="26"/>
              </w:rPr>
            </w:pPr>
            <w:proofErr w:type="spellStart"/>
            <w:r w:rsidRPr="00664DF8">
              <w:rPr>
                <w:sz w:val="26"/>
                <w:szCs w:val="26"/>
              </w:rPr>
              <w:t>Shahid</w:t>
            </w:r>
            <w:proofErr w:type="spellEnd"/>
            <w:r w:rsidRPr="00664DF8">
              <w:rPr>
                <w:sz w:val="26"/>
                <w:szCs w:val="26"/>
              </w:rPr>
              <w:t xml:space="preserve"> </w:t>
            </w:r>
            <w:proofErr w:type="spellStart"/>
            <w:r w:rsidRPr="00664DF8">
              <w:rPr>
                <w:sz w:val="26"/>
                <w:szCs w:val="26"/>
              </w:rPr>
              <w:t>Laxman</w:t>
            </w:r>
            <w:proofErr w:type="spellEnd"/>
            <w:r w:rsidRPr="00664DF8">
              <w:rPr>
                <w:sz w:val="26"/>
                <w:szCs w:val="26"/>
              </w:rPr>
              <w:t xml:space="preserve"> SHEP</w:t>
            </w:r>
          </w:p>
        </w:tc>
        <w:tc>
          <w:tcPr>
            <w:tcW w:w="1448" w:type="dxa"/>
            <w:shd w:val="clear" w:color="auto" w:fill="auto"/>
            <w:noWrap/>
            <w:vAlign w:val="center"/>
            <w:hideMark/>
          </w:tcPr>
          <w:p w14:paraId="6995B05C" w14:textId="77777777" w:rsidR="003956CB" w:rsidRPr="00664DF8" w:rsidRDefault="003956CB">
            <w:pPr>
              <w:jc w:val="center"/>
              <w:rPr>
                <w:sz w:val="26"/>
                <w:szCs w:val="26"/>
              </w:rPr>
            </w:pPr>
            <w:r w:rsidRPr="00664DF8">
              <w:rPr>
                <w:sz w:val="26"/>
                <w:szCs w:val="26"/>
              </w:rPr>
              <w:t>25.00</w:t>
            </w:r>
          </w:p>
        </w:tc>
        <w:tc>
          <w:tcPr>
            <w:tcW w:w="1962" w:type="dxa"/>
            <w:shd w:val="clear" w:color="auto" w:fill="auto"/>
            <w:noWrap/>
            <w:vAlign w:val="center"/>
            <w:hideMark/>
          </w:tcPr>
          <w:p w14:paraId="2E9B9B94" w14:textId="77777777" w:rsidR="003956CB" w:rsidRPr="00664DF8" w:rsidRDefault="003956CB">
            <w:pPr>
              <w:jc w:val="center"/>
              <w:rPr>
                <w:sz w:val="26"/>
                <w:szCs w:val="26"/>
              </w:rPr>
            </w:pPr>
            <w:r w:rsidRPr="00664DF8">
              <w:rPr>
                <w:sz w:val="26"/>
                <w:szCs w:val="26"/>
              </w:rPr>
              <w:t>Oct'20</w:t>
            </w:r>
            <w:r w:rsidR="009D0FD2" w:rsidRPr="00664DF8">
              <w:rPr>
                <w:sz w:val="26"/>
                <w:szCs w:val="26"/>
              </w:rPr>
              <w:t>26</w:t>
            </w:r>
          </w:p>
        </w:tc>
      </w:tr>
      <w:tr w:rsidR="003956CB" w:rsidRPr="00664DF8" w14:paraId="64792B02" w14:textId="77777777" w:rsidTr="00136898">
        <w:trPr>
          <w:trHeight w:val="402"/>
        </w:trPr>
        <w:tc>
          <w:tcPr>
            <w:tcW w:w="610" w:type="dxa"/>
            <w:shd w:val="clear" w:color="auto" w:fill="auto"/>
            <w:noWrap/>
            <w:vAlign w:val="center"/>
            <w:hideMark/>
          </w:tcPr>
          <w:p w14:paraId="48388D58" w14:textId="77777777" w:rsidR="003956CB" w:rsidRPr="00664DF8" w:rsidRDefault="003956CB">
            <w:pPr>
              <w:jc w:val="center"/>
              <w:rPr>
                <w:sz w:val="26"/>
                <w:szCs w:val="26"/>
              </w:rPr>
            </w:pPr>
            <w:r w:rsidRPr="00664DF8">
              <w:rPr>
                <w:sz w:val="26"/>
                <w:szCs w:val="26"/>
              </w:rPr>
              <w:t>6</w:t>
            </w:r>
          </w:p>
        </w:tc>
        <w:tc>
          <w:tcPr>
            <w:tcW w:w="3230" w:type="dxa"/>
            <w:shd w:val="clear" w:color="auto" w:fill="auto"/>
            <w:noWrap/>
            <w:vAlign w:val="center"/>
            <w:hideMark/>
          </w:tcPr>
          <w:p w14:paraId="3C933A6B" w14:textId="77777777" w:rsidR="003956CB" w:rsidRPr="00664DF8" w:rsidRDefault="003956CB">
            <w:pPr>
              <w:rPr>
                <w:sz w:val="26"/>
                <w:szCs w:val="26"/>
              </w:rPr>
            </w:pPr>
            <w:r w:rsidRPr="00664DF8">
              <w:rPr>
                <w:sz w:val="26"/>
                <w:szCs w:val="26"/>
              </w:rPr>
              <w:t>Teesta-IV</w:t>
            </w:r>
          </w:p>
        </w:tc>
        <w:tc>
          <w:tcPr>
            <w:tcW w:w="1448" w:type="dxa"/>
            <w:shd w:val="clear" w:color="auto" w:fill="auto"/>
            <w:noWrap/>
            <w:vAlign w:val="center"/>
            <w:hideMark/>
          </w:tcPr>
          <w:p w14:paraId="7734DF5A" w14:textId="77777777" w:rsidR="003956CB" w:rsidRPr="00664DF8" w:rsidRDefault="003956CB">
            <w:pPr>
              <w:jc w:val="center"/>
              <w:rPr>
                <w:sz w:val="26"/>
                <w:szCs w:val="26"/>
              </w:rPr>
            </w:pPr>
            <w:r w:rsidRPr="00664DF8">
              <w:rPr>
                <w:sz w:val="26"/>
                <w:szCs w:val="26"/>
              </w:rPr>
              <w:t>104.00</w:t>
            </w:r>
          </w:p>
        </w:tc>
        <w:tc>
          <w:tcPr>
            <w:tcW w:w="1962" w:type="dxa"/>
            <w:shd w:val="clear" w:color="auto" w:fill="auto"/>
            <w:noWrap/>
            <w:vAlign w:val="center"/>
            <w:hideMark/>
          </w:tcPr>
          <w:p w14:paraId="426980A6" w14:textId="77777777" w:rsidR="003956CB" w:rsidRPr="00664DF8" w:rsidRDefault="003956CB">
            <w:pPr>
              <w:jc w:val="center"/>
              <w:rPr>
                <w:sz w:val="26"/>
                <w:szCs w:val="26"/>
              </w:rPr>
            </w:pPr>
            <w:r w:rsidRPr="00664DF8">
              <w:rPr>
                <w:sz w:val="26"/>
                <w:szCs w:val="26"/>
              </w:rPr>
              <w:t>FY’2029</w:t>
            </w:r>
          </w:p>
        </w:tc>
      </w:tr>
      <w:tr w:rsidR="003956CB" w:rsidRPr="00664DF8" w14:paraId="31BF2A29" w14:textId="77777777" w:rsidTr="00136898">
        <w:trPr>
          <w:trHeight w:val="402"/>
        </w:trPr>
        <w:tc>
          <w:tcPr>
            <w:tcW w:w="610" w:type="dxa"/>
            <w:shd w:val="clear" w:color="auto" w:fill="auto"/>
            <w:noWrap/>
            <w:vAlign w:val="center"/>
            <w:hideMark/>
          </w:tcPr>
          <w:p w14:paraId="1773C93D" w14:textId="77777777" w:rsidR="003956CB" w:rsidRPr="00664DF8" w:rsidRDefault="003956CB">
            <w:pPr>
              <w:jc w:val="center"/>
              <w:rPr>
                <w:sz w:val="26"/>
                <w:szCs w:val="26"/>
              </w:rPr>
            </w:pPr>
            <w:r w:rsidRPr="00664DF8">
              <w:rPr>
                <w:sz w:val="26"/>
                <w:szCs w:val="26"/>
              </w:rPr>
              <w:t>7</w:t>
            </w:r>
          </w:p>
        </w:tc>
        <w:tc>
          <w:tcPr>
            <w:tcW w:w="3230" w:type="dxa"/>
            <w:shd w:val="clear" w:color="auto" w:fill="auto"/>
            <w:noWrap/>
            <w:vAlign w:val="center"/>
            <w:hideMark/>
          </w:tcPr>
          <w:p w14:paraId="4FFBF703" w14:textId="77777777" w:rsidR="003956CB" w:rsidRPr="00664DF8" w:rsidRDefault="003956CB">
            <w:pPr>
              <w:rPr>
                <w:sz w:val="26"/>
                <w:szCs w:val="26"/>
              </w:rPr>
            </w:pPr>
            <w:proofErr w:type="spellStart"/>
            <w:r w:rsidRPr="00664DF8">
              <w:rPr>
                <w:sz w:val="26"/>
                <w:szCs w:val="26"/>
              </w:rPr>
              <w:t>Sravani</w:t>
            </w:r>
            <w:proofErr w:type="spellEnd"/>
            <w:r w:rsidRPr="00664DF8">
              <w:rPr>
                <w:sz w:val="26"/>
                <w:szCs w:val="26"/>
              </w:rPr>
              <w:t xml:space="preserve"> SHEP</w:t>
            </w:r>
          </w:p>
        </w:tc>
        <w:tc>
          <w:tcPr>
            <w:tcW w:w="1448" w:type="dxa"/>
            <w:shd w:val="clear" w:color="auto" w:fill="auto"/>
            <w:noWrap/>
            <w:vAlign w:val="center"/>
            <w:hideMark/>
          </w:tcPr>
          <w:p w14:paraId="103FFD5E" w14:textId="77777777" w:rsidR="003956CB" w:rsidRPr="00664DF8" w:rsidRDefault="003956CB">
            <w:pPr>
              <w:jc w:val="center"/>
              <w:rPr>
                <w:sz w:val="26"/>
                <w:szCs w:val="26"/>
              </w:rPr>
            </w:pPr>
            <w:r w:rsidRPr="00664DF8">
              <w:rPr>
                <w:sz w:val="26"/>
                <w:szCs w:val="26"/>
              </w:rPr>
              <w:t>15.00</w:t>
            </w:r>
          </w:p>
        </w:tc>
        <w:tc>
          <w:tcPr>
            <w:tcW w:w="1962" w:type="dxa"/>
            <w:shd w:val="clear" w:color="auto" w:fill="auto"/>
            <w:noWrap/>
            <w:vAlign w:val="center"/>
            <w:hideMark/>
          </w:tcPr>
          <w:p w14:paraId="01E7B95F" w14:textId="77777777" w:rsidR="003956CB" w:rsidRPr="00664DF8" w:rsidRDefault="003956CB">
            <w:pPr>
              <w:jc w:val="center"/>
              <w:rPr>
                <w:sz w:val="26"/>
                <w:szCs w:val="26"/>
              </w:rPr>
            </w:pPr>
            <w:r w:rsidRPr="00664DF8">
              <w:rPr>
                <w:sz w:val="26"/>
                <w:szCs w:val="26"/>
              </w:rPr>
              <w:t>Oct'20</w:t>
            </w:r>
            <w:r w:rsidR="009D0FD2" w:rsidRPr="00664DF8">
              <w:rPr>
                <w:sz w:val="26"/>
                <w:szCs w:val="26"/>
              </w:rPr>
              <w:t>26</w:t>
            </w:r>
          </w:p>
        </w:tc>
      </w:tr>
      <w:tr w:rsidR="003956CB" w:rsidRPr="00664DF8" w14:paraId="23853606" w14:textId="77777777" w:rsidTr="00136898">
        <w:trPr>
          <w:trHeight w:val="405"/>
        </w:trPr>
        <w:tc>
          <w:tcPr>
            <w:tcW w:w="610" w:type="dxa"/>
            <w:shd w:val="clear" w:color="auto" w:fill="auto"/>
            <w:noWrap/>
            <w:vAlign w:val="center"/>
            <w:hideMark/>
          </w:tcPr>
          <w:p w14:paraId="0DC126AA" w14:textId="77777777" w:rsidR="003956CB" w:rsidRPr="00664DF8" w:rsidRDefault="003956CB">
            <w:pPr>
              <w:jc w:val="center"/>
              <w:rPr>
                <w:sz w:val="26"/>
                <w:szCs w:val="26"/>
              </w:rPr>
            </w:pPr>
            <w:r w:rsidRPr="00664DF8">
              <w:rPr>
                <w:sz w:val="26"/>
                <w:szCs w:val="26"/>
              </w:rPr>
              <w:t>8</w:t>
            </w:r>
          </w:p>
        </w:tc>
        <w:tc>
          <w:tcPr>
            <w:tcW w:w="3230" w:type="dxa"/>
            <w:shd w:val="clear" w:color="auto" w:fill="auto"/>
            <w:noWrap/>
            <w:vAlign w:val="center"/>
            <w:hideMark/>
          </w:tcPr>
          <w:p w14:paraId="45F501FA" w14:textId="77777777" w:rsidR="003956CB" w:rsidRPr="00664DF8" w:rsidRDefault="003956CB">
            <w:pPr>
              <w:rPr>
                <w:sz w:val="26"/>
                <w:szCs w:val="26"/>
              </w:rPr>
            </w:pPr>
            <w:r w:rsidRPr="00664DF8">
              <w:rPr>
                <w:sz w:val="26"/>
                <w:szCs w:val="26"/>
              </w:rPr>
              <w:t>Kharagpur SHEP</w:t>
            </w:r>
          </w:p>
        </w:tc>
        <w:tc>
          <w:tcPr>
            <w:tcW w:w="1448" w:type="dxa"/>
            <w:shd w:val="clear" w:color="auto" w:fill="auto"/>
            <w:noWrap/>
            <w:vAlign w:val="center"/>
            <w:hideMark/>
          </w:tcPr>
          <w:p w14:paraId="6359B2D4" w14:textId="77777777" w:rsidR="003956CB" w:rsidRPr="00664DF8" w:rsidRDefault="003956CB">
            <w:pPr>
              <w:jc w:val="center"/>
              <w:rPr>
                <w:sz w:val="26"/>
                <w:szCs w:val="26"/>
              </w:rPr>
            </w:pPr>
            <w:r w:rsidRPr="00664DF8">
              <w:rPr>
                <w:sz w:val="26"/>
                <w:szCs w:val="26"/>
              </w:rPr>
              <w:t>16.50</w:t>
            </w:r>
          </w:p>
        </w:tc>
        <w:tc>
          <w:tcPr>
            <w:tcW w:w="1962" w:type="dxa"/>
            <w:shd w:val="clear" w:color="auto" w:fill="auto"/>
            <w:noWrap/>
            <w:vAlign w:val="center"/>
            <w:hideMark/>
          </w:tcPr>
          <w:p w14:paraId="032E5526" w14:textId="77777777" w:rsidR="003956CB" w:rsidRPr="00664DF8" w:rsidRDefault="003956CB">
            <w:pPr>
              <w:jc w:val="center"/>
              <w:rPr>
                <w:sz w:val="26"/>
                <w:szCs w:val="26"/>
              </w:rPr>
            </w:pPr>
            <w:r w:rsidRPr="00664DF8">
              <w:rPr>
                <w:sz w:val="26"/>
                <w:szCs w:val="26"/>
              </w:rPr>
              <w:t>Oct'20</w:t>
            </w:r>
            <w:r w:rsidR="009D0FD2" w:rsidRPr="00664DF8">
              <w:rPr>
                <w:sz w:val="26"/>
                <w:szCs w:val="26"/>
              </w:rPr>
              <w:t>26</w:t>
            </w:r>
          </w:p>
        </w:tc>
      </w:tr>
      <w:tr w:rsidR="003956CB" w:rsidRPr="00664DF8" w14:paraId="42261CF4" w14:textId="77777777" w:rsidTr="00136898">
        <w:trPr>
          <w:trHeight w:val="526"/>
        </w:trPr>
        <w:tc>
          <w:tcPr>
            <w:tcW w:w="610" w:type="dxa"/>
            <w:shd w:val="clear" w:color="auto" w:fill="auto"/>
            <w:noWrap/>
            <w:vAlign w:val="center"/>
            <w:hideMark/>
          </w:tcPr>
          <w:p w14:paraId="487645E5" w14:textId="77777777" w:rsidR="003956CB" w:rsidRPr="00664DF8" w:rsidRDefault="003956CB">
            <w:pPr>
              <w:jc w:val="center"/>
              <w:rPr>
                <w:sz w:val="26"/>
                <w:szCs w:val="26"/>
              </w:rPr>
            </w:pPr>
            <w:r w:rsidRPr="00664DF8">
              <w:rPr>
                <w:sz w:val="26"/>
                <w:szCs w:val="26"/>
              </w:rPr>
              <w:t>9</w:t>
            </w:r>
          </w:p>
        </w:tc>
        <w:tc>
          <w:tcPr>
            <w:tcW w:w="3230" w:type="dxa"/>
            <w:shd w:val="clear" w:color="auto" w:fill="auto"/>
            <w:noWrap/>
            <w:vAlign w:val="center"/>
            <w:hideMark/>
          </w:tcPr>
          <w:p w14:paraId="7C643821" w14:textId="77777777" w:rsidR="003956CB" w:rsidRPr="00664DF8" w:rsidRDefault="003956CB">
            <w:pPr>
              <w:rPr>
                <w:sz w:val="26"/>
                <w:szCs w:val="26"/>
              </w:rPr>
            </w:pPr>
            <w:r w:rsidRPr="00664DF8">
              <w:rPr>
                <w:sz w:val="26"/>
                <w:szCs w:val="26"/>
              </w:rPr>
              <w:t>SHEP (RENA)</w:t>
            </w:r>
          </w:p>
        </w:tc>
        <w:tc>
          <w:tcPr>
            <w:tcW w:w="1448" w:type="dxa"/>
            <w:shd w:val="clear" w:color="auto" w:fill="auto"/>
            <w:noWrap/>
            <w:vAlign w:val="center"/>
            <w:hideMark/>
          </w:tcPr>
          <w:p w14:paraId="2BCA574E" w14:textId="77777777" w:rsidR="003956CB" w:rsidRPr="00664DF8" w:rsidRDefault="003956CB">
            <w:pPr>
              <w:jc w:val="center"/>
              <w:rPr>
                <w:sz w:val="26"/>
                <w:szCs w:val="26"/>
              </w:rPr>
            </w:pPr>
            <w:r w:rsidRPr="00664DF8">
              <w:rPr>
                <w:sz w:val="26"/>
                <w:szCs w:val="26"/>
              </w:rPr>
              <w:t>94.00</w:t>
            </w:r>
          </w:p>
        </w:tc>
        <w:tc>
          <w:tcPr>
            <w:tcW w:w="1962" w:type="dxa"/>
            <w:shd w:val="clear" w:color="auto" w:fill="auto"/>
            <w:noWrap/>
            <w:vAlign w:val="center"/>
            <w:hideMark/>
          </w:tcPr>
          <w:p w14:paraId="0C8414FE" w14:textId="77777777" w:rsidR="003956CB" w:rsidRPr="00664DF8" w:rsidRDefault="003956CB">
            <w:pPr>
              <w:jc w:val="center"/>
              <w:rPr>
                <w:sz w:val="26"/>
                <w:szCs w:val="26"/>
              </w:rPr>
            </w:pPr>
            <w:r w:rsidRPr="00664DF8">
              <w:rPr>
                <w:sz w:val="26"/>
                <w:szCs w:val="26"/>
              </w:rPr>
              <w:t>FY:2030</w:t>
            </w:r>
          </w:p>
        </w:tc>
      </w:tr>
      <w:tr w:rsidR="003956CB" w:rsidRPr="00664DF8" w14:paraId="15CE1848" w14:textId="77777777" w:rsidTr="00136898">
        <w:trPr>
          <w:trHeight w:val="402"/>
        </w:trPr>
        <w:tc>
          <w:tcPr>
            <w:tcW w:w="610" w:type="dxa"/>
            <w:shd w:val="clear" w:color="auto" w:fill="auto"/>
            <w:noWrap/>
            <w:vAlign w:val="center"/>
            <w:hideMark/>
          </w:tcPr>
          <w:p w14:paraId="4B319DD2" w14:textId="77777777" w:rsidR="003956CB" w:rsidRPr="00664DF8" w:rsidRDefault="003956CB">
            <w:pPr>
              <w:jc w:val="center"/>
              <w:rPr>
                <w:sz w:val="26"/>
                <w:szCs w:val="26"/>
              </w:rPr>
            </w:pPr>
            <w:r w:rsidRPr="00664DF8">
              <w:rPr>
                <w:sz w:val="26"/>
                <w:szCs w:val="26"/>
              </w:rPr>
              <w:t> </w:t>
            </w:r>
          </w:p>
        </w:tc>
        <w:tc>
          <w:tcPr>
            <w:tcW w:w="3230" w:type="dxa"/>
            <w:shd w:val="clear" w:color="auto" w:fill="auto"/>
            <w:noWrap/>
            <w:vAlign w:val="center"/>
            <w:hideMark/>
          </w:tcPr>
          <w:p w14:paraId="498071AE" w14:textId="77777777" w:rsidR="003956CB" w:rsidRPr="00664DF8" w:rsidRDefault="00F613E6">
            <w:pPr>
              <w:rPr>
                <w:b/>
                <w:bCs/>
                <w:sz w:val="26"/>
                <w:szCs w:val="26"/>
              </w:rPr>
            </w:pPr>
            <w:proofErr w:type="spellStart"/>
            <w:r w:rsidRPr="00664DF8">
              <w:rPr>
                <w:b/>
                <w:bCs/>
                <w:sz w:val="26"/>
                <w:szCs w:val="26"/>
              </w:rPr>
              <w:t>Upto</w:t>
            </w:r>
            <w:proofErr w:type="spellEnd"/>
            <w:r w:rsidR="003956CB" w:rsidRPr="00664DF8">
              <w:rPr>
                <w:b/>
                <w:bCs/>
                <w:sz w:val="26"/>
                <w:szCs w:val="26"/>
              </w:rPr>
              <w:t xml:space="preserve"> FY 30</w:t>
            </w:r>
          </w:p>
        </w:tc>
        <w:tc>
          <w:tcPr>
            <w:tcW w:w="1448" w:type="dxa"/>
            <w:shd w:val="clear" w:color="auto" w:fill="auto"/>
            <w:noWrap/>
            <w:vAlign w:val="center"/>
            <w:hideMark/>
          </w:tcPr>
          <w:p w14:paraId="5F960BBB" w14:textId="77777777" w:rsidR="003956CB" w:rsidRPr="00664DF8" w:rsidRDefault="003956CB">
            <w:pPr>
              <w:jc w:val="center"/>
              <w:rPr>
                <w:b/>
                <w:bCs/>
                <w:sz w:val="26"/>
                <w:szCs w:val="26"/>
              </w:rPr>
            </w:pPr>
            <w:r w:rsidRPr="00664DF8">
              <w:rPr>
                <w:b/>
                <w:bCs/>
                <w:sz w:val="26"/>
                <w:szCs w:val="26"/>
              </w:rPr>
              <w:t>448.54</w:t>
            </w:r>
          </w:p>
        </w:tc>
        <w:tc>
          <w:tcPr>
            <w:tcW w:w="1962" w:type="dxa"/>
            <w:shd w:val="clear" w:color="auto" w:fill="auto"/>
            <w:noWrap/>
            <w:vAlign w:val="center"/>
            <w:hideMark/>
          </w:tcPr>
          <w:p w14:paraId="1A4CF7E0" w14:textId="77777777" w:rsidR="003956CB" w:rsidRPr="00664DF8" w:rsidRDefault="003956CB">
            <w:pPr>
              <w:jc w:val="center"/>
              <w:rPr>
                <w:b/>
                <w:bCs/>
                <w:sz w:val="26"/>
                <w:szCs w:val="26"/>
              </w:rPr>
            </w:pPr>
            <w:r w:rsidRPr="00664DF8">
              <w:rPr>
                <w:b/>
                <w:bCs/>
                <w:sz w:val="26"/>
                <w:szCs w:val="26"/>
              </w:rPr>
              <w:t> </w:t>
            </w:r>
          </w:p>
        </w:tc>
      </w:tr>
      <w:tr w:rsidR="003956CB" w:rsidRPr="00664DF8" w14:paraId="475B1D66" w14:textId="77777777" w:rsidTr="00136898">
        <w:trPr>
          <w:trHeight w:val="402"/>
        </w:trPr>
        <w:tc>
          <w:tcPr>
            <w:tcW w:w="610" w:type="dxa"/>
            <w:shd w:val="clear" w:color="auto" w:fill="auto"/>
            <w:noWrap/>
            <w:vAlign w:val="center"/>
            <w:hideMark/>
          </w:tcPr>
          <w:p w14:paraId="1E8635B6" w14:textId="77777777" w:rsidR="003956CB" w:rsidRPr="00664DF8" w:rsidRDefault="003956CB">
            <w:pPr>
              <w:jc w:val="center"/>
              <w:rPr>
                <w:sz w:val="26"/>
                <w:szCs w:val="26"/>
              </w:rPr>
            </w:pPr>
            <w:r w:rsidRPr="00664DF8">
              <w:rPr>
                <w:sz w:val="26"/>
                <w:szCs w:val="26"/>
              </w:rPr>
              <w:t>10</w:t>
            </w:r>
          </w:p>
        </w:tc>
        <w:tc>
          <w:tcPr>
            <w:tcW w:w="3230" w:type="dxa"/>
            <w:shd w:val="clear" w:color="auto" w:fill="auto"/>
            <w:noWrap/>
            <w:vAlign w:val="center"/>
            <w:hideMark/>
          </w:tcPr>
          <w:p w14:paraId="1DC73966" w14:textId="77777777" w:rsidR="003956CB" w:rsidRPr="00664DF8" w:rsidRDefault="003956CB">
            <w:pPr>
              <w:rPr>
                <w:sz w:val="26"/>
                <w:szCs w:val="26"/>
              </w:rPr>
            </w:pPr>
            <w:proofErr w:type="spellStart"/>
            <w:r w:rsidRPr="00664DF8">
              <w:rPr>
                <w:sz w:val="26"/>
                <w:szCs w:val="26"/>
              </w:rPr>
              <w:t>Diwang</w:t>
            </w:r>
            <w:proofErr w:type="spellEnd"/>
            <w:r w:rsidRPr="00664DF8">
              <w:rPr>
                <w:sz w:val="26"/>
                <w:szCs w:val="26"/>
              </w:rPr>
              <w:t xml:space="preserve"> HEP</w:t>
            </w:r>
          </w:p>
        </w:tc>
        <w:tc>
          <w:tcPr>
            <w:tcW w:w="1448" w:type="dxa"/>
            <w:shd w:val="clear" w:color="auto" w:fill="auto"/>
            <w:noWrap/>
            <w:vAlign w:val="center"/>
            <w:hideMark/>
          </w:tcPr>
          <w:p w14:paraId="7EF1ACF5" w14:textId="77777777" w:rsidR="003956CB" w:rsidRPr="00664DF8" w:rsidRDefault="003956CB">
            <w:pPr>
              <w:jc w:val="center"/>
              <w:rPr>
                <w:sz w:val="26"/>
                <w:szCs w:val="26"/>
              </w:rPr>
            </w:pPr>
            <w:r w:rsidRPr="00664DF8">
              <w:rPr>
                <w:sz w:val="26"/>
                <w:szCs w:val="26"/>
              </w:rPr>
              <w:t>30.00</w:t>
            </w:r>
          </w:p>
        </w:tc>
        <w:tc>
          <w:tcPr>
            <w:tcW w:w="1962" w:type="dxa"/>
            <w:shd w:val="clear" w:color="auto" w:fill="auto"/>
            <w:noWrap/>
            <w:vAlign w:val="center"/>
            <w:hideMark/>
          </w:tcPr>
          <w:p w14:paraId="188527F8" w14:textId="77777777" w:rsidR="003956CB" w:rsidRPr="00664DF8" w:rsidRDefault="003956CB">
            <w:pPr>
              <w:jc w:val="center"/>
              <w:rPr>
                <w:sz w:val="26"/>
                <w:szCs w:val="26"/>
              </w:rPr>
            </w:pPr>
            <w:r w:rsidRPr="00664DF8">
              <w:rPr>
                <w:sz w:val="26"/>
                <w:szCs w:val="26"/>
              </w:rPr>
              <w:t>Feb'2032</w:t>
            </w:r>
          </w:p>
        </w:tc>
      </w:tr>
      <w:tr w:rsidR="003956CB" w:rsidRPr="00664DF8" w14:paraId="4B36C429" w14:textId="77777777" w:rsidTr="00136898">
        <w:trPr>
          <w:trHeight w:val="402"/>
        </w:trPr>
        <w:tc>
          <w:tcPr>
            <w:tcW w:w="610" w:type="dxa"/>
            <w:shd w:val="clear" w:color="auto" w:fill="auto"/>
            <w:noWrap/>
            <w:vAlign w:val="center"/>
            <w:hideMark/>
          </w:tcPr>
          <w:p w14:paraId="0D83B6C3" w14:textId="77777777" w:rsidR="003956CB" w:rsidRPr="00664DF8" w:rsidRDefault="003956CB">
            <w:pPr>
              <w:jc w:val="center"/>
              <w:rPr>
                <w:sz w:val="26"/>
                <w:szCs w:val="26"/>
              </w:rPr>
            </w:pPr>
            <w:r w:rsidRPr="00664DF8">
              <w:rPr>
                <w:sz w:val="26"/>
                <w:szCs w:val="26"/>
              </w:rPr>
              <w:t>11</w:t>
            </w:r>
          </w:p>
        </w:tc>
        <w:tc>
          <w:tcPr>
            <w:tcW w:w="3230" w:type="dxa"/>
            <w:shd w:val="clear" w:color="auto" w:fill="auto"/>
            <w:noWrap/>
            <w:vAlign w:val="center"/>
            <w:hideMark/>
          </w:tcPr>
          <w:p w14:paraId="11070F1D" w14:textId="77777777" w:rsidR="003956CB" w:rsidRPr="00664DF8" w:rsidRDefault="003956CB">
            <w:pPr>
              <w:rPr>
                <w:sz w:val="26"/>
                <w:szCs w:val="26"/>
              </w:rPr>
            </w:pPr>
            <w:proofErr w:type="spellStart"/>
            <w:r w:rsidRPr="00664DF8">
              <w:rPr>
                <w:sz w:val="26"/>
                <w:szCs w:val="26"/>
              </w:rPr>
              <w:t>Kharag</w:t>
            </w:r>
            <w:proofErr w:type="spellEnd"/>
            <w:r w:rsidRPr="00664DF8">
              <w:rPr>
                <w:sz w:val="26"/>
                <w:szCs w:val="26"/>
              </w:rPr>
              <w:t xml:space="preserve"> HEP</w:t>
            </w:r>
          </w:p>
        </w:tc>
        <w:tc>
          <w:tcPr>
            <w:tcW w:w="1448" w:type="dxa"/>
            <w:shd w:val="clear" w:color="auto" w:fill="auto"/>
            <w:noWrap/>
            <w:vAlign w:val="center"/>
            <w:hideMark/>
          </w:tcPr>
          <w:p w14:paraId="56DB8ED2" w14:textId="77777777" w:rsidR="003956CB" w:rsidRPr="00664DF8" w:rsidRDefault="003956CB">
            <w:pPr>
              <w:jc w:val="center"/>
              <w:rPr>
                <w:sz w:val="26"/>
                <w:szCs w:val="26"/>
              </w:rPr>
            </w:pPr>
            <w:r w:rsidRPr="00664DF8">
              <w:rPr>
                <w:sz w:val="26"/>
                <w:szCs w:val="26"/>
              </w:rPr>
              <w:t>63.00</w:t>
            </w:r>
          </w:p>
        </w:tc>
        <w:tc>
          <w:tcPr>
            <w:tcW w:w="1962" w:type="dxa"/>
            <w:shd w:val="clear" w:color="auto" w:fill="auto"/>
            <w:noWrap/>
            <w:vAlign w:val="center"/>
            <w:hideMark/>
          </w:tcPr>
          <w:p w14:paraId="4002EC79" w14:textId="77777777" w:rsidR="003956CB" w:rsidRPr="00664DF8" w:rsidRDefault="003956CB">
            <w:pPr>
              <w:jc w:val="center"/>
              <w:rPr>
                <w:sz w:val="26"/>
                <w:szCs w:val="26"/>
              </w:rPr>
            </w:pPr>
            <w:r w:rsidRPr="00664DF8">
              <w:rPr>
                <w:sz w:val="26"/>
                <w:szCs w:val="26"/>
              </w:rPr>
              <w:t>FY : 2035</w:t>
            </w:r>
          </w:p>
        </w:tc>
      </w:tr>
      <w:tr w:rsidR="003956CB" w:rsidRPr="00664DF8" w14:paraId="1091EC4D" w14:textId="77777777" w:rsidTr="00136898">
        <w:trPr>
          <w:trHeight w:val="402"/>
        </w:trPr>
        <w:tc>
          <w:tcPr>
            <w:tcW w:w="610" w:type="dxa"/>
            <w:shd w:val="clear" w:color="auto" w:fill="auto"/>
            <w:noWrap/>
            <w:vAlign w:val="center"/>
            <w:hideMark/>
          </w:tcPr>
          <w:p w14:paraId="0F102972" w14:textId="77777777" w:rsidR="003956CB" w:rsidRPr="00664DF8" w:rsidRDefault="003956CB">
            <w:pPr>
              <w:jc w:val="center"/>
              <w:rPr>
                <w:sz w:val="26"/>
                <w:szCs w:val="26"/>
              </w:rPr>
            </w:pPr>
            <w:r w:rsidRPr="00664DF8">
              <w:rPr>
                <w:sz w:val="26"/>
                <w:szCs w:val="26"/>
              </w:rPr>
              <w:t> </w:t>
            </w:r>
          </w:p>
        </w:tc>
        <w:tc>
          <w:tcPr>
            <w:tcW w:w="3230" w:type="dxa"/>
            <w:shd w:val="clear" w:color="auto" w:fill="auto"/>
            <w:noWrap/>
            <w:vAlign w:val="center"/>
            <w:hideMark/>
          </w:tcPr>
          <w:p w14:paraId="7A12B800" w14:textId="77777777" w:rsidR="003956CB" w:rsidRPr="00664DF8" w:rsidRDefault="003956CB">
            <w:pPr>
              <w:rPr>
                <w:b/>
                <w:bCs/>
                <w:sz w:val="26"/>
                <w:szCs w:val="26"/>
              </w:rPr>
            </w:pPr>
            <w:r w:rsidRPr="00664DF8">
              <w:rPr>
                <w:b/>
                <w:bCs/>
                <w:sz w:val="26"/>
                <w:szCs w:val="26"/>
              </w:rPr>
              <w:t>FY 31 to FY 36</w:t>
            </w:r>
          </w:p>
        </w:tc>
        <w:tc>
          <w:tcPr>
            <w:tcW w:w="1448" w:type="dxa"/>
            <w:shd w:val="clear" w:color="auto" w:fill="auto"/>
            <w:noWrap/>
            <w:vAlign w:val="center"/>
            <w:hideMark/>
          </w:tcPr>
          <w:p w14:paraId="3B29E40B" w14:textId="77777777" w:rsidR="003956CB" w:rsidRPr="00664DF8" w:rsidRDefault="003956CB">
            <w:pPr>
              <w:jc w:val="center"/>
              <w:rPr>
                <w:b/>
                <w:bCs/>
                <w:sz w:val="26"/>
                <w:szCs w:val="26"/>
              </w:rPr>
            </w:pPr>
            <w:r w:rsidRPr="00664DF8">
              <w:rPr>
                <w:b/>
                <w:bCs/>
                <w:sz w:val="26"/>
                <w:szCs w:val="26"/>
              </w:rPr>
              <w:t>93.00</w:t>
            </w:r>
          </w:p>
        </w:tc>
        <w:tc>
          <w:tcPr>
            <w:tcW w:w="1962" w:type="dxa"/>
            <w:shd w:val="clear" w:color="auto" w:fill="auto"/>
            <w:noWrap/>
            <w:vAlign w:val="center"/>
            <w:hideMark/>
          </w:tcPr>
          <w:p w14:paraId="511E4034" w14:textId="77777777" w:rsidR="003956CB" w:rsidRPr="00664DF8" w:rsidRDefault="003956CB">
            <w:pPr>
              <w:jc w:val="center"/>
              <w:rPr>
                <w:b/>
                <w:bCs/>
                <w:sz w:val="26"/>
                <w:szCs w:val="26"/>
              </w:rPr>
            </w:pPr>
            <w:r w:rsidRPr="00664DF8">
              <w:rPr>
                <w:b/>
                <w:bCs/>
                <w:sz w:val="26"/>
                <w:szCs w:val="26"/>
              </w:rPr>
              <w:t> </w:t>
            </w:r>
          </w:p>
        </w:tc>
      </w:tr>
      <w:tr w:rsidR="003956CB" w:rsidRPr="00664DF8" w14:paraId="5AD86FAD" w14:textId="77777777" w:rsidTr="00136898">
        <w:trPr>
          <w:trHeight w:val="526"/>
        </w:trPr>
        <w:tc>
          <w:tcPr>
            <w:tcW w:w="610" w:type="dxa"/>
            <w:shd w:val="clear" w:color="auto" w:fill="auto"/>
            <w:vAlign w:val="center"/>
            <w:hideMark/>
          </w:tcPr>
          <w:p w14:paraId="4922FE8B" w14:textId="77777777" w:rsidR="003956CB" w:rsidRPr="00664DF8" w:rsidRDefault="003956CB">
            <w:pPr>
              <w:jc w:val="center"/>
              <w:rPr>
                <w:b/>
                <w:bCs/>
                <w:sz w:val="26"/>
                <w:szCs w:val="26"/>
              </w:rPr>
            </w:pPr>
            <w:r w:rsidRPr="00664DF8">
              <w:rPr>
                <w:b/>
                <w:bCs/>
                <w:sz w:val="26"/>
                <w:szCs w:val="26"/>
              </w:rPr>
              <w:t>B</w:t>
            </w:r>
          </w:p>
        </w:tc>
        <w:tc>
          <w:tcPr>
            <w:tcW w:w="3230" w:type="dxa"/>
            <w:shd w:val="clear" w:color="auto" w:fill="auto"/>
            <w:vAlign w:val="center"/>
            <w:hideMark/>
          </w:tcPr>
          <w:p w14:paraId="5E8BF9A7" w14:textId="77777777" w:rsidR="003956CB" w:rsidRPr="00664DF8" w:rsidRDefault="003956CB">
            <w:pPr>
              <w:rPr>
                <w:b/>
                <w:bCs/>
                <w:sz w:val="26"/>
                <w:szCs w:val="26"/>
              </w:rPr>
            </w:pPr>
            <w:r w:rsidRPr="00664DF8">
              <w:rPr>
                <w:b/>
                <w:bCs/>
                <w:sz w:val="26"/>
                <w:szCs w:val="26"/>
              </w:rPr>
              <w:t>Storage (PSPs, BESS)</w:t>
            </w:r>
          </w:p>
        </w:tc>
        <w:tc>
          <w:tcPr>
            <w:tcW w:w="1448" w:type="dxa"/>
            <w:shd w:val="clear" w:color="auto" w:fill="auto"/>
            <w:vAlign w:val="center"/>
            <w:hideMark/>
          </w:tcPr>
          <w:p w14:paraId="3AF56FBC" w14:textId="77777777" w:rsidR="003956CB" w:rsidRPr="00664DF8" w:rsidRDefault="003956CB">
            <w:pPr>
              <w:jc w:val="center"/>
              <w:rPr>
                <w:b/>
                <w:bCs/>
                <w:sz w:val="26"/>
                <w:szCs w:val="26"/>
              </w:rPr>
            </w:pPr>
            <w:r w:rsidRPr="00664DF8">
              <w:rPr>
                <w:b/>
                <w:bCs/>
                <w:sz w:val="26"/>
                <w:szCs w:val="26"/>
              </w:rPr>
              <w:t> </w:t>
            </w:r>
          </w:p>
        </w:tc>
        <w:tc>
          <w:tcPr>
            <w:tcW w:w="1962" w:type="dxa"/>
            <w:shd w:val="clear" w:color="auto" w:fill="auto"/>
            <w:vAlign w:val="center"/>
            <w:hideMark/>
          </w:tcPr>
          <w:p w14:paraId="74CC40A2" w14:textId="77777777" w:rsidR="003956CB" w:rsidRPr="00664DF8" w:rsidRDefault="003956CB">
            <w:pPr>
              <w:jc w:val="center"/>
              <w:rPr>
                <w:b/>
                <w:bCs/>
                <w:sz w:val="26"/>
                <w:szCs w:val="26"/>
              </w:rPr>
            </w:pPr>
            <w:r w:rsidRPr="00664DF8">
              <w:rPr>
                <w:b/>
                <w:bCs/>
                <w:sz w:val="26"/>
                <w:szCs w:val="26"/>
              </w:rPr>
              <w:t> </w:t>
            </w:r>
          </w:p>
        </w:tc>
      </w:tr>
      <w:tr w:rsidR="003956CB" w:rsidRPr="00664DF8" w14:paraId="1E829187" w14:textId="77777777" w:rsidTr="00136898">
        <w:trPr>
          <w:trHeight w:val="402"/>
        </w:trPr>
        <w:tc>
          <w:tcPr>
            <w:tcW w:w="610" w:type="dxa"/>
            <w:shd w:val="clear" w:color="auto" w:fill="auto"/>
            <w:noWrap/>
            <w:vAlign w:val="center"/>
            <w:hideMark/>
          </w:tcPr>
          <w:p w14:paraId="3C411E2F" w14:textId="77777777" w:rsidR="003956CB" w:rsidRPr="00664DF8" w:rsidRDefault="003956CB">
            <w:pPr>
              <w:jc w:val="center"/>
              <w:rPr>
                <w:sz w:val="26"/>
                <w:szCs w:val="26"/>
              </w:rPr>
            </w:pPr>
            <w:r w:rsidRPr="00664DF8">
              <w:rPr>
                <w:sz w:val="26"/>
                <w:szCs w:val="26"/>
              </w:rPr>
              <w:t>1</w:t>
            </w:r>
          </w:p>
        </w:tc>
        <w:tc>
          <w:tcPr>
            <w:tcW w:w="3230" w:type="dxa"/>
            <w:shd w:val="clear" w:color="auto" w:fill="auto"/>
            <w:noWrap/>
            <w:vAlign w:val="center"/>
            <w:hideMark/>
          </w:tcPr>
          <w:p w14:paraId="292FBEDA" w14:textId="77777777" w:rsidR="003956CB" w:rsidRPr="00664DF8" w:rsidRDefault="003956CB">
            <w:pPr>
              <w:rPr>
                <w:sz w:val="26"/>
                <w:szCs w:val="26"/>
              </w:rPr>
            </w:pPr>
            <w:r w:rsidRPr="00664DF8">
              <w:rPr>
                <w:sz w:val="26"/>
                <w:szCs w:val="26"/>
              </w:rPr>
              <w:t>Closed loop PSP</w:t>
            </w:r>
          </w:p>
        </w:tc>
        <w:tc>
          <w:tcPr>
            <w:tcW w:w="1448" w:type="dxa"/>
            <w:shd w:val="clear" w:color="auto" w:fill="auto"/>
            <w:noWrap/>
            <w:vAlign w:val="center"/>
            <w:hideMark/>
          </w:tcPr>
          <w:p w14:paraId="27B97981" w14:textId="77777777" w:rsidR="003956CB" w:rsidRPr="00664DF8" w:rsidRDefault="003956CB">
            <w:pPr>
              <w:jc w:val="center"/>
              <w:rPr>
                <w:sz w:val="26"/>
                <w:szCs w:val="26"/>
              </w:rPr>
            </w:pPr>
            <w:r w:rsidRPr="00664DF8">
              <w:rPr>
                <w:sz w:val="26"/>
                <w:szCs w:val="26"/>
              </w:rPr>
              <w:t>500.00</w:t>
            </w:r>
          </w:p>
        </w:tc>
        <w:tc>
          <w:tcPr>
            <w:tcW w:w="1962" w:type="dxa"/>
            <w:shd w:val="clear" w:color="auto" w:fill="auto"/>
            <w:vAlign w:val="center"/>
            <w:hideMark/>
          </w:tcPr>
          <w:p w14:paraId="11770835" w14:textId="77777777" w:rsidR="003956CB" w:rsidRPr="00664DF8" w:rsidRDefault="003956CB">
            <w:pPr>
              <w:jc w:val="center"/>
              <w:rPr>
                <w:sz w:val="26"/>
                <w:szCs w:val="26"/>
              </w:rPr>
            </w:pPr>
            <w:r w:rsidRPr="00664DF8">
              <w:rPr>
                <w:sz w:val="26"/>
                <w:szCs w:val="26"/>
              </w:rPr>
              <w:t>FY:2030</w:t>
            </w:r>
          </w:p>
        </w:tc>
      </w:tr>
      <w:tr w:rsidR="003956CB" w:rsidRPr="00664DF8" w14:paraId="373C4C24" w14:textId="77777777" w:rsidTr="00136898">
        <w:trPr>
          <w:trHeight w:val="402"/>
        </w:trPr>
        <w:tc>
          <w:tcPr>
            <w:tcW w:w="610" w:type="dxa"/>
            <w:shd w:val="clear" w:color="auto" w:fill="auto"/>
            <w:noWrap/>
            <w:vAlign w:val="center"/>
            <w:hideMark/>
          </w:tcPr>
          <w:p w14:paraId="1215AB55" w14:textId="77777777" w:rsidR="003956CB" w:rsidRPr="00664DF8" w:rsidRDefault="003956CB">
            <w:pPr>
              <w:jc w:val="center"/>
              <w:rPr>
                <w:sz w:val="26"/>
                <w:szCs w:val="26"/>
              </w:rPr>
            </w:pPr>
            <w:r w:rsidRPr="00664DF8">
              <w:rPr>
                <w:sz w:val="26"/>
                <w:szCs w:val="26"/>
              </w:rPr>
              <w:t> </w:t>
            </w:r>
          </w:p>
        </w:tc>
        <w:tc>
          <w:tcPr>
            <w:tcW w:w="3230" w:type="dxa"/>
            <w:shd w:val="clear" w:color="auto" w:fill="auto"/>
            <w:noWrap/>
            <w:vAlign w:val="center"/>
            <w:hideMark/>
          </w:tcPr>
          <w:p w14:paraId="645A93B3" w14:textId="77777777" w:rsidR="003956CB" w:rsidRPr="00664DF8" w:rsidRDefault="00F613E6">
            <w:pPr>
              <w:rPr>
                <w:b/>
                <w:bCs/>
                <w:sz w:val="26"/>
                <w:szCs w:val="26"/>
              </w:rPr>
            </w:pPr>
            <w:proofErr w:type="spellStart"/>
            <w:r w:rsidRPr="00664DF8">
              <w:rPr>
                <w:b/>
                <w:bCs/>
                <w:sz w:val="26"/>
                <w:szCs w:val="26"/>
              </w:rPr>
              <w:t>Upto</w:t>
            </w:r>
            <w:proofErr w:type="spellEnd"/>
            <w:r w:rsidR="003956CB" w:rsidRPr="00664DF8">
              <w:rPr>
                <w:b/>
                <w:bCs/>
                <w:sz w:val="26"/>
                <w:szCs w:val="26"/>
              </w:rPr>
              <w:t xml:space="preserve"> FY 30</w:t>
            </w:r>
          </w:p>
        </w:tc>
        <w:tc>
          <w:tcPr>
            <w:tcW w:w="1448" w:type="dxa"/>
            <w:shd w:val="clear" w:color="auto" w:fill="auto"/>
            <w:noWrap/>
            <w:vAlign w:val="center"/>
            <w:hideMark/>
          </w:tcPr>
          <w:p w14:paraId="01E1203C" w14:textId="77777777" w:rsidR="003956CB" w:rsidRPr="00664DF8" w:rsidRDefault="003956CB">
            <w:pPr>
              <w:jc w:val="center"/>
              <w:rPr>
                <w:b/>
                <w:bCs/>
                <w:sz w:val="26"/>
                <w:szCs w:val="26"/>
              </w:rPr>
            </w:pPr>
            <w:r w:rsidRPr="00664DF8">
              <w:rPr>
                <w:b/>
                <w:bCs/>
                <w:sz w:val="26"/>
                <w:szCs w:val="26"/>
              </w:rPr>
              <w:t>500.00</w:t>
            </w:r>
          </w:p>
        </w:tc>
        <w:tc>
          <w:tcPr>
            <w:tcW w:w="1962" w:type="dxa"/>
            <w:shd w:val="clear" w:color="auto" w:fill="auto"/>
            <w:vAlign w:val="center"/>
            <w:hideMark/>
          </w:tcPr>
          <w:p w14:paraId="349E47FC" w14:textId="77777777" w:rsidR="003956CB" w:rsidRPr="00664DF8" w:rsidRDefault="003956CB">
            <w:pPr>
              <w:jc w:val="center"/>
              <w:rPr>
                <w:sz w:val="26"/>
                <w:szCs w:val="26"/>
              </w:rPr>
            </w:pPr>
            <w:r w:rsidRPr="00664DF8">
              <w:rPr>
                <w:sz w:val="26"/>
                <w:szCs w:val="26"/>
              </w:rPr>
              <w:t> </w:t>
            </w:r>
          </w:p>
        </w:tc>
      </w:tr>
      <w:tr w:rsidR="003956CB" w:rsidRPr="00664DF8" w14:paraId="47850B36" w14:textId="77777777" w:rsidTr="00136898">
        <w:trPr>
          <w:trHeight w:val="390"/>
        </w:trPr>
        <w:tc>
          <w:tcPr>
            <w:tcW w:w="610" w:type="dxa"/>
            <w:shd w:val="clear" w:color="auto" w:fill="auto"/>
            <w:noWrap/>
            <w:vAlign w:val="center"/>
            <w:hideMark/>
          </w:tcPr>
          <w:p w14:paraId="1F41D766" w14:textId="77777777" w:rsidR="003956CB" w:rsidRPr="00664DF8" w:rsidRDefault="003956CB">
            <w:pPr>
              <w:jc w:val="center"/>
              <w:rPr>
                <w:sz w:val="26"/>
                <w:szCs w:val="26"/>
              </w:rPr>
            </w:pPr>
            <w:r w:rsidRPr="00664DF8">
              <w:rPr>
                <w:sz w:val="26"/>
                <w:szCs w:val="26"/>
              </w:rPr>
              <w:t>2</w:t>
            </w:r>
          </w:p>
        </w:tc>
        <w:tc>
          <w:tcPr>
            <w:tcW w:w="3230" w:type="dxa"/>
            <w:shd w:val="clear" w:color="auto" w:fill="auto"/>
            <w:noWrap/>
            <w:vAlign w:val="center"/>
            <w:hideMark/>
          </w:tcPr>
          <w:p w14:paraId="3BF1211F" w14:textId="77777777" w:rsidR="003956CB" w:rsidRPr="00664DF8" w:rsidRDefault="003956CB">
            <w:pPr>
              <w:rPr>
                <w:sz w:val="26"/>
                <w:szCs w:val="26"/>
              </w:rPr>
            </w:pPr>
            <w:r w:rsidRPr="00664DF8">
              <w:rPr>
                <w:sz w:val="26"/>
                <w:szCs w:val="26"/>
              </w:rPr>
              <w:t>Closed loop PSP</w:t>
            </w:r>
          </w:p>
        </w:tc>
        <w:tc>
          <w:tcPr>
            <w:tcW w:w="1448" w:type="dxa"/>
            <w:shd w:val="clear" w:color="auto" w:fill="auto"/>
            <w:noWrap/>
            <w:vAlign w:val="center"/>
            <w:hideMark/>
          </w:tcPr>
          <w:p w14:paraId="2C907D87" w14:textId="77777777" w:rsidR="003956CB" w:rsidRPr="00664DF8" w:rsidRDefault="003956CB">
            <w:pPr>
              <w:jc w:val="center"/>
              <w:rPr>
                <w:sz w:val="26"/>
                <w:szCs w:val="26"/>
              </w:rPr>
            </w:pPr>
            <w:r w:rsidRPr="00664DF8">
              <w:rPr>
                <w:sz w:val="26"/>
                <w:szCs w:val="26"/>
              </w:rPr>
              <w:t>500.00</w:t>
            </w:r>
          </w:p>
        </w:tc>
        <w:tc>
          <w:tcPr>
            <w:tcW w:w="1962" w:type="dxa"/>
            <w:shd w:val="clear" w:color="auto" w:fill="auto"/>
            <w:vAlign w:val="center"/>
            <w:hideMark/>
          </w:tcPr>
          <w:p w14:paraId="3E2C60A9" w14:textId="77777777" w:rsidR="003956CB" w:rsidRPr="00664DF8" w:rsidRDefault="003956CB">
            <w:pPr>
              <w:jc w:val="center"/>
              <w:rPr>
                <w:sz w:val="26"/>
                <w:szCs w:val="26"/>
              </w:rPr>
            </w:pPr>
            <w:r w:rsidRPr="00664DF8">
              <w:rPr>
                <w:sz w:val="26"/>
                <w:szCs w:val="26"/>
              </w:rPr>
              <w:t>FY: 2031</w:t>
            </w:r>
          </w:p>
        </w:tc>
      </w:tr>
      <w:tr w:rsidR="003956CB" w:rsidRPr="00664DF8" w14:paraId="61403713" w14:textId="77777777" w:rsidTr="00136898">
        <w:trPr>
          <w:trHeight w:val="556"/>
        </w:trPr>
        <w:tc>
          <w:tcPr>
            <w:tcW w:w="610" w:type="dxa"/>
            <w:shd w:val="clear" w:color="auto" w:fill="auto"/>
            <w:noWrap/>
            <w:vAlign w:val="center"/>
            <w:hideMark/>
          </w:tcPr>
          <w:p w14:paraId="560BEBF6" w14:textId="77777777" w:rsidR="003956CB" w:rsidRPr="00664DF8" w:rsidRDefault="003956CB">
            <w:pPr>
              <w:jc w:val="center"/>
              <w:rPr>
                <w:sz w:val="26"/>
                <w:szCs w:val="26"/>
              </w:rPr>
            </w:pPr>
            <w:r w:rsidRPr="00664DF8">
              <w:rPr>
                <w:sz w:val="26"/>
                <w:szCs w:val="26"/>
              </w:rPr>
              <w:t>3</w:t>
            </w:r>
          </w:p>
        </w:tc>
        <w:tc>
          <w:tcPr>
            <w:tcW w:w="3230" w:type="dxa"/>
            <w:shd w:val="clear" w:color="auto" w:fill="auto"/>
            <w:noWrap/>
            <w:vAlign w:val="center"/>
            <w:hideMark/>
          </w:tcPr>
          <w:p w14:paraId="226811F0" w14:textId="77777777" w:rsidR="003956CB" w:rsidRPr="00664DF8" w:rsidRDefault="003956CB">
            <w:pPr>
              <w:rPr>
                <w:sz w:val="26"/>
                <w:szCs w:val="26"/>
              </w:rPr>
            </w:pPr>
            <w:r w:rsidRPr="00664DF8">
              <w:rPr>
                <w:sz w:val="26"/>
                <w:szCs w:val="26"/>
              </w:rPr>
              <w:t xml:space="preserve">Upper </w:t>
            </w:r>
            <w:proofErr w:type="spellStart"/>
            <w:r w:rsidRPr="00664DF8">
              <w:rPr>
                <w:sz w:val="26"/>
                <w:szCs w:val="26"/>
              </w:rPr>
              <w:t>Indravati</w:t>
            </w:r>
            <w:proofErr w:type="spellEnd"/>
            <w:r w:rsidRPr="00664DF8">
              <w:rPr>
                <w:sz w:val="26"/>
                <w:szCs w:val="26"/>
              </w:rPr>
              <w:t xml:space="preserve"> PSP</w:t>
            </w:r>
          </w:p>
        </w:tc>
        <w:tc>
          <w:tcPr>
            <w:tcW w:w="1448" w:type="dxa"/>
            <w:shd w:val="clear" w:color="auto" w:fill="auto"/>
            <w:noWrap/>
            <w:vAlign w:val="center"/>
            <w:hideMark/>
          </w:tcPr>
          <w:p w14:paraId="0D84E84D" w14:textId="77777777" w:rsidR="003956CB" w:rsidRPr="00664DF8" w:rsidRDefault="003956CB">
            <w:pPr>
              <w:jc w:val="center"/>
              <w:rPr>
                <w:sz w:val="26"/>
                <w:szCs w:val="26"/>
              </w:rPr>
            </w:pPr>
            <w:r w:rsidRPr="00664DF8">
              <w:rPr>
                <w:sz w:val="26"/>
                <w:szCs w:val="26"/>
              </w:rPr>
              <w:t>600.00</w:t>
            </w:r>
          </w:p>
        </w:tc>
        <w:tc>
          <w:tcPr>
            <w:tcW w:w="1962" w:type="dxa"/>
            <w:shd w:val="clear" w:color="auto" w:fill="auto"/>
            <w:noWrap/>
            <w:vAlign w:val="center"/>
            <w:hideMark/>
          </w:tcPr>
          <w:p w14:paraId="3ED089B8" w14:textId="77777777" w:rsidR="003956CB" w:rsidRPr="00664DF8" w:rsidRDefault="003956CB">
            <w:pPr>
              <w:jc w:val="center"/>
              <w:rPr>
                <w:sz w:val="26"/>
                <w:szCs w:val="26"/>
              </w:rPr>
            </w:pPr>
            <w:r w:rsidRPr="00664DF8">
              <w:rPr>
                <w:sz w:val="26"/>
                <w:szCs w:val="26"/>
              </w:rPr>
              <w:t>FY:2032</w:t>
            </w:r>
          </w:p>
        </w:tc>
      </w:tr>
      <w:tr w:rsidR="003956CB" w:rsidRPr="00664DF8" w14:paraId="0941B32D" w14:textId="77777777" w:rsidTr="00136898">
        <w:trPr>
          <w:trHeight w:val="556"/>
        </w:trPr>
        <w:tc>
          <w:tcPr>
            <w:tcW w:w="610" w:type="dxa"/>
            <w:shd w:val="clear" w:color="auto" w:fill="auto"/>
            <w:noWrap/>
            <w:vAlign w:val="center"/>
            <w:hideMark/>
          </w:tcPr>
          <w:p w14:paraId="778DCEEE" w14:textId="77777777" w:rsidR="003956CB" w:rsidRPr="00664DF8" w:rsidRDefault="003956CB">
            <w:pPr>
              <w:jc w:val="center"/>
              <w:rPr>
                <w:sz w:val="26"/>
                <w:szCs w:val="26"/>
              </w:rPr>
            </w:pPr>
            <w:r w:rsidRPr="00664DF8">
              <w:rPr>
                <w:sz w:val="26"/>
                <w:szCs w:val="26"/>
              </w:rPr>
              <w:t>4</w:t>
            </w:r>
          </w:p>
        </w:tc>
        <w:tc>
          <w:tcPr>
            <w:tcW w:w="3230" w:type="dxa"/>
            <w:shd w:val="clear" w:color="auto" w:fill="auto"/>
            <w:noWrap/>
            <w:vAlign w:val="center"/>
            <w:hideMark/>
          </w:tcPr>
          <w:p w14:paraId="16488A68" w14:textId="77777777" w:rsidR="003956CB" w:rsidRPr="00664DF8" w:rsidRDefault="003956CB">
            <w:pPr>
              <w:rPr>
                <w:sz w:val="26"/>
                <w:szCs w:val="26"/>
              </w:rPr>
            </w:pPr>
            <w:r w:rsidRPr="00664DF8">
              <w:rPr>
                <w:sz w:val="26"/>
                <w:szCs w:val="26"/>
              </w:rPr>
              <w:t xml:space="preserve">Upper </w:t>
            </w:r>
            <w:proofErr w:type="spellStart"/>
            <w:r w:rsidRPr="00664DF8">
              <w:rPr>
                <w:sz w:val="26"/>
                <w:szCs w:val="26"/>
              </w:rPr>
              <w:t>Kolab</w:t>
            </w:r>
            <w:proofErr w:type="spellEnd"/>
            <w:r w:rsidRPr="00664DF8">
              <w:rPr>
                <w:sz w:val="26"/>
                <w:szCs w:val="26"/>
              </w:rPr>
              <w:t xml:space="preserve"> PSP</w:t>
            </w:r>
          </w:p>
        </w:tc>
        <w:tc>
          <w:tcPr>
            <w:tcW w:w="1448" w:type="dxa"/>
            <w:shd w:val="clear" w:color="auto" w:fill="auto"/>
            <w:noWrap/>
            <w:vAlign w:val="center"/>
            <w:hideMark/>
          </w:tcPr>
          <w:p w14:paraId="77F27AB0" w14:textId="77777777" w:rsidR="003956CB" w:rsidRPr="00664DF8" w:rsidRDefault="003956CB">
            <w:pPr>
              <w:jc w:val="center"/>
              <w:rPr>
                <w:sz w:val="26"/>
                <w:szCs w:val="26"/>
              </w:rPr>
            </w:pPr>
            <w:r w:rsidRPr="00664DF8">
              <w:rPr>
                <w:sz w:val="26"/>
                <w:szCs w:val="26"/>
              </w:rPr>
              <w:t>600.00</w:t>
            </w:r>
          </w:p>
        </w:tc>
        <w:tc>
          <w:tcPr>
            <w:tcW w:w="1962" w:type="dxa"/>
            <w:shd w:val="clear" w:color="auto" w:fill="auto"/>
            <w:noWrap/>
            <w:vAlign w:val="center"/>
            <w:hideMark/>
          </w:tcPr>
          <w:p w14:paraId="2C59BA02" w14:textId="77777777" w:rsidR="003956CB" w:rsidRPr="00664DF8" w:rsidRDefault="003956CB">
            <w:pPr>
              <w:jc w:val="center"/>
              <w:rPr>
                <w:sz w:val="26"/>
                <w:szCs w:val="26"/>
              </w:rPr>
            </w:pPr>
            <w:r w:rsidRPr="00664DF8">
              <w:rPr>
                <w:sz w:val="26"/>
                <w:szCs w:val="26"/>
              </w:rPr>
              <w:t>FY: 2033</w:t>
            </w:r>
          </w:p>
        </w:tc>
      </w:tr>
      <w:tr w:rsidR="003956CB" w:rsidRPr="00664DF8" w14:paraId="19897DFB" w14:textId="77777777" w:rsidTr="00136898">
        <w:trPr>
          <w:trHeight w:val="646"/>
        </w:trPr>
        <w:tc>
          <w:tcPr>
            <w:tcW w:w="610" w:type="dxa"/>
            <w:shd w:val="clear" w:color="auto" w:fill="auto"/>
            <w:noWrap/>
            <w:vAlign w:val="center"/>
            <w:hideMark/>
          </w:tcPr>
          <w:p w14:paraId="38836DA9" w14:textId="77777777" w:rsidR="003956CB" w:rsidRPr="00664DF8" w:rsidRDefault="003956CB">
            <w:pPr>
              <w:jc w:val="center"/>
              <w:rPr>
                <w:sz w:val="26"/>
                <w:szCs w:val="26"/>
              </w:rPr>
            </w:pPr>
            <w:r w:rsidRPr="00664DF8">
              <w:rPr>
                <w:sz w:val="26"/>
                <w:szCs w:val="26"/>
              </w:rPr>
              <w:t>5</w:t>
            </w:r>
          </w:p>
        </w:tc>
        <w:tc>
          <w:tcPr>
            <w:tcW w:w="3230" w:type="dxa"/>
            <w:shd w:val="clear" w:color="auto" w:fill="auto"/>
            <w:noWrap/>
            <w:vAlign w:val="center"/>
            <w:hideMark/>
          </w:tcPr>
          <w:p w14:paraId="2512BB99" w14:textId="77777777" w:rsidR="003956CB" w:rsidRPr="00664DF8" w:rsidRDefault="003956CB">
            <w:pPr>
              <w:rPr>
                <w:sz w:val="26"/>
                <w:szCs w:val="26"/>
              </w:rPr>
            </w:pPr>
            <w:proofErr w:type="spellStart"/>
            <w:r w:rsidRPr="00664DF8">
              <w:rPr>
                <w:sz w:val="26"/>
                <w:szCs w:val="26"/>
              </w:rPr>
              <w:t>Balimela</w:t>
            </w:r>
            <w:proofErr w:type="spellEnd"/>
            <w:r w:rsidRPr="00664DF8">
              <w:rPr>
                <w:sz w:val="26"/>
                <w:szCs w:val="26"/>
              </w:rPr>
              <w:t xml:space="preserve"> PSP</w:t>
            </w:r>
          </w:p>
        </w:tc>
        <w:tc>
          <w:tcPr>
            <w:tcW w:w="1448" w:type="dxa"/>
            <w:shd w:val="clear" w:color="auto" w:fill="auto"/>
            <w:noWrap/>
            <w:vAlign w:val="center"/>
            <w:hideMark/>
          </w:tcPr>
          <w:p w14:paraId="5AB38FD5" w14:textId="77777777" w:rsidR="003956CB" w:rsidRPr="00664DF8" w:rsidRDefault="003956CB">
            <w:pPr>
              <w:jc w:val="center"/>
              <w:rPr>
                <w:sz w:val="26"/>
                <w:szCs w:val="26"/>
              </w:rPr>
            </w:pPr>
            <w:r w:rsidRPr="00664DF8">
              <w:rPr>
                <w:sz w:val="26"/>
                <w:szCs w:val="26"/>
              </w:rPr>
              <w:t>500.00</w:t>
            </w:r>
          </w:p>
        </w:tc>
        <w:tc>
          <w:tcPr>
            <w:tcW w:w="1962" w:type="dxa"/>
            <w:shd w:val="clear" w:color="auto" w:fill="auto"/>
            <w:noWrap/>
            <w:vAlign w:val="center"/>
            <w:hideMark/>
          </w:tcPr>
          <w:p w14:paraId="35A1C183" w14:textId="77777777" w:rsidR="003956CB" w:rsidRPr="00664DF8" w:rsidRDefault="003956CB">
            <w:pPr>
              <w:jc w:val="center"/>
              <w:rPr>
                <w:sz w:val="26"/>
                <w:szCs w:val="26"/>
              </w:rPr>
            </w:pPr>
            <w:r w:rsidRPr="00664DF8">
              <w:rPr>
                <w:sz w:val="26"/>
                <w:szCs w:val="26"/>
              </w:rPr>
              <w:t>FY: 2034</w:t>
            </w:r>
          </w:p>
        </w:tc>
      </w:tr>
      <w:tr w:rsidR="003956CB" w:rsidRPr="00664DF8" w14:paraId="417098DE" w14:textId="77777777" w:rsidTr="00136898">
        <w:trPr>
          <w:trHeight w:val="646"/>
        </w:trPr>
        <w:tc>
          <w:tcPr>
            <w:tcW w:w="610" w:type="dxa"/>
            <w:shd w:val="clear" w:color="auto" w:fill="auto"/>
            <w:noWrap/>
            <w:vAlign w:val="center"/>
            <w:hideMark/>
          </w:tcPr>
          <w:p w14:paraId="4AB2D349" w14:textId="77777777" w:rsidR="003956CB" w:rsidRPr="00664DF8" w:rsidRDefault="003956CB">
            <w:pPr>
              <w:jc w:val="center"/>
              <w:rPr>
                <w:sz w:val="26"/>
                <w:szCs w:val="26"/>
              </w:rPr>
            </w:pPr>
            <w:r w:rsidRPr="00664DF8">
              <w:rPr>
                <w:sz w:val="26"/>
                <w:szCs w:val="26"/>
              </w:rPr>
              <w:t>6</w:t>
            </w:r>
          </w:p>
        </w:tc>
        <w:tc>
          <w:tcPr>
            <w:tcW w:w="3230" w:type="dxa"/>
            <w:shd w:val="clear" w:color="auto" w:fill="auto"/>
            <w:noWrap/>
            <w:vAlign w:val="center"/>
            <w:hideMark/>
          </w:tcPr>
          <w:p w14:paraId="49606DD6" w14:textId="77777777" w:rsidR="003956CB" w:rsidRPr="00664DF8" w:rsidRDefault="003956CB">
            <w:pPr>
              <w:rPr>
                <w:sz w:val="26"/>
                <w:szCs w:val="26"/>
              </w:rPr>
            </w:pPr>
            <w:r w:rsidRPr="00664DF8">
              <w:rPr>
                <w:sz w:val="26"/>
                <w:szCs w:val="26"/>
              </w:rPr>
              <w:t>Storage</w:t>
            </w:r>
          </w:p>
        </w:tc>
        <w:tc>
          <w:tcPr>
            <w:tcW w:w="1448" w:type="dxa"/>
            <w:shd w:val="clear" w:color="auto" w:fill="auto"/>
            <w:noWrap/>
            <w:vAlign w:val="center"/>
            <w:hideMark/>
          </w:tcPr>
          <w:p w14:paraId="13628E2D" w14:textId="77777777" w:rsidR="003956CB" w:rsidRPr="00664DF8" w:rsidRDefault="003956CB">
            <w:pPr>
              <w:jc w:val="center"/>
              <w:rPr>
                <w:sz w:val="26"/>
                <w:szCs w:val="26"/>
              </w:rPr>
            </w:pPr>
            <w:r w:rsidRPr="00664DF8">
              <w:rPr>
                <w:sz w:val="26"/>
                <w:szCs w:val="26"/>
              </w:rPr>
              <w:t>500.00</w:t>
            </w:r>
          </w:p>
        </w:tc>
        <w:tc>
          <w:tcPr>
            <w:tcW w:w="1962" w:type="dxa"/>
            <w:shd w:val="clear" w:color="auto" w:fill="auto"/>
            <w:noWrap/>
            <w:vAlign w:val="center"/>
            <w:hideMark/>
          </w:tcPr>
          <w:p w14:paraId="46F5093F" w14:textId="77777777" w:rsidR="003956CB" w:rsidRPr="00664DF8" w:rsidRDefault="003956CB">
            <w:pPr>
              <w:jc w:val="center"/>
              <w:rPr>
                <w:sz w:val="26"/>
                <w:szCs w:val="26"/>
              </w:rPr>
            </w:pPr>
            <w:r w:rsidRPr="00664DF8">
              <w:rPr>
                <w:sz w:val="26"/>
                <w:szCs w:val="26"/>
              </w:rPr>
              <w:t>FY:35 to FY:36</w:t>
            </w:r>
          </w:p>
        </w:tc>
      </w:tr>
      <w:tr w:rsidR="003956CB" w:rsidRPr="00664DF8" w14:paraId="07457ECA" w14:textId="77777777" w:rsidTr="00136898">
        <w:trPr>
          <w:trHeight w:val="586"/>
        </w:trPr>
        <w:tc>
          <w:tcPr>
            <w:tcW w:w="610" w:type="dxa"/>
            <w:shd w:val="clear" w:color="auto" w:fill="auto"/>
            <w:noWrap/>
            <w:vAlign w:val="center"/>
            <w:hideMark/>
          </w:tcPr>
          <w:p w14:paraId="17A55478" w14:textId="77777777" w:rsidR="003956CB" w:rsidRPr="00664DF8" w:rsidRDefault="003956CB">
            <w:pPr>
              <w:jc w:val="center"/>
              <w:rPr>
                <w:sz w:val="26"/>
                <w:szCs w:val="26"/>
              </w:rPr>
            </w:pPr>
            <w:r w:rsidRPr="00664DF8">
              <w:rPr>
                <w:sz w:val="26"/>
                <w:szCs w:val="26"/>
              </w:rPr>
              <w:t> </w:t>
            </w:r>
          </w:p>
        </w:tc>
        <w:tc>
          <w:tcPr>
            <w:tcW w:w="3230" w:type="dxa"/>
            <w:shd w:val="clear" w:color="auto" w:fill="auto"/>
            <w:noWrap/>
            <w:vAlign w:val="center"/>
            <w:hideMark/>
          </w:tcPr>
          <w:p w14:paraId="3CA62E93" w14:textId="77777777" w:rsidR="003956CB" w:rsidRPr="00664DF8" w:rsidRDefault="003956CB">
            <w:pPr>
              <w:rPr>
                <w:b/>
                <w:bCs/>
                <w:sz w:val="26"/>
                <w:szCs w:val="26"/>
              </w:rPr>
            </w:pPr>
            <w:r w:rsidRPr="00664DF8">
              <w:rPr>
                <w:b/>
                <w:bCs/>
                <w:sz w:val="26"/>
                <w:szCs w:val="26"/>
              </w:rPr>
              <w:t>FY 31 to FY 36</w:t>
            </w:r>
          </w:p>
        </w:tc>
        <w:tc>
          <w:tcPr>
            <w:tcW w:w="1448" w:type="dxa"/>
            <w:shd w:val="clear" w:color="auto" w:fill="auto"/>
            <w:noWrap/>
            <w:vAlign w:val="center"/>
            <w:hideMark/>
          </w:tcPr>
          <w:p w14:paraId="4E5592F8" w14:textId="77777777" w:rsidR="003956CB" w:rsidRPr="00664DF8" w:rsidRDefault="003956CB">
            <w:pPr>
              <w:jc w:val="center"/>
              <w:rPr>
                <w:b/>
                <w:bCs/>
                <w:sz w:val="26"/>
                <w:szCs w:val="26"/>
              </w:rPr>
            </w:pPr>
            <w:r w:rsidRPr="00664DF8">
              <w:rPr>
                <w:b/>
                <w:bCs/>
                <w:sz w:val="26"/>
                <w:szCs w:val="26"/>
              </w:rPr>
              <w:t>2,700.00</w:t>
            </w:r>
          </w:p>
        </w:tc>
        <w:tc>
          <w:tcPr>
            <w:tcW w:w="1962" w:type="dxa"/>
            <w:shd w:val="clear" w:color="auto" w:fill="auto"/>
            <w:noWrap/>
            <w:vAlign w:val="center"/>
            <w:hideMark/>
          </w:tcPr>
          <w:p w14:paraId="43F41E91" w14:textId="77777777" w:rsidR="003956CB" w:rsidRPr="00664DF8" w:rsidRDefault="003956CB">
            <w:pPr>
              <w:jc w:val="center"/>
              <w:rPr>
                <w:sz w:val="26"/>
                <w:szCs w:val="26"/>
              </w:rPr>
            </w:pPr>
            <w:r w:rsidRPr="00664DF8">
              <w:rPr>
                <w:sz w:val="26"/>
                <w:szCs w:val="26"/>
              </w:rPr>
              <w:t> </w:t>
            </w:r>
          </w:p>
        </w:tc>
      </w:tr>
      <w:tr w:rsidR="003956CB" w:rsidRPr="00664DF8" w14:paraId="072436E1" w14:textId="77777777" w:rsidTr="00136898">
        <w:trPr>
          <w:trHeight w:val="300"/>
        </w:trPr>
        <w:tc>
          <w:tcPr>
            <w:tcW w:w="610" w:type="dxa"/>
            <w:shd w:val="clear" w:color="auto" w:fill="auto"/>
            <w:vAlign w:val="center"/>
            <w:hideMark/>
          </w:tcPr>
          <w:p w14:paraId="101DC442" w14:textId="77777777" w:rsidR="003956CB" w:rsidRPr="00664DF8" w:rsidRDefault="003956CB">
            <w:pPr>
              <w:jc w:val="center"/>
              <w:rPr>
                <w:b/>
                <w:bCs/>
                <w:sz w:val="26"/>
                <w:szCs w:val="26"/>
              </w:rPr>
            </w:pPr>
            <w:r w:rsidRPr="00664DF8">
              <w:rPr>
                <w:b/>
                <w:bCs/>
                <w:sz w:val="26"/>
                <w:szCs w:val="26"/>
              </w:rPr>
              <w:t>C</w:t>
            </w:r>
          </w:p>
        </w:tc>
        <w:tc>
          <w:tcPr>
            <w:tcW w:w="3230" w:type="dxa"/>
            <w:shd w:val="clear" w:color="auto" w:fill="auto"/>
            <w:vAlign w:val="center"/>
            <w:hideMark/>
          </w:tcPr>
          <w:p w14:paraId="60FEC648" w14:textId="77777777" w:rsidR="003956CB" w:rsidRPr="00664DF8" w:rsidRDefault="003956CB">
            <w:pPr>
              <w:rPr>
                <w:b/>
                <w:bCs/>
                <w:sz w:val="26"/>
                <w:szCs w:val="26"/>
              </w:rPr>
            </w:pPr>
            <w:r w:rsidRPr="00664DF8">
              <w:rPr>
                <w:b/>
                <w:bCs/>
                <w:sz w:val="26"/>
                <w:szCs w:val="26"/>
              </w:rPr>
              <w:t>Solar</w:t>
            </w:r>
          </w:p>
        </w:tc>
        <w:tc>
          <w:tcPr>
            <w:tcW w:w="1448" w:type="dxa"/>
            <w:shd w:val="clear" w:color="auto" w:fill="auto"/>
            <w:vAlign w:val="center"/>
            <w:hideMark/>
          </w:tcPr>
          <w:p w14:paraId="29099BBD" w14:textId="77777777" w:rsidR="003956CB" w:rsidRPr="00664DF8" w:rsidRDefault="003956CB">
            <w:pPr>
              <w:jc w:val="center"/>
              <w:rPr>
                <w:b/>
                <w:bCs/>
                <w:sz w:val="26"/>
                <w:szCs w:val="26"/>
              </w:rPr>
            </w:pPr>
            <w:r w:rsidRPr="00664DF8">
              <w:rPr>
                <w:b/>
                <w:bCs/>
                <w:sz w:val="26"/>
                <w:szCs w:val="26"/>
              </w:rPr>
              <w:t> </w:t>
            </w:r>
          </w:p>
        </w:tc>
        <w:tc>
          <w:tcPr>
            <w:tcW w:w="1962" w:type="dxa"/>
            <w:shd w:val="clear" w:color="auto" w:fill="auto"/>
            <w:vAlign w:val="center"/>
            <w:hideMark/>
          </w:tcPr>
          <w:p w14:paraId="70A8647E" w14:textId="77777777" w:rsidR="003956CB" w:rsidRPr="00664DF8" w:rsidRDefault="003956CB">
            <w:pPr>
              <w:jc w:val="center"/>
              <w:rPr>
                <w:b/>
                <w:bCs/>
                <w:sz w:val="26"/>
                <w:szCs w:val="26"/>
              </w:rPr>
            </w:pPr>
            <w:r w:rsidRPr="00664DF8">
              <w:rPr>
                <w:b/>
                <w:bCs/>
                <w:sz w:val="26"/>
                <w:szCs w:val="26"/>
              </w:rPr>
              <w:t> </w:t>
            </w:r>
          </w:p>
        </w:tc>
      </w:tr>
      <w:tr w:rsidR="003956CB" w:rsidRPr="00664DF8" w14:paraId="26E05F92" w14:textId="77777777" w:rsidTr="00136898">
        <w:trPr>
          <w:trHeight w:val="300"/>
        </w:trPr>
        <w:tc>
          <w:tcPr>
            <w:tcW w:w="610" w:type="dxa"/>
            <w:shd w:val="clear" w:color="auto" w:fill="auto"/>
            <w:noWrap/>
            <w:vAlign w:val="center"/>
            <w:hideMark/>
          </w:tcPr>
          <w:p w14:paraId="135A0805" w14:textId="77777777" w:rsidR="003956CB" w:rsidRPr="00664DF8" w:rsidRDefault="003956CB">
            <w:pPr>
              <w:jc w:val="center"/>
              <w:rPr>
                <w:sz w:val="26"/>
                <w:szCs w:val="26"/>
              </w:rPr>
            </w:pPr>
            <w:r w:rsidRPr="00664DF8">
              <w:rPr>
                <w:sz w:val="26"/>
                <w:szCs w:val="26"/>
              </w:rPr>
              <w:t>1</w:t>
            </w:r>
          </w:p>
        </w:tc>
        <w:tc>
          <w:tcPr>
            <w:tcW w:w="3230" w:type="dxa"/>
            <w:shd w:val="clear" w:color="auto" w:fill="auto"/>
            <w:noWrap/>
            <w:vAlign w:val="center"/>
            <w:hideMark/>
          </w:tcPr>
          <w:p w14:paraId="7FF256B8" w14:textId="77777777" w:rsidR="003956CB" w:rsidRPr="00664DF8" w:rsidRDefault="003956CB">
            <w:pPr>
              <w:rPr>
                <w:sz w:val="26"/>
                <w:szCs w:val="26"/>
              </w:rPr>
            </w:pPr>
            <w:r w:rsidRPr="00664DF8">
              <w:rPr>
                <w:sz w:val="26"/>
                <w:szCs w:val="26"/>
              </w:rPr>
              <w:t>SECI ISTS Manufacturing Scheme (500 MW)</w:t>
            </w:r>
          </w:p>
        </w:tc>
        <w:tc>
          <w:tcPr>
            <w:tcW w:w="1448" w:type="dxa"/>
            <w:shd w:val="clear" w:color="auto" w:fill="auto"/>
            <w:noWrap/>
            <w:vAlign w:val="center"/>
            <w:hideMark/>
          </w:tcPr>
          <w:p w14:paraId="0EF5C5CF" w14:textId="77777777" w:rsidR="003956CB" w:rsidRPr="00664DF8" w:rsidRDefault="003956CB">
            <w:pPr>
              <w:jc w:val="center"/>
              <w:rPr>
                <w:sz w:val="26"/>
                <w:szCs w:val="26"/>
              </w:rPr>
            </w:pPr>
            <w:r w:rsidRPr="00664DF8">
              <w:rPr>
                <w:sz w:val="26"/>
                <w:szCs w:val="26"/>
              </w:rPr>
              <w:t>333.00</w:t>
            </w:r>
          </w:p>
        </w:tc>
        <w:tc>
          <w:tcPr>
            <w:tcW w:w="1962" w:type="dxa"/>
            <w:shd w:val="clear" w:color="auto" w:fill="auto"/>
            <w:vAlign w:val="center"/>
            <w:hideMark/>
          </w:tcPr>
          <w:p w14:paraId="05B25E82" w14:textId="77777777" w:rsidR="003956CB" w:rsidRPr="00664DF8" w:rsidRDefault="003956CB">
            <w:pPr>
              <w:jc w:val="center"/>
              <w:rPr>
                <w:sz w:val="26"/>
                <w:szCs w:val="26"/>
              </w:rPr>
            </w:pPr>
            <w:r w:rsidRPr="00664DF8">
              <w:rPr>
                <w:sz w:val="26"/>
                <w:szCs w:val="26"/>
              </w:rPr>
              <w:t>Jul'2025</w:t>
            </w:r>
          </w:p>
        </w:tc>
      </w:tr>
      <w:tr w:rsidR="003956CB" w:rsidRPr="00664DF8" w14:paraId="61827514" w14:textId="77777777" w:rsidTr="00136898">
        <w:trPr>
          <w:trHeight w:val="300"/>
        </w:trPr>
        <w:tc>
          <w:tcPr>
            <w:tcW w:w="610" w:type="dxa"/>
            <w:shd w:val="clear" w:color="auto" w:fill="auto"/>
            <w:noWrap/>
            <w:vAlign w:val="center"/>
            <w:hideMark/>
          </w:tcPr>
          <w:p w14:paraId="08BF1C50" w14:textId="77777777" w:rsidR="003956CB" w:rsidRPr="00664DF8" w:rsidRDefault="003956CB">
            <w:pPr>
              <w:jc w:val="center"/>
              <w:rPr>
                <w:sz w:val="26"/>
                <w:szCs w:val="26"/>
              </w:rPr>
            </w:pPr>
            <w:r w:rsidRPr="00664DF8">
              <w:rPr>
                <w:sz w:val="26"/>
                <w:szCs w:val="26"/>
              </w:rPr>
              <w:t>2</w:t>
            </w:r>
          </w:p>
        </w:tc>
        <w:tc>
          <w:tcPr>
            <w:tcW w:w="3230" w:type="dxa"/>
            <w:shd w:val="clear" w:color="auto" w:fill="auto"/>
            <w:noWrap/>
            <w:vAlign w:val="center"/>
            <w:hideMark/>
          </w:tcPr>
          <w:p w14:paraId="26ADEC5A" w14:textId="77777777" w:rsidR="003956CB" w:rsidRPr="00664DF8" w:rsidRDefault="003956CB">
            <w:pPr>
              <w:rPr>
                <w:sz w:val="26"/>
                <w:szCs w:val="26"/>
              </w:rPr>
            </w:pPr>
            <w:r w:rsidRPr="00664DF8">
              <w:rPr>
                <w:sz w:val="26"/>
                <w:szCs w:val="26"/>
              </w:rPr>
              <w:t>NTPC ISTS Solar Project (400 MW)</w:t>
            </w:r>
          </w:p>
        </w:tc>
        <w:tc>
          <w:tcPr>
            <w:tcW w:w="1448" w:type="dxa"/>
            <w:shd w:val="clear" w:color="auto" w:fill="auto"/>
            <w:noWrap/>
            <w:vAlign w:val="center"/>
            <w:hideMark/>
          </w:tcPr>
          <w:p w14:paraId="7950F084" w14:textId="77777777" w:rsidR="003956CB" w:rsidRPr="00664DF8" w:rsidRDefault="003956CB">
            <w:pPr>
              <w:jc w:val="center"/>
              <w:rPr>
                <w:sz w:val="26"/>
                <w:szCs w:val="26"/>
              </w:rPr>
            </w:pPr>
            <w:r w:rsidRPr="00664DF8">
              <w:rPr>
                <w:sz w:val="26"/>
                <w:szCs w:val="26"/>
              </w:rPr>
              <w:t>400.00</w:t>
            </w:r>
          </w:p>
        </w:tc>
        <w:tc>
          <w:tcPr>
            <w:tcW w:w="1962" w:type="dxa"/>
            <w:shd w:val="clear" w:color="auto" w:fill="auto"/>
            <w:vAlign w:val="center"/>
            <w:hideMark/>
          </w:tcPr>
          <w:p w14:paraId="3127DE28" w14:textId="77777777" w:rsidR="003956CB" w:rsidRPr="00664DF8" w:rsidRDefault="003956CB">
            <w:pPr>
              <w:jc w:val="center"/>
              <w:rPr>
                <w:sz w:val="26"/>
                <w:szCs w:val="26"/>
              </w:rPr>
            </w:pPr>
            <w:r w:rsidRPr="00664DF8">
              <w:rPr>
                <w:sz w:val="26"/>
                <w:szCs w:val="26"/>
              </w:rPr>
              <w:t>Sept'2025</w:t>
            </w:r>
          </w:p>
        </w:tc>
      </w:tr>
      <w:tr w:rsidR="003956CB" w:rsidRPr="00664DF8" w14:paraId="6A024E8E" w14:textId="77777777" w:rsidTr="00136898">
        <w:trPr>
          <w:trHeight w:val="300"/>
        </w:trPr>
        <w:tc>
          <w:tcPr>
            <w:tcW w:w="610" w:type="dxa"/>
            <w:shd w:val="clear" w:color="auto" w:fill="auto"/>
            <w:noWrap/>
            <w:vAlign w:val="center"/>
            <w:hideMark/>
          </w:tcPr>
          <w:p w14:paraId="64D26438" w14:textId="77777777" w:rsidR="003956CB" w:rsidRPr="00664DF8" w:rsidRDefault="003956CB">
            <w:pPr>
              <w:jc w:val="center"/>
              <w:rPr>
                <w:sz w:val="26"/>
                <w:szCs w:val="26"/>
              </w:rPr>
            </w:pPr>
            <w:r w:rsidRPr="00664DF8">
              <w:rPr>
                <w:sz w:val="26"/>
                <w:szCs w:val="26"/>
              </w:rPr>
              <w:t>3</w:t>
            </w:r>
          </w:p>
        </w:tc>
        <w:tc>
          <w:tcPr>
            <w:tcW w:w="3230" w:type="dxa"/>
            <w:shd w:val="clear" w:color="auto" w:fill="auto"/>
            <w:vAlign w:val="center"/>
            <w:hideMark/>
          </w:tcPr>
          <w:p w14:paraId="765B9E05" w14:textId="77777777" w:rsidR="003956CB" w:rsidRPr="00664DF8" w:rsidRDefault="003956CB">
            <w:pPr>
              <w:rPr>
                <w:sz w:val="26"/>
                <w:szCs w:val="26"/>
              </w:rPr>
            </w:pPr>
            <w:r w:rsidRPr="00664DF8">
              <w:rPr>
                <w:sz w:val="26"/>
                <w:szCs w:val="26"/>
              </w:rPr>
              <w:t>NHPC Solar</w:t>
            </w:r>
          </w:p>
        </w:tc>
        <w:tc>
          <w:tcPr>
            <w:tcW w:w="1448" w:type="dxa"/>
            <w:shd w:val="clear" w:color="auto" w:fill="auto"/>
            <w:noWrap/>
            <w:vAlign w:val="center"/>
            <w:hideMark/>
          </w:tcPr>
          <w:p w14:paraId="33CA1250" w14:textId="77777777" w:rsidR="003956CB" w:rsidRPr="00664DF8" w:rsidRDefault="003956CB">
            <w:pPr>
              <w:jc w:val="center"/>
              <w:rPr>
                <w:sz w:val="26"/>
                <w:szCs w:val="26"/>
              </w:rPr>
            </w:pPr>
            <w:r w:rsidRPr="00664DF8">
              <w:rPr>
                <w:sz w:val="26"/>
                <w:szCs w:val="26"/>
              </w:rPr>
              <w:t>40.00</w:t>
            </w:r>
          </w:p>
        </w:tc>
        <w:tc>
          <w:tcPr>
            <w:tcW w:w="1962" w:type="dxa"/>
            <w:shd w:val="clear" w:color="auto" w:fill="auto"/>
            <w:vAlign w:val="center"/>
            <w:hideMark/>
          </w:tcPr>
          <w:p w14:paraId="6A2D6180" w14:textId="77777777" w:rsidR="003956CB" w:rsidRPr="00664DF8" w:rsidRDefault="003956CB">
            <w:pPr>
              <w:jc w:val="center"/>
              <w:rPr>
                <w:sz w:val="26"/>
                <w:szCs w:val="26"/>
              </w:rPr>
            </w:pPr>
            <w:r w:rsidRPr="00664DF8">
              <w:rPr>
                <w:sz w:val="26"/>
                <w:szCs w:val="26"/>
              </w:rPr>
              <w:t>Jul'2025</w:t>
            </w:r>
          </w:p>
        </w:tc>
      </w:tr>
      <w:tr w:rsidR="003956CB" w:rsidRPr="00664DF8" w14:paraId="2DA63031" w14:textId="77777777" w:rsidTr="00136898">
        <w:trPr>
          <w:trHeight w:val="300"/>
        </w:trPr>
        <w:tc>
          <w:tcPr>
            <w:tcW w:w="610" w:type="dxa"/>
            <w:shd w:val="clear" w:color="auto" w:fill="auto"/>
            <w:noWrap/>
            <w:vAlign w:val="center"/>
            <w:hideMark/>
          </w:tcPr>
          <w:p w14:paraId="758C7C5E" w14:textId="77777777" w:rsidR="003956CB" w:rsidRPr="00664DF8" w:rsidRDefault="003956CB">
            <w:pPr>
              <w:jc w:val="center"/>
              <w:rPr>
                <w:sz w:val="26"/>
                <w:szCs w:val="26"/>
              </w:rPr>
            </w:pPr>
            <w:r w:rsidRPr="00664DF8">
              <w:rPr>
                <w:sz w:val="26"/>
                <w:szCs w:val="26"/>
              </w:rPr>
              <w:t>4</w:t>
            </w:r>
          </w:p>
        </w:tc>
        <w:tc>
          <w:tcPr>
            <w:tcW w:w="3230" w:type="dxa"/>
            <w:shd w:val="clear" w:color="auto" w:fill="auto"/>
            <w:noWrap/>
            <w:vAlign w:val="center"/>
            <w:hideMark/>
          </w:tcPr>
          <w:p w14:paraId="298C19BC" w14:textId="77777777" w:rsidR="003956CB" w:rsidRPr="00664DF8" w:rsidRDefault="003956CB">
            <w:pPr>
              <w:rPr>
                <w:sz w:val="26"/>
                <w:szCs w:val="26"/>
              </w:rPr>
            </w:pPr>
            <w:proofErr w:type="spellStart"/>
            <w:r w:rsidRPr="00664DF8">
              <w:rPr>
                <w:sz w:val="26"/>
                <w:szCs w:val="26"/>
              </w:rPr>
              <w:t>Konark</w:t>
            </w:r>
            <w:proofErr w:type="spellEnd"/>
            <w:r w:rsidRPr="00664DF8">
              <w:rPr>
                <w:sz w:val="26"/>
                <w:szCs w:val="26"/>
              </w:rPr>
              <w:t xml:space="preserve"> </w:t>
            </w:r>
            <w:proofErr w:type="spellStart"/>
            <w:r w:rsidRPr="00664DF8">
              <w:rPr>
                <w:sz w:val="26"/>
                <w:szCs w:val="26"/>
              </w:rPr>
              <w:t>Suryanagari</w:t>
            </w:r>
            <w:proofErr w:type="spellEnd"/>
            <w:r w:rsidRPr="00664DF8">
              <w:rPr>
                <w:sz w:val="26"/>
                <w:szCs w:val="26"/>
              </w:rPr>
              <w:t xml:space="preserve"> </w:t>
            </w:r>
            <w:proofErr w:type="spellStart"/>
            <w:r w:rsidRPr="00664DF8">
              <w:rPr>
                <w:sz w:val="26"/>
                <w:szCs w:val="26"/>
              </w:rPr>
              <w:t>Solarisation</w:t>
            </w:r>
            <w:proofErr w:type="spellEnd"/>
            <w:r w:rsidRPr="00664DF8">
              <w:rPr>
                <w:sz w:val="26"/>
                <w:szCs w:val="26"/>
              </w:rPr>
              <w:t xml:space="preserve"> (OREDA)</w:t>
            </w:r>
          </w:p>
        </w:tc>
        <w:tc>
          <w:tcPr>
            <w:tcW w:w="1448" w:type="dxa"/>
            <w:shd w:val="clear" w:color="auto" w:fill="auto"/>
            <w:noWrap/>
            <w:vAlign w:val="center"/>
            <w:hideMark/>
          </w:tcPr>
          <w:p w14:paraId="7EC4173C" w14:textId="77777777" w:rsidR="003956CB" w:rsidRPr="00664DF8" w:rsidRDefault="003956CB">
            <w:pPr>
              <w:jc w:val="center"/>
              <w:rPr>
                <w:sz w:val="26"/>
                <w:szCs w:val="26"/>
              </w:rPr>
            </w:pPr>
            <w:r w:rsidRPr="00664DF8">
              <w:rPr>
                <w:sz w:val="26"/>
                <w:szCs w:val="26"/>
              </w:rPr>
              <w:t>10.00</w:t>
            </w:r>
          </w:p>
        </w:tc>
        <w:tc>
          <w:tcPr>
            <w:tcW w:w="1962" w:type="dxa"/>
            <w:shd w:val="clear" w:color="auto" w:fill="auto"/>
            <w:vAlign w:val="center"/>
            <w:hideMark/>
          </w:tcPr>
          <w:p w14:paraId="43BC661D" w14:textId="77777777" w:rsidR="003956CB" w:rsidRPr="00664DF8" w:rsidRDefault="003956CB">
            <w:pPr>
              <w:jc w:val="center"/>
              <w:rPr>
                <w:sz w:val="26"/>
                <w:szCs w:val="26"/>
              </w:rPr>
            </w:pPr>
            <w:r w:rsidRPr="00664DF8">
              <w:rPr>
                <w:sz w:val="26"/>
                <w:szCs w:val="26"/>
              </w:rPr>
              <w:t>FY:2028</w:t>
            </w:r>
          </w:p>
        </w:tc>
      </w:tr>
      <w:tr w:rsidR="003956CB" w:rsidRPr="00664DF8" w14:paraId="42839A17" w14:textId="77777777" w:rsidTr="00136898">
        <w:trPr>
          <w:trHeight w:val="300"/>
        </w:trPr>
        <w:tc>
          <w:tcPr>
            <w:tcW w:w="610" w:type="dxa"/>
            <w:shd w:val="clear" w:color="auto" w:fill="auto"/>
            <w:noWrap/>
            <w:vAlign w:val="center"/>
            <w:hideMark/>
          </w:tcPr>
          <w:p w14:paraId="5B93907B" w14:textId="77777777" w:rsidR="003956CB" w:rsidRPr="00664DF8" w:rsidRDefault="003956CB">
            <w:pPr>
              <w:jc w:val="center"/>
              <w:rPr>
                <w:sz w:val="26"/>
                <w:szCs w:val="26"/>
              </w:rPr>
            </w:pPr>
            <w:r w:rsidRPr="00664DF8">
              <w:rPr>
                <w:sz w:val="26"/>
                <w:szCs w:val="26"/>
              </w:rPr>
              <w:t>5</w:t>
            </w:r>
          </w:p>
        </w:tc>
        <w:tc>
          <w:tcPr>
            <w:tcW w:w="3230" w:type="dxa"/>
            <w:shd w:val="clear" w:color="auto" w:fill="auto"/>
            <w:noWrap/>
            <w:vAlign w:val="center"/>
            <w:hideMark/>
          </w:tcPr>
          <w:p w14:paraId="471A9FDE" w14:textId="77777777" w:rsidR="003956CB" w:rsidRPr="00664DF8" w:rsidRDefault="003956CB">
            <w:pPr>
              <w:rPr>
                <w:sz w:val="26"/>
                <w:szCs w:val="26"/>
              </w:rPr>
            </w:pPr>
            <w:r w:rsidRPr="00664DF8">
              <w:rPr>
                <w:sz w:val="26"/>
                <w:szCs w:val="26"/>
              </w:rPr>
              <w:t xml:space="preserve">GEDCOL </w:t>
            </w:r>
            <w:proofErr w:type="spellStart"/>
            <w:r w:rsidRPr="00664DF8">
              <w:rPr>
                <w:sz w:val="26"/>
                <w:szCs w:val="26"/>
              </w:rPr>
              <w:t>Chiplima</w:t>
            </w:r>
            <w:proofErr w:type="spellEnd"/>
          </w:p>
        </w:tc>
        <w:tc>
          <w:tcPr>
            <w:tcW w:w="1448" w:type="dxa"/>
            <w:shd w:val="clear" w:color="auto" w:fill="auto"/>
            <w:noWrap/>
            <w:vAlign w:val="center"/>
            <w:hideMark/>
          </w:tcPr>
          <w:p w14:paraId="6373D1AD" w14:textId="77777777" w:rsidR="003956CB" w:rsidRPr="00664DF8" w:rsidRDefault="003956CB">
            <w:pPr>
              <w:jc w:val="center"/>
              <w:rPr>
                <w:sz w:val="26"/>
                <w:szCs w:val="26"/>
              </w:rPr>
            </w:pPr>
            <w:r w:rsidRPr="00664DF8">
              <w:rPr>
                <w:sz w:val="26"/>
                <w:szCs w:val="26"/>
              </w:rPr>
              <w:t>10.00</w:t>
            </w:r>
          </w:p>
        </w:tc>
        <w:tc>
          <w:tcPr>
            <w:tcW w:w="1962" w:type="dxa"/>
            <w:shd w:val="clear" w:color="auto" w:fill="auto"/>
            <w:vAlign w:val="center"/>
            <w:hideMark/>
          </w:tcPr>
          <w:p w14:paraId="6D3FC55E" w14:textId="77777777" w:rsidR="003956CB" w:rsidRPr="00664DF8" w:rsidRDefault="003956CB">
            <w:pPr>
              <w:jc w:val="center"/>
              <w:rPr>
                <w:sz w:val="26"/>
                <w:szCs w:val="26"/>
              </w:rPr>
            </w:pPr>
            <w:r w:rsidRPr="00664DF8">
              <w:rPr>
                <w:sz w:val="26"/>
                <w:szCs w:val="26"/>
              </w:rPr>
              <w:t>FY: 2028</w:t>
            </w:r>
          </w:p>
        </w:tc>
      </w:tr>
      <w:tr w:rsidR="003956CB" w:rsidRPr="00664DF8" w14:paraId="37DD67A0" w14:textId="77777777" w:rsidTr="00136898">
        <w:trPr>
          <w:trHeight w:val="300"/>
        </w:trPr>
        <w:tc>
          <w:tcPr>
            <w:tcW w:w="610" w:type="dxa"/>
            <w:shd w:val="clear" w:color="auto" w:fill="auto"/>
            <w:noWrap/>
            <w:vAlign w:val="center"/>
            <w:hideMark/>
          </w:tcPr>
          <w:p w14:paraId="4DBB3068" w14:textId="77777777" w:rsidR="003956CB" w:rsidRPr="00664DF8" w:rsidRDefault="003956CB">
            <w:pPr>
              <w:jc w:val="center"/>
              <w:rPr>
                <w:sz w:val="26"/>
                <w:szCs w:val="26"/>
              </w:rPr>
            </w:pPr>
            <w:r w:rsidRPr="00664DF8">
              <w:rPr>
                <w:sz w:val="26"/>
                <w:szCs w:val="26"/>
              </w:rPr>
              <w:t>6</w:t>
            </w:r>
          </w:p>
        </w:tc>
        <w:tc>
          <w:tcPr>
            <w:tcW w:w="3230" w:type="dxa"/>
            <w:shd w:val="clear" w:color="auto" w:fill="auto"/>
            <w:noWrap/>
            <w:vAlign w:val="center"/>
            <w:hideMark/>
          </w:tcPr>
          <w:p w14:paraId="213CEDA2" w14:textId="77777777" w:rsidR="003956CB" w:rsidRPr="00664DF8" w:rsidRDefault="003956CB">
            <w:pPr>
              <w:rPr>
                <w:sz w:val="26"/>
                <w:szCs w:val="26"/>
              </w:rPr>
            </w:pPr>
            <w:r w:rsidRPr="00664DF8">
              <w:rPr>
                <w:sz w:val="26"/>
                <w:szCs w:val="26"/>
              </w:rPr>
              <w:t>OPGC Solar</w:t>
            </w:r>
          </w:p>
        </w:tc>
        <w:tc>
          <w:tcPr>
            <w:tcW w:w="1448" w:type="dxa"/>
            <w:shd w:val="clear" w:color="auto" w:fill="auto"/>
            <w:noWrap/>
            <w:vAlign w:val="center"/>
            <w:hideMark/>
          </w:tcPr>
          <w:p w14:paraId="39753040" w14:textId="77777777" w:rsidR="003956CB" w:rsidRPr="00664DF8" w:rsidRDefault="003956CB">
            <w:pPr>
              <w:jc w:val="center"/>
              <w:rPr>
                <w:sz w:val="26"/>
                <w:szCs w:val="26"/>
              </w:rPr>
            </w:pPr>
            <w:r w:rsidRPr="00664DF8">
              <w:rPr>
                <w:sz w:val="26"/>
                <w:szCs w:val="26"/>
              </w:rPr>
              <w:t>50.00</w:t>
            </w:r>
          </w:p>
        </w:tc>
        <w:tc>
          <w:tcPr>
            <w:tcW w:w="1962" w:type="dxa"/>
            <w:shd w:val="clear" w:color="auto" w:fill="auto"/>
            <w:vAlign w:val="center"/>
            <w:hideMark/>
          </w:tcPr>
          <w:p w14:paraId="5FC8DD44" w14:textId="77777777" w:rsidR="003956CB" w:rsidRPr="00664DF8" w:rsidRDefault="003956CB">
            <w:pPr>
              <w:jc w:val="center"/>
              <w:rPr>
                <w:sz w:val="26"/>
                <w:szCs w:val="26"/>
              </w:rPr>
            </w:pPr>
            <w:r w:rsidRPr="00664DF8">
              <w:rPr>
                <w:sz w:val="26"/>
                <w:szCs w:val="26"/>
              </w:rPr>
              <w:t>FY: 2028</w:t>
            </w:r>
          </w:p>
        </w:tc>
      </w:tr>
      <w:tr w:rsidR="003956CB" w:rsidRPr="00664DF8" w14:paraId="7D246B9C" w14:textId="77777777" w:rsidTr="00136898">
        <w:trPr>
          <w:trHeight w:val="300"/>
        </w:trPr>
        <w:tc>
          <w:tcPr>
            <w:tcW w:w="610" w:type="dxa"/>
            <w:shd w:val="clear" w:color="auto" w:fill="auto"/>
            <w:noWrap/>
            <w:vAlign w:val="center"/>
            <w:hideMark/>
          </w:tcPr>
          <w:p w14:paraId="43DD2A82" w14:textId="77777777" w:rsidR="003956CB" w:rsidRPr="00664DF8" w:rsidRDefault="003956CB">
            <w:pPr>
              <w:jc w:val="center"/>
              <w:rPr>
                <w:sz w:val="26"/>
                <w:szCs w:val="26"/>
              </w:rPr>
            </w:pPr>
            <w:r w:rsidRPr="00664DF8">
              <w:rPr>
                <w:sz w:val="26"/>
                <w:szCs w:val="26"/>
              </w:rPr>
              <w:t>7</w:t>
            </w:r>
          </w:p>
        </w:tc>
        <w:tc>
          <w:tcPr>
            <w:tcW w:w="3230" w:type="dxa"/>
            <w:shd w:val="clear" w:color="auto" w:fill="auto"/>
            <w:noWrap/>
            <w:vAlign w:val="center"/>
            <w:hideMark/>
          </w:tcPr>
          <w:p w14:paraId="16B49EB6" w14:textId="77777777" w:rsidR="003956CB" w:rsidRPr="00664DF8" w:rsidRDefault="003956CB">
            <w:pPr>
              <w:rPr>
                <w:sz w:val="26"/>
                <w:szCs w:val="26"/>
              </w:rPr>
            </w:pPr>
            <w:r w:rsidRPr="00664DF8">
              <w:rPr>
                <w:sz w:val="26"/>
                <w:szCs w:val="26"/>
              </w:rPr>
              <w:t>SECI ISTS Manufacturing Scheme (500 MW)</w:t>
            </w:r>
          </w:p>
        </w:tc>
        <w:tc>
          <w:tcPr>
            <w:tcW w:w="1448" w:type="dxa"/>
            <w:shd w:val="clear" w:color="auto" w:fill="auto"/>
            <w:noWrap/>
            <w:vAlign w:val="center"/>
            <w:hideMark/>
          </w:tcPr>
          <w:p w14:paraId="2A396BA8" w14:textId="77777777" w:rsidR="003956CB" w:rsidRPr="00664DF8" w:rsidRDefault="003956CB">
            <w:pPr>
              <w:jc w:val="center"/>
              <w:rPr>
                <w:sz w:val="26"/>
                <w:szCs w:val="26"/>
              </w:rPr>
            </w:pPr>
            <w:r w:rsidRPr="00664DF8">
              <w:rPr>
                <w:sz w:val="26"/>
                <w:szCs w:val="26"/>
              </w:rPr>
              <w:t>167.00</w:t>
            </w:r>
          </w:p>
        </w:tc>
        <w:tc>
          <w:tcPr>
            <w:tcW w:w="1962" w:type="dxa"/>
            <w:shd w:val="clear" w:color="auto" w:fill="auto"/>
            <w:noWrap/>
            <w:vAlign w:val="center"/>
            <w:hideMark/>
          </w:tcPr>
          <w:p w14:paraId="77E3E711" w14:textId="77777777" w:rsidR="003956CB" w:rsidRPr="00664DF8" w:rsidRDefault="003956CB">
            <w:pPr>
              <w:jc w:val="center"/>
              <w:rPr>
                <w:sz w:val="26"/>
                <w:szCs w:val="26"/>
              </w:rPr>
            </w:pPr>
            <w:r w:rsidRPr="00664DF8">
              <w:rPr>
                <w:sz w:val="26"/>
                <w:szCs w:val="26"/>
              </w:rPr>
              <w:t>Jul'2028</w:t>
            </w:r>
          </w:p>
        </w:tc>
      </w:tr>
      <w:tr w:rsidR="003956CB" w:rsidRPr="00664DF8" w14:paraId="5CD51653" w14:textId="77777777" w:rsidTr="00136898">
        <w:trPr>
          <w:trHeight w:val="601"/>
        </w:trPr>
        <w:tc>
          <w:tcPr>
            <w:tcW w:w="610" w:type="dxa"/>
            <w:shd w:val="clear" w:color="auto" w:fill="auto"/>
            <w:noWrap/>
            <w:vAlign w:val="center"/>
            <w:hideMark/>
          </w:tcPr>
          <w:p w14:paraId="79414A5C" w14:textId="77777777" w:rsidR="003956CB" w:rsidRPr="00664DF8" w:rsidRDefault="003956CB">
            <w:pPr>
              <w:jc w:val="center"/>
              <w:rPr>
                <w:sz w:val="26"/>
                <w:szCs w:val="26"/>
              </w:rPr>
            </w:pPr>
            <w:r w:rsidRPr="00664DF8">
              <w:rPr>
                <w:sz w:val="26"/>
                <w:szCs w:val="26"/>
              </w:rPr>
              <w:t>8</w:t>
            </w:r>
          </w:p>
        </w:tc>
        <w:tc>
          <w:tcPr>
            <w:tcW w:w="3230" w:type="dxa"/>
            <w:shd w:val="clear" w:color="auto" w:fill="auto"/>
            <w:vAlign w:val="center"/>
            <w:hideMark/>
          </w:tcPr>
          <w:p w14:paraId="58CEB404" w14:textId="77777777" w:rsidR="003956CB" w:rsidRPr="00664DF8" w:rsidRDefault="003956CB">
            <w:pPr>
              <w:rPr>
                <w:sz w:val="26"/>
                <w:szCs w:val="26"/>
              </w:rPr>
            </w:pPr>
            <w:r w:rsidRPr="00664DF8">
              <w:rPr>
                <w:sz w:val="26"/>
                <w:szCs w:val="26"/>
              </w:rPr>
              <w:t xml:space="preserve">Solar power generation inside State to meet PSP demand </w:t>
            </w:r>
          </w:p>
        </w:tc>
        <w:tc>
          <w:tcPr>
            <w:tcW w:w="1448" w:type="dxa"/>
            <w:shd w:val="clear" w:color="auto" w:fill="auto"/>
            <w:noWrap/>
            <w:vAlign w:val="center"/>
            <w:hideMark/>
          </w:tcPr>
          <w:p w14:paraId="0CDCDC64" w14:textId="77777777" w:rsidR="003956CB" w:rsidRPr="00664DF8" w:rsidRDefault="003956CB">
            <w:pPr>
              <w:jc w:val="center"/>
              <w:rPr>
                <w:sz w:val="26"/>
                <w:szCs w:val="26"/>
              </w:rPr>
            </w:pPr>
            <w:r w:rsidRPr="00664DF8">
              <w:rPr>
                <w:sz w:val="26"/>
                <w:szCs w:val="26"/>
              </w:rPr>
              <w:t>440.00</w:t>
            </w:r>
          </w:p>
        </w:tc>
        <w:tc>
          <w:tcPr>
            <w:tcW w:w="1962" w:type="dxa"/>
            <w:shd w:val="clear" w:color="auto" w:fill="auto"/>
            <w:noWrap/>
            <w:vAlign w:val="center"/>
            <w:hideMark/>
          </w:tcPr>
          <w:p w14:paraId="0FFFA121" w14:textId="77777777" w:rsidR="003956CB" w:rsidRPr="00664DF8" w:rsidRDefault="003956CB" w:rsidP="000C005A">
            <w:pPr>
              <w:jc w:val="center"/>
              <w:rPr>
                <w:sz w:val="26"/>
                <w:szCs w:val="26"/>
              </w:rPr>
            </w:pPr>
            <w:r w:rsidRPr="00664DF8">
              <w:rPr>
                <w:sz w:val="26"/>
                <w:szCs w:val="26"/>
              </w:rPr>
              <w:t>FY:2030</w:t>
            </w:r>
          </w:p>
        </w:tc>
      </w:tr>
      <w:tr w:rsidR="003956CB" w:rsidRPr="00664DF8" w14:paraId="156E5439" w14:textId="77777777" w:rsidTr="00136898">
        <w:trPr>
          <w:trHeight w:val="300"/>
        </w:trPr>
        <w:tc>
          <w:tcPr>
            <w:tcW w:w="610" w:type="dxa"/>
            <w:shd w:val="clear" w:color="auto" w:fill="auto"/>
            <w:noWrap/>
            <w:vAlign w:val="center"/>
            <w:hideMark/>
          </w:tcPr>
          <w:p w14:paraId="75C655DA" w14:textId="77777777" w:rsidR="003956CB" w:rsidRPr="00664DF8" w:rsidRDefault="003956CB">
            <w:pPr>
              <w:jc w:val="center"/>
              <w:rPr>
                <w:sz w:val="26"/>
                <w:szCs w:val="26"/>
              </w:rPr>
            </w:pPr>
            <w:r w:rsidRPr="00664DF8">
              <w:rPr>
                <w:sz w:val="26"/>
                <w:szCs w:val="26"/>
              </w:rPr>
              <w:t> </w:t>
            </w:r>
          </w:p>
        </w:tc>
        <w:tc>
          <w:tcPr>
            <w:tcW w:w="3230" w:type="dxa"/>
            <w:shd w:val="clear" w:color="auto" w:fill="auto"/>
            <w:noWrap/>
            <w:vAlign w:val="center"/>
            <w:hideMark/>
          </w:tcPr>
          <w:p w14:paraId="54D87505" w14:textId="77777777" w:rsidR="003956CB" w:rsidRPr="00664DF8" w:rsidRDefault="001F53DD">
            <w:pPr>
              <w:rPr>
                <w:b/>
                <w:bCs/>
                <w:sz w:val="26"/>
                <w:szCs w:val="26"/>
              </w:rPr>
            </w:pPr>
            <w:proofErr w:type="spellStart"/>
            <w:r w:rsidRPr="00664DF8">
              <w:rPr>
                <w:b/>
                <w:bCs/>
                <w:sz w:val="26"/>
                <w:szCs w:val="26"/>
              </w:rPr>
              <w:t>Upto</w:t>
            </w:r>
            <w:proofErr w:type="spellEnd"/>
            <w:r w:rsidRPr="00664DF8">
              <w:rPr>
                <w:b/>
                <w:bCs/>
                <w:sz w:val="26"/>
                <w:szCs w:val="26"/>
              </w:rPr>
              <w:t xml:space="preserve"> </w:t>
            </w:r>
            <w:r w:rsidR="003956CB" w:rsidRPr="00664DF8">
              <w:rPr>
                <w:b/>
                <w:bCs/>
                <w:sz w:val="26"/>
                <w:szCs w:val="26"/>
              </w:rPr>
              <w:t xml:space="preserve"> FY 30</w:t>
            </w:r>
          </w:p>
        </w:tc>
        <w:tc>
          <w:tcPr>
            <w:tcW w:w="1448" w:type="dxa"/>
            <w:shd w:val="clear" w:color="auto" w:fill="auto"/>
            <w:noWrap/>
            <w:vAlign w:val="center"/>
            <w:hideMark/>
          </w:tcPr>
          <w:p w14:paraId="0F0E1F28" w14:textId="77777777" w:rsidR="003956CB" w:rsidRPr="00664DF8" w:rsidRDefault="003956CB">
            <w:pPr>
              <w:jc w:val="center"/>
              <w:rPr>
                <w:b/>
                <w:bCs/>
                <w:sz w:val="26"/>
                <w:szCs w:val="26"/>
              </w:rPr>
            </w:pPr>
            <w:r w:rsidRPr="00664DF8">
              <w:rPr>
                <w:b/>
                <w:bCs/>
                <w:sz w:val="26"/>
                <w:szCs w:val="26"/>
              </w:rPr>
              <w:t>1,450.00</w:t>
            </w:r>
          </w:p>
        </w:tc>
        <w:tc>
          <w:tcPr>
            <w:tcW w:w="1962" w:type="dxa"/>
            <w:shd w:val="clear" w:color="auto" w:fill="auto"/>
            <w:noWrap/>
            <w:vAlign w:val="center"/>
            <w:hideMark/>
          </w:tcPr>
          <w:p w14:paraId="2BCDE8F2" w14:textId="77777777" w:rsidR="003956CB" w:rsidRPr="00664DF8" w:rsidRDefault="003956CB">
            <w:pPr>
              <w:jc w:val="center"/>
              <w:rPr>
                <w:sz w:val="26"/>
                <w:szCs w:val="26"/>
              </w:rPr>
            </w:pPr>
            <w:r w:rsidRPr="00664DF8">
              <w:rPr>
                <w:sz w:val="26"/>
                <w:szCs w:val="26"/>
              </w:rPr>
              <w:t> </w:t>
            </w:r>
          </w:p>
        </w:tc>
      </w:tr>
      <w:tr w:rsidR="003956CB" w:rsidRPr="00664DF8" w14:paraId="43FEBC93" w14:textId="77777777" w:rsidTr="00136898">
        <w:trPr>
          <w:trHeight w:val="601"/>
        </w:trPr>
        <w:tc>
          <w:tcPr>
            <w:tcW w:w="610" w:type="dxa"/>
            <w:shd w:val="clear" w:color="auto" w:fill="auto"/>
            <w:noWrap/>
            <w:vAlign w:val="center"/>
            <w:hideMark/>
          </w:tcPr>
          <w:p w14:paraId="44A1CD0C" w14:textId="77777777" w:rsidR="003956CB" w:rsidRPr="00664DF8" w:rsidRDefault="003956CB">
            <w:pPr>
              <w:jc w:val="center"/>
              <w:rPr>
                <w:sz w:val="26"/>
                <w:szCs w:val="26"/>
              </w:rPr>
            </w:pPr>
            <w:r w:rsidRPr="00664DF8">
              <w:rPr>
                <w:sz w:val="26"/>
                <w:szCs w:val="26"/>
              </w:rPr>
              <w:t>9</w:t>
            </w:r>
          </w:p>
        </w:tc>
        <w:tc>
          <w:tcPr>
            <w:tcW w:w="3230" w:type="dxa"/>
            <w:shd w:val="clear" w:color="auto" w:fill="auto"/>
            <w:vAlign w:val="center"/>
            <w:hideMark/>
          </w:tcPr>
          <w:p w14:paraId="0E4423FF" w14:textId="77777777" w:rsidR="003956CB" w:rsidRPr="00664DF8" w:rsidRDefault="003956CB">
            <w:pPr>
              <w:rPr>
                <w:sz w:val="26"/>
                <w:szCs w:val="26"/>
              </w:rPr>
            </w:pPr>
            <w:r w:rsidRPr="00664DF8">
              <w:rPr>
                <w:sz w:val="26"/>
                <w:szCs w:val="26"/>
              </w:rPr>
              <w:t xml:space="preserve">Solar power generation inside State to meet PSP demand </w:t>
            </w:r>
          </w:p>
        </w:tc>
        <w:tc>
          <w:tcPr>
            <w:tcW w:w="1448" w:type="dxa"/>
            <w:shd w:val="clear" w:color="auto" w:fill="auto"/>
            <w:noWrap/>
            <w:vAlign w:val="center"/>
            <w:hideMark/>
          </w:tcPr>
          <w:p w14:paraId="6725B0EC" w14:textId="77777777" w:rsidR="003956CB" w:rsidRPr="00664DF8" w:rsidRDefault="003956CB">
            <w:pPr>
              <w:jc w:val="center"/>
              <w:rPr>
                <w:sz w:val="26"/>
                <w:szCs w:val="26"/>
              </w:rPr>
            </w:pPr>
            <w:r w:rsidRPr="00664DF8">
              <w:rPr>
                <w:sz w:val="26"/>
                <w:szCs w:val="26"/>
              </w:rPr>
              <w:t>2,700.00</w:t>
            </w:r>
          </w:p>
        </w:tc>
        <w:tc>
          <w:tcPr>
            <w:tcW w:w="1962" w:type="dxa"/>
            <w:shd w:val="clear" w:color="auto" w:fill="auto"/>
            <w:noWrap/>
            <w:vAlign w:val="center"/>
            <w:hideMark/>
          </w:tcPr>
          <w:p w14:paraId="2C012BEC" w14:textId="77777777" w:rsidR="003956CB" w:rsidRPr="00664DF8" w:rsidRDefault="003956CB" w:rsidP="00F613E6">
            <w:pPr>
              <w:jc w:val="center"/>
              <w:rPr>
                <w:sz w:val="26"/>
                <w:szCs w:val="26"/>
              </w:rPr>
            </w:pPr>
            <w:r w:rsidRPr="00664DF8">
              <w:rPr>
                <w:sz w:val="26"/>
                <w:szCs w:val="26"/>
              </w:rPr>
              <w:t>FY:2031 to     FY:2036</w:t>
            </w:r>
          </w:p>
        </w:tc>
      </w:tr>
      <w:tr w:rsidR="003956CB" w:rsidRPr="00664DF8" w14:paraId="7E29DE8E" w14:textId="77777777" w:rsidTr="00136898">
        <w:trPr>
          <w:trHeight w:val="300"/>
        </w:trPr>
        <w:tc>
          <w:tcPr>
            <w:tcW w:w="610" w:type="dxa"/>
            <w:shd w:val="clear" w:color="auto" w:fill="auto"/>
            <w:noWrap/>
            <w:vAlign w:val="center"/>
            <w:hideMark/>
          </w:tcPr>
          <w:p w14:paraId="1E9523F4" w14:textId="77777777" w:rsidR="003956CB" w:rsidRPr="00664DF8" w:rsidRDefault="003956CB">
            <w:pPr>
              <w:jc w:val="center"/>
              <w:rPr>
                <w:sz w:val="26"/>
                <w:szCs w:val="26"/>
              </w:rPr>
            </w:pPr>
            <w:r w:rsidRPr="00664DF8">
              <w:rPr>
                <w:sz w:val="26"/>
                <w:szCs w:val="26"/>
              </w:rPr>
              <w:t> </w:t>
            </w:r>
          </w:p>
        </w:tc>
        <w:tc>
          <w:tcPr>
            <w:tcW w:w="3230" w:type="dxa"/>
            <w:shd w:val="clear" w:color="auto" w:fill="auto"/>
            <w:noWrap/>
            <w:vAlign w:val="center"/>
            <w:hideMark/>
          </w:tcPr>
          <w:p w14:paraId="5A91053B" w14:textId="77777777" w:rsidR="003956CB" w:rsidRPr="00664DF8" w:rsidRDefault="003956CB">
            <w:pPr>
              <w:rPr>
                <w:b/>
                <w:bCs/>
                <w:sz w:val="26"/>
                <w:szCs w:val="26"/>
              </w:rPr>
            </w:pPr>
            <w:r w:rsidRPr="00664DF8">
              <w:rPr>
                <w:b/>
                <w:bCs/>
                <w:sz w:val="26"/>
                <w:szCs w:val="26"/>
              </w:rPr>
              <w:t>FY 31 to FY 36</w:t>
            </w:r>
          </w:p>
        </w:tc>
        <w:tc>
          <w:tcPr>
            <w:tcW w:w="1448" w:type="dxa"/>
            <w:shd w:val="clear" w:color="auto" w:fill="auto"/>
            <w:noWrap/>
            <w:vAlign w:val="center"/>
            <w:hideMark/>
          </w:tcPr>
          <w:p w14:paraId="08828E1D" w14:textId="77777777" w:rsidR="003956CB" w:rsidRPr="00664DF8" w:rsidRDefault="003956CB">
            <w:pPr>
              <w:jc w:val="center"/>
              <w:rPr>
                <w:b/>
                <w:bCs/>
                <w:sz w:val="26"/>
                <w:szCs w:val="26"/>
              </w:rPr>
            </w:pPr>
            <w:r w:rsidRPr="00664DF8">
              <w:rPr>
                <w:b/>
                <w:bCs/>
                <w:sz w:val="26"/>
                <w:szCs w:val="26"/>
              </w:rPr>
              <w:t>2,700.00</w:t>
            </w:r>
          </w:p>
        </w:tc>
        <w:tc>
          <w:tcPr>
            <w:tcW w:w="1962" w:type="dxa"/>
            <w:shd w:val="clear" w:color="auto" w:fill="auto"/>
            <w:noWrap/>
            <w:vAlign w:val="center"/>
            <w:hideMark/>
          </w:tcPr>
          <w:p w14:paraId="1392B4AC" w14:textId="77777777" w:rsidR="003956CB" w:rsidRPr="00664DF8" w:rsidRDefault="003956CB">
            <w:pPr>
              <w:jc w:val="center"/>
              <w:rPr>
                <w:sz w:val="26"/>
                <w:szCs w:val="26"/>
              </w:rPr>
            </w:pPr>
            <w:r w:rsidRPr="00664DF8">
              <w:rPr>
                <w:sz w:val="26"/>
                <w:szCs w:val="26"/>
              </w:rPr>
              <w:t> </w:t>
            </w:r>
          </w:p>
        </w:tc>
      </w:tr>
      <w:tr w:rsidR="003956CB" w:rsidRPr="00664DF8" w14:paraId="061DD168" w14:textId="77777777" w:rsidTr="00136898">
        <w:trPr>
          <w:trHeight w:val="300"/>
        </w:trPr>
        <w:tc>
          <w:tcPr>
            <w:tcW w:w="610" w:type="dxa"/>
            <w:shd w:val="clear" w:color="auto" w:fill="auto"/>
            <w:vAlign w:val="center"/>
            <w:hideMark/>
          </w:tcPr>
          <w:p w14:paraId="274BF702" w14:textId="77777777" w:rsidR="003956CB" w:rsidRPr="00664DF8" w:rsidRDefault="003956CB">
            <w:pPr>
              <w:jc w:val="center"/>
              <w:rPr>
                <w:b/>
                <w:bCs/>
                <w:sz w:val="26"/>
                <w:szCs w:val="26"/>
              </w:rPr>
            </w:pPr>
          </w:p>
        </w:tc>
        <w:tc>
          <w:tcPr>
            <w:tcW w:w="3230" w:type="dxa"/>
            <w:shd w:val="clear" w:color="auto" w:fill="auto"/>
            <w:vAlign w:val="center"/>
            <w:hideMark/>
          </w:tcPr>
          <w:p w14:paraId="284FC04D" w14:textId="77777777" w:rsidR="003956CB" w:rsidRPr="00664DF8" w:rsidRDefault="003956CB">
            <w:pPr>
              <w:rPr>
                <w:b/>
                <w:bCs/>
                <w:sz w:val="26"/>
                <w:szCs w:val="26"/>
              </w:rPr>
            </w:pPr>
            <w:r w:rsidRPr="00664DF8">
              <w:rPr>
                <w:b/>
                <w:bCs/>
                <w:sz w:val="26"/>
                <w:szCs w:val="26"/>
              </w:rPr>
              <w:t>Wind</w:t>
            </w:r>
          </w:p>
        </w:tc>
        <w:tc>
          <w:tcPr>
            <w:tcW w:w="1448" w:type="dxa"/>
            <w:shd w:val="clear" w:color="auto" w:fill="auto"/>
            <w:vAlign w:val="center"/>
            <w:hideMark/>
          </w:tcPr>
          <w:p w14:paraId="169102C5" w14:textId="77777777" w:rsidR="003956CB" w:rsidRPr="00664DF8" w:rsidRDefault="003956CB">
            <w:pPr>
              <w:jc w:val="center"/>
              <w:rPr>
                <w:b/>
                <w:bCs/>
                <w:sz w:val="26"/>
                <w:szCs w:val="26"/>
              </w:rPr>
            </w:pPr>
            <w:r w:rsidRPr="00664DF8">
              <w:rPr>
                <w:b/>
                <w:bCs/>
                <w:sz w:val="26"/>
                <w:szCs w:val="26"/>
              </w:rPr>
              <w:t> </w:t>
            </w:r>
          </w:p>
        </w:tc>
        <w:tc>
          <w:tcPr>
            <w:tcW w:w="1962" w:type="dxa"/>
            <w:shd w:val="clear" w:color="auto" w:fill="auto"/>
            <w:vAlign w:val="center"/>
            <w:hideMark/>
          </w:tcPr>
          <w:p w14:paraId="54240D44" w14:textId="77777777" w:rsidR="003956CB" w:rsidRPr="00664DF8" w:rsidRDefault="003956CB">
            <w:pPr>
              <w:jc w:val="center"/>
              <w:rPr>
                <w:b/>
                <w:bCs/>
                <w:sz w:val="26"/>
                <w:szCs w:val="26"/>
              </w:rPr>
            </w:pPr>
            <w:r w:rsidRPr="00664DF8">
              <w:rPr>
                <w:b/>
                <w:bCs/>
                <w:sz w:val="26"/>
                <w:szCs w:val="26"/>
              </w:rPr>
              <w:t> </w:t>
            </w:r>
          </w:p>
        </w:tc>
      </w:tr>
      <w:tr w:rsidR="003956CB" w:rsidRPr="00664DF8" w14:paraId="67E46A61" w14:textId="77777777" w:rsidTr="00136898">
        <w:trPr>
          <w:trHeight w:val="300"/>
        </w:trPr>
        <w:tc>
          <w:tcPr>
            <w:tcW w:w="610" w:type="dxa"/>
            <w:shd w:val="clear" w:color="auto" w:fill="auto"/>
            <w:noWrap/>
            <w:vAlign w:val="center"/>
            <w:hideMark/>
          </w:tcPr>
          <w:p w14:paraId="40F7453E" w14:textId="77777777" w:rsidR="003956CB" w:rsidRPr="00664DF8" w:rsidRDefault="003956CB">
            <w:pPr>
              <w:jc w:val="center"/>
              <w:rPr>
                <w:sz w:val="26"/>
                <w:szCs w:val="26"/>
              </w:rPr>
            </w:pPr>
            <w:r w:rsidRPr="00664DF8">
              <w:rPr>
                <w:sz w:val="26"/>
                <w:szCs w:val="26"/>
              </w:rPr>
              <w:t>1</w:t>
            </w:r>
          </w:p>
        </w:tc>
        <w:tc>
          <w:tcPr>
            <w:tcW w:w="3230" w:type="dxa"/>
            <w:shd w:val="clear" w:color="auto" w:fill="auto"/>
            <w:noWrap/>
            <w:vAlign w:val="center"/>
            <w:hideMark/>
          </w:tcPr>
          <w:p w14:paraId="692839C8" w14:textId="77777777" w:rsidR="003956CB" w:rsidRPr="00664DF8" w:rsidRDefault="003956CB">
            <w:pPr>
              <w:rPr>
                <w:sz w:val="26"/>
                <w:szCs w:val="26"/>
              </w:rPr>
            </w:pPr>
            <w:r w:rsidRPr="00664DF8">
              <w:rPr>
                <w:sz w:val="26"/>
                <w:szCs w:val="26"/>
              </w:rPr>
              <w:t>SECI – Tranche XI</w:t>
            </w:r>
          </w:p>
        </w:tc>
        <w:tc>
          <w:tcPr>
            <w:tcW w:w="1448" w:type="dxa"/>
            <w:shd w:val="clear" w:color="auto" w:fill="auto"/>
            <w:noWrap/>
            <w:vAlign w:val="center"/>
            <w:hideMark/>
          </w:tcPr>
          <w:p w14:paraId="473D9AD4" w14:textId="77777777" w:rsidR="003956CB" w:rsidRPr="00664DF8" w:rsidRDefault="003956CB">
            <w:pPr>
              <w:jc w:val="center"/>
              <w:rPr>
                <w:sz w:val="26"/>
                <w:szCs w:val="26"/>
              </w:rPr>
            </w:pPr>
            <w:r w:rsidRPr="00664DF8">
              <w:rPr>
                <w:sz w:val="26"/>
                <w:szCs w:val="26"/>
              </w:rPr>
              <w:t>1.50</w:t>
            </w:r>
          </w:p>
        </w:tc>
        <w:tc>
          <w:tcPr>
            <w:tcW w:w="1962" w:type="dxa"/>
            <w:shd w:val="clear" w:color="auto" w:fill="auto"/>
            <w:vAlign w:val="center"/>
            <w:hideMark/>
          </w:tcPr>
          <w:p w14:paraId="21698372" w14:textId="77777777" w:rsidR="003956CB" w:rsidRPr="00664DF8" w:rsidRDefault="003956CB">
            <w:pPr>
              <w:jc w:val="center"/>
              <w:rPr>
                <w:sz w:val="26"/>
                <w:szCs w:val="26"/>
              </w:rPr>
            </w:pPr>
            <w:r w:rsidRPr="00664DF8">
              <w:rPr>
                <w:sz w:val="26"/>
                <w:szCs w:val="26"/>
              </w:rPr>
              <w:t>Aug'2025</w:t>
            </w:r>
          </w:p>
        </w:tc>
      </w:tr>
      <w:tr w:rsidR="003956CB" w:rsidRPr="00664DF8" w14:paraId="6B18C1FB" w14:textId="77777777" w:rsidTr="00136898">
        <w:trPr>
          <w:trHeight w:val="300"/>
        </w:trPr>
        <w:tc>
          <w:tcPr>
            <w:tcW w:w="610" w:type="dxa"/>
            <w:shd w:val="clear" w:color="auto" w:fill="auto"/>
            <w:noWrap/>
            <w:vAlign w:val="center"/>
            <w:hideMark/>
          </w:tcPr>
          <w:p w14:paraId="40D1ED65" w14:textId="77777777" w:rsidR="003956CB" w:rsidRPr="00664DF8" w:rsidRDefault="003956CB">
            <w:pPr>
              <w:jc w:val="center"/>
              <w:rPr>
                <w:sz w:val="26"/>
                <w:szCs w:val="26"/>
              </w:rPr>
            </w:pPr>
            <w:r w:rsidRPr="00664DF8">
              <w:rPr>
                <w:sz w:val="26"/>
                <w:szCs w:val="26"/>
              </w:rPr>
              <w:t>2</w:t>
            </w:r>
          </w:p>
        </w:tc>
        <w:tc>
          <w:tcPr>
            <w:tcW w:w="3230" w:type="dxa"/>
            <w:shd w:val="clear" w:color="auto" w:fill="auto"/>
            <w:noWrap/>
            <w:vAlign w:val="center"/>
            <w:hideMark/>
          </w:tcPr>
          <w:p w14:paraId="508D1395" w14:textId="77777777" w:rsidR="003956CB" w:rsidRPr="00664DF8" w:rsidRDefault="003956CB">
            <w:pPr>
              <w:rPr>
                <w:sz w:val="26"/>
                <w:szCs w:val="26"/>
              </w:rPr>
            </w:pPr>
            <w:r w:rsidRPr="00664DF8">
              <w:rPr>
                <w:sz w:val="26"/>
                <w:szCs w:val="26"/>
              </w:rPr>
              <w:t>SECI – Tranche XIII (100 MW of SJVN)</w:t>
            </w:r>
          </w:p>
        </w:tc>
        <w:tc>
          <w:tcPr>
            <w:tcW w:w="1448" w:type="dxa"/>
            <w:shd w:val="clear" w:color="auto" w:fill="auto"/>
            <w:noWrap/>
            <w:vAlign w:val="center"/>
            <w:hideMark/>
          </w:tcPr>
          <w:p w14:paraId="4F351771" w14:textId="77777777" w:rsidR="003956CB" w:rsidRPr="00664DF8" w:rsidRDefault="003956CB">
            <w:pPr>
              <w:jc w:val="center"/>
              <w:rPr>
                <w:sz w:val="26"/>
                <w:szCs w:val="26"/>
              </w:rPr>
            </w:pPr>
            <w:r w:rsidRPr="00664DF8">
              <w:rPr>
                <w:sz w:val="26"/>
                <w:szCs w:val="26"/>
              </w:rPr>
              <w:t>100.00</w:t>
            </w:r>
          </w:p>
        </w:tc>
        <w:tc>
          <w:tcPr>
            <w:tcW w:w="1962" w:type="dxa"/>
            <w:shd w:val="clear" w:color="auto" w:fill="auto"/>
            <w:vAlign w:val="center"/>
            <w:hideMark/>
          </w:tcPr>
          <w:p w14:paraId="42D11B7F" w14:textId="77777777" w:rsidR="003956CB" w:rsidRPr="00664DF8" w:rsidRDefault="00F613E6">
            <w:pPr>
              <w:jc w:val="center"/>
              <w:rPr>
                <w:sz w:val="26"/>
                <w:szCs w:val="26"/>
              </w:rPr>
            </w:pPr>
            <w:r w:rsidRPr="00664DF8">
              <w:rPr>
                <w:color w:val="000000" w:themeColor="text1"/>
                <w:sz w:val="26"/>
                <w:szCs w:val="26"/>
              </w:rPr>
              <w:t>June,2026</w:t>
            </w:r>
          </w:p>
        </w:tc>
      </w:tr>
      <w:tr w:rsidR="003956CB" w:rsidRPr="00664DF8" w14:paraId="1F15086B" w14:textId="77777777" w:rsidTr="00136898">
        <w:trPr>
          <w:trHeight w:val="300"/>
        </w:trPr>
        <w:tc>
          <w:tcPr>
            <w:tcW w:w="610" w:type="dxa"/>
            <w:shd w:val="clear" w:color="auto" w:fill="auto"/>
            <w:noWrap/>
            <w:vAlign w:val="center"/>
            <w:hideMark/>
          </w:tcPr>
          <w:p w14:paraId="2FD6BB23" w14:textId="77777777" w:rsidR="003956CB" w:rsidRPr="00664DF8" w:rsidRDefault="003956CB">
            <w:pPr>
              <w:jc w:val="center"/>
              <w:rPr>
                <w:sz w:val="26"/>
                <w:szCs w:val="26"/>
              </w:rPr>
            </w:pPr>
            <w:r w:rsidRPr="00664DF8">
              <w:rPr>
                <w:sz w:val="26"/>
                <w:szCs w:val="26"/>
              </w:rPr>
              <w:t>3</w:t>
            </w:r>
          </w:p>
        </w:tc>
        <w:tc>
          <w:tcPr>
            <w:tcW w:w="3230" w:type="dxa"/>
            <w:shd w:val="clear" w:color="auto" w:fill="auto"/>
            <w:noWrap/>
            <w:vAlign w:val="center"/>
            <w:hideMark/>
          </w:tcPr>
          <w:p w14:paraId="5BD5F86B" w14:textId="77777777" w:rsidR="003956CB" w:rsidRPr="00664DF8" w:rsidRDefault="003956CB">
            <w:pPr>
              <w:rPr>
                <w:sz w:val="26"/>
                <w:szCs w:val="26"/>
              </w:rPr>
            </w:pPr>
            <w:r w:rsidRPr="00664DF8">
              <w:rPr>
                <w:sz w:val="26"/>
                <w:szCs w:val="26"/>
              </w:rPr>
              <w:t>SECI – Tranche XII (178 MW out of 284 MW)</w:t>
            </w:r>
          </w:p>
        </w:tc>
        <w:tc>
          <w:tcPr>
            <w:tcW w:w="1448" w:type="dxa"/>
            <w:shd w:val="clear" w:color="auto" w:fill="auto"/>
            <w:noWrap/>
            <w:vAlign w:val="center"/>
            <w:hideMark/>
          </w:tcPr>
          <w:p w14:paraId="3AA7FE62" w14:textId="77777777" w:rsidR="003956CB" w:rsidRPr="00664DF8" w:rsidRDefault="003956CB">
            <w:pPr>
              <w:jc w:val="center"/>
              <w:rPr>
                <w:sz w:val="26"/>
                <w:szCs w:val="26"/>
              </w:rPr>
            </w:pPr>
            <w:r w:rsidRPr="00664DF8">
              <w:rPr>
                <w:sz w:val="26"/>
                <w:szCs w:val="26"/>
              </w:rPr>
              <w:t>178.00</w:t>
            </w:r>
          </w:p>
        </w:tc>
        <w:tc>
          <w:tcPr>
            <w:tcW w:w="1962" w:type="dxa"/>
            <w:shd w:val="clear" w:color="auto" w:fill="auto"/>
            <w:vAlign w:val="center"/>
            <w:hideMark/>
          </w:tcPr>
          <w:p w14:paraId="59D6C373" w14:textId="77777777" w:rsidR="003956CB" w:rsidRPr="00664DF8" w:rsidRDefault="003956CB">
            <w:pPr>
              <w:jc w:val="center"/>
              <w:rPr>
                <w:sz w:val="26"/>
                <w:szCs w:val="26"/>
              </w:rPr>
            </w:pPr>
            <w:r w:rsidRPr="00664DF8">
              <w:rPr>
                <w:sz w:val="26"/>
                <w:szCs w:val="26"/>
              </w:rPr>
              <w:t>Aug'2026</w:t>
            </w:r>
          </w:p>
        </w:tc>
      </w:tr>
      <w:tr w:rsidR="003956CB" w:rsidRPr="00664DF8" w14:paraId="5F160191" w14:textId="77777777" w:rsidTr="00136898">
        <w:trPr>
          <w:trHeight w:val="300"/>
        </w:trPr>
        <w:tc>
          <w:tcPr>
            <w:tcW w:w="610" w:type="dxa"/>
            <w:shd w:val="clear" w:color="auto" w:fill="auto"/>
            <w:noWrap/>
            <w:vAlign w:val="center"/>
            <w:hideMark/>
          </w:tcPr>
          <w:p w14:paraId="04F0AB18" w14:textId="77777777" w:rsidR="003956CB" w:rsidRPr="00664DF8" w:rsidRDefault="003956CB">
            <w:pPr>
              <w:jc w:val="center"/>
              <w:rPr>
                <w:sz w:val="26"/>
                <w:szCs w:val="26"/>
              </w:rPr>
            </w:pPr>
            <w:r w:rsidRPr="00664DF8">
              <w:rPr>
                <w:sz w:val="26"/>
                <w:szCs w:val="26"/>
              </w:rPr>
              <w:t>4</w:t>
            </w:r>
          </w:p>
        </w:tc>
        <w:tc>
          <w:tcPr>
            <w:tcW w:w="3230" w:type="dxa"/>
            <w:shd w:val="clear" w:color="auto" w:fill="auto"/>
            <w:noWrap/>
            <w:vAlign w:val="center"/>
            <w:hideMark/>
          </w:tcPr>
          <w:p w14:paraId="1FE0705E" w14:textId="77777777" w:rsidR="003956CB" w:rsidRPr="00664DF8" w:rsidRDefault="003956CB">
            <w:pPr>
              <w:rPr>
                <w:sz w:val="26"/>
                <w:szCs w:val="26"/>
              </w:rPr>
            </w:pPr>
            <w:r w:rsidRPr="00664DF8">
              <w:rPr>
                <w:sz w:val="26"/>
                <w:szCs w:val="26"/>
              </w:rPr>
              <w:t>SECI – Tranche XI</w:t>
            </w:r>
          </w:p>
        </w:tc>
        <w:tc>
          <w:tcPr>
            <w:tcW w:w="1448" w:type="dxa"/>
            <w:shd w:val="clear" w:color="auto" w:fill="auto"/>
            <w:noWrap/>
            <w:vAlign w:val="center"/>
            <w:hideMark/>
          </w:tcPr>
          <w:p w14:paraId="004385EB" w14:textId="77777777" w:rsidR="003956CB" w:rsidRPr="00664DF8" w:rsidRDefault="003956CB">
            <w:pPr>
              <w:jc w:val="center"/>
              <w:rPr>
                <w:sz w:val="26"/>
                <w:szCs w:val="26"/>
              </w:rPr>
            </w:pPr>
            <w:r w:rsidRPr="00664DF8">
              <w:rPr>
                <w:sz w:val="26"/>
                <w:szCs w:val="26"/>
              </w:rPr>
              <w:t>8.50</w:t>
            </w:r>
          </w:p>
        </w:tc>
        <w:tc>
          <w:tcPr>
            <w:tcW w:w="1962" w:type="dxa"/>
            <w:shd w:val="clear" w:color="auto" w:fill="auto"/>
            <w:vAlign w:val="center"/>
            <w:hideMark/>
          </w:tcPr>
          <w:p w14:paraId="39752B97" w14:textId="77777777" w:rsidR="003956CB" w:rsidRPr="00664DF8" w:rsidRDefault="003956CB">
            <w:pPr>
              <w:jc w:val="center"/>
              <w:rPr>
                <w:sz w:val="26"/>
                <w:szCs w:val="26"/>
              </w:rPr>
            </w:pPr>
            <w:r w:rsidRPr="00664DF8">
              <w:rPr>
                <w:sz w:val="26"/>
                <w:szCs w:val="26"/>
              </w:rPr>
              <w:t>Aug'2026</w:t>
            </w:r>
          </w:p>
        </w:tc>
      </w:tr>
      <w:tr w:rsidR="003956CB" w:rsidRPr="00664DF8" w14:paraId="30ADD5C5" w14:textId="77777777" w:rsidTr="00136898">
        <w:trPr>
          <w:trHeight w:val="300"/>
        </w:trPr>
        <w:tc>
          <w:tcPr>
            <w:tcW w:w="610" w:type="dxa"/>
            <w:shd w:val="clear" w:color="auto" w:fill="auto"/>
            <w:noWrap/>
            <w:vAlign w:val="center"/>
            <w:hideMark/>
          </w:tcPr>
          <w:p w14:paraId="6A470B5D" w14:textId="77777777" w:rsidR="003956CB" w:rsidRPr="00664DF8" w:rsidRDefault="003956CB">
            <w:pPr>
              <w:jc w:val="center"/>
              <w:rPr>
                <w:sz w:val="26"/>
                <w:szCs w:val="26"/>
              </w:rPr>
            </w:pPr>
            <w:r w:rsidRPr="00664DF8">
              <w:rPr>
                <w:sz w:val="26"/>
                <w:szCs w:val="26"/>
              </w:rPr>
              <w:t>5</w:t>
            </w:r>
          </w:p>
        </w:tc>
        <w:tc>
          <w:tcPr>
            <w:tcW w:w="3230" w:type="dxa"/>
            <w:shd w:val="clear" w:color="auto" w:fill="auto"/>
            <w:noWrap/>
            <w:vAlign w:val="center"/>
            <w:hideMark/>
          </w:tcPr>
          <w:p w14:paraId="428BDA02" w14:textId="77777777" w:rsidR="003956CB" w:rsidRPr="00664DF8" w:rsidRDefault="003956CB">
            <w:pPr>
              <w:rPr>
                <w:sz w:val="26"/>
                <w:szCs w:val="26"/>
              </w:rPr>
            </w:pPr>
            <w:r w:rsidRPr="00664DF8">
              <w:rPr>
                <w:sz w:val="26"/>
                <w:szCs w:val="26"/>
              </w:rPr>
              <w:t>SECI – Tranche XIII (Rest 500 MW)</w:t>
            </w:r>
          </w:p>
        </w:tc>
        <w:tc>
          <w:tcPr>
            <w:tcW w:w="1448" w:type="dxa"/>
            <w:shd w:val="clear" w:color="auto" w:fill="auto"/>
            <w:noWrap/>
            <w:vAlign w:val="center"/>
            <w:hideMark/>
          </w:tcPr>
          <w:p w14:paraId="0A3755CC" w14:textId="77777777" w:rsidR="003956CB" w:rsidRPr="00664DF8" w:rsidRDefault="003956CB">
            <w:pPr>
              <w:jc w:val="center"/>
              <w:rPr>
                <w:sz w:val="26"/>
                <w:szCs w:val="26"/>
              </w:rPr>
            </w:pPr>
            <w:r w:rsidRPr="00664DF8">
              <w:rPr>
                <w:sz w:val="26"/>
                <w:szCs w:val="26"/>
              </w:rPr>
              <w:t>500.00</w:t>
            </w:r>
          </w:p>
        </w:tc>
        <w:tc>
          <w:tcPr>
            <w:tcW w:w="1962" w:type="dxa"/>
            <w:shd w:val="clear" w:color="auto" w:fill="auto"/>
            <w:vAlign w:val="center"/>
            <w:hideMark/>
          </w:tcPr>
          <w:p w14:paraId="07E32923" w14:textId="77777777" w:rsidR="003956CB" w:rsidRPr="00664DF8" w:rsidRDefault="003956CB">
            <w:pPr>
              <w:jc w:val="center"/>
              <w:rPr>
                <w:sz w:val="26"/>
                <w:szCs w:val="26"/>
              </w:rPr>
            </w:pPr>
            <w:r w:rsidRPr="00664DF8">
              <w:rPr>
                <w:sz w:val="26"/>
                <w:szCs w:val="26"/>
              </w:rPr>
              <w:t>Dec'2026</w:t>
            </w:r>
          </w:p>
        </w:tc>
      </w:tr>
      <w:tr w:rsidR="003956CB" w:rsidRPr="00664DF8" w14:paraId="6D0B3225" w14:textId="77777777" w:rsidTr="00136898">
        <w:trPr>
          <w:trHeight w:val="300"/>
        </w:trPr>
        <w:tc>
          <w:tcPr>
            <w:tcW w:w="610" w:type="dxa"/>
            <w:shd w:val="clear" w:color="auto" w:fill="auto"/>
            <w:noWrap/>
            <w:vAlign w:val="center"/>
            <w:hideMark/>
          </w:tcPr>
          <w:p w14:paraId="17EEA6EF" w14:textId="77777777" w:rsidR="003956CB" w:rsidRPr="00664DF8" w:rsidRDefault="003956CB">
            <w:pPr>
              <w:jc w:val="center"/>
              <w:rPr>
                <w:sz w:val="26"/>
                <w:szCs w:val="26"/>
              </w:rPr>
            </w:pPr>
            <w:r w:rsidRPr="00664DF8">
              <w:rPr>
                <w:sz w:val="26"/>
                <w:szCs w:val="26"/>
              </w:rPr>
              <w:t>6</w:t>
            </w:r>
          </w:p>
        </w:tc>
        <w:tc>
          <w:tcPr>
            <w:tcW w:w="3230" w:type="dxa"/>
            <w:shd w:val="clear" w:color="auto" w:fill="auto"/>
            <w:noWrap/>
            <w:vAlign w:val="center"/>
            <w:hideMark/>
          </w:tcPr>
          <w:p w14:paraId="3986D36D" w14:textId="77777777" w:rsidR="003956CB" w:rsidRPr="00664DF8" w:rsidRDefault="003956CB">
            <w:pPr>
              <w:rPr>
                <w:sz w:val="26"/>
                <w:szCs w:val="26"/>
              </w:rPr>
            </w:pPr>
            <w:r w:rsidRPr="00664DF8">
              <w:rPr>
                <w:sz w:val="26"/>
                <w:szCs w:val="26"/>
              </w:rPr>
              <w:t>SECI – Tranche XII (106 MW of Torrent)</w:t>
            </w:r>
          </w:p>
        </w:tc>
        <w:tc>
          <w:tcPr>
            <w:tcW w:w="1448" w:type="dxa"/>
            <w:shd w:val="clear" w:color="auto" w:fill="auto"/>
            <w:noWrap/>
            <w:vAlign w:val="center"/>
            <w:hideMark/>
          </w:tcPr>
          <w:p w14:paraId="0469C3B5" w14:textId="77777777" w:rsidR="003956CB" w:rsidRPr="00664DF8" w:rsidRDefault="003956CB">
            <w:pPr>
              <w:jc w:val="center"/>
              <w:rPr>
                <w:sz w:val="26"/>
                <w:szCs w:val="26"/>
              </w:rPr>
            </w:pPr>
            <w:r w:rsidRPr="00664DF8">
              <w:rPr>
                <w:sz w:val="26"/>
                <w:szCs w:val="26"/>
              </w:rPr>
              <w:t>106.00</w:t>
            </w:r>
          </w:p>
        </w:tc>
        <w:tc>
          <w:tcPr>
            <w:tcW w:w="1962" w:type="dxa"/>
            <w:shd w:val="clear" w:color="auto" w:fill="auto"/>
            <w:vAlign w:val="center"/>
            <w:hideMark/>
          </w:tcPr>
          <w:p w14:paraId="6885B8B0" w14:textId="77777777" w:rsidR="003956CB" w:rsidRPr="00664DF8" w:rsidRDefault="003956CB">
            <w:pPr>
              <w:jc w:val="center"/>
              <w:rPr>
                <w:sz w:val="26"/>
                <w:szCs w:val="26"/>
              </w:rPr>
            </w:pPr>
            <w:r w:rsidRPr="00664DF8">
              <w:rPr>
                <w:sz w:val="26"/>
                <w:szCs w:val="26"/>
              </w:rPr>
              <w:t>Feb'2027</w:t>
            </w:r>
          </w:p>
        </w:tc>
      </w:tr>
      <w:tr w:rsidR="003956CB" w:rsidRPr="00664DF8" w14:paraId="41151639" w14:textId="77777777" w:rsidTr="00136898">
        <w:trPr>
          <w:trHeight w:val="300"/>
        </w:trPr>
        <w:tc>
          <w:tcPr>
            <w:tcW w:w="610" w:type="dxa"/>
            <w:shd w:val="clear" w:color="auto" w:fill="auto"/>
            <w:noWrap/>
            <w:vAlign w:val="center"/>
            <w:hideMark/>
          </w:tcPr>
          <w:p w14:paraId="618F9918" w14:textId="77777777" w:rsidR="003956CB" w:rsidRPr="00664DF8" w:rsidRDefault="003956CB">
            <w:pPr>
              <w:jc w:val="center"/>
              <w:rPr>
                <w:sz w:val="26"/>
                <w:szCs w:val="26"/>
              </w:rPr>
            </w:pPr>
            <w:r w:rsidRPr="00664DF8">
              <w:rPr>
                <w:sz w:val="26"/>
                <w:szCs w:val="26"/>
              </w:rPr>
              <w:t>7</w:t>
            </w:r>
          </w:p>
        </w:tc>
        <w:tc>
          <w:tcPr>
            <w:tcW w:w="3230" w:type="dxa"/>
            <w:shd w:val="clear" w:color="auto" w:fill="auto"/>
            <w:noWrap/>
            <w:vAlign w:val="center"/>
            <w:hideMark/>
          </w:tcPr>
          <w:p w14:paraId="5CF11E09" w14:textId="77777777" w:rsidR="003956CB" w:rsidRPr="00664DF8" w:rsidRDefault="003956CB">
            <w:pPr>
              <w:rPr>
                <w:sz w:val="26"/>
                <w:szCs w:val="26"/>
              </w:rPr>
            </w:pPr>
            <w:r w:rsidRPr="00664DF8">
              <w:rPr>
                <w:sz w:val="26"/>
                <w:szCs w:val="26"/>
              </w:rPr>
              <w:t>JSW Wind</w:t>
            </w:r>
          </w:p>
        </w:tc>
        <w:tc>
          <w:tcPr>
            <w:tcW w:w="1448" w:type="dxa"/>
            <w:shd w:val="clear" w:color="auto" w:fill="auto"/>
            <w:noWrap/>
            <w:vAlign w:val="center"/>
            <w:hideMark/>
          </w:tcPr>
          <w:p w14:paraId="291A23D3" w14:textId="77777777" w:rsidR="003956CB" w:rsidRPr="00664DF8" w:rsidRDefault="003956CB">
            <w:pPr>
              <w:jc w:val="center"/>
              <w:rPr>
                <w:sz w:val="26"/>
                <w:szCs w:val="26"/>
              </w:rPr>
            </w:pPr>
            <w:r w:rsidRPr="00664DF8">
              <w:rPr>
                <w:sz w:val="26"/>
                <w:szCs w:val="26"/>
              </w:rPr>
              <w:t>50.00</w:t>
            </w:r>
          </w:p>
        </w:tc>
        <w:tc>
          <w:tcPr>
            <w:tcW w:w="1962" w:type="dxa"/>
            <w:shd w:val="clear" w:color="auto" w:fill="auto"/>
            <w:noWrap/>
            <w:vAlign w:val="center"/>
            <w:hideMark/>
          </w:tcPr>
          <w:p w14:paraId="6ADD2659" w14:textId="77777777" w:rsidR="003956CB" w:rsidRPr="00664DF8" w:rsidRDefault="003956CB">
            <w:pPr>
              <w:jc w:val="center"/>
              <w:rPr>
                <w:sz w:val="26"/>
                <w:szCs w:val="26"/>
              </w:rPr>
            </w:pPr>
            <w:r w:rsidRPr="00664DF8">
              <w:rPr>
                <w:sz w:val="26"/>
                <w:szCs w:val="26"/>
              </w:rPr>
              <w:t>Apr'2028</w:t>
            </w:r>
          </w:p>
        </w:tc>
      </w:tr>
      <w:tr w:rsidR="003956CB" w:rsidRPr="00664DF8" w14:paraId="3E9578B5" w14:textId="77777777" w:rsidTr="00136898">
        <w:trPr>
          <w:trHeight w:val="300"/>
        </w:trPr>
        <w:tc>
          <w:tcPr>
            <w:tcW w:w="610" w:type="dxa"/>
            <w:shd w:val="clear" w:color="auto" w:fill="auto"/>
            <w:noWrap/>
            <w:vAlign w:val="center"/>
            <w:hideMark/>
          </w:tcPr>
          <w:p w14:paraId="61026624" w14:textId="77777777" w:rsidR="003956CB" w:rsidRPr="00664DF8" w:rsidRDefault="003956CB">
            <w:pPr>
              <w:jc w:val="center"/>
              <w:rPr>
                <w:sz w:val="26"/>
                <w:szCs w:val="26"/>
              </w:rPr>
            </w:pPr>
            <w:r w:rsidRPr="00664DF8">
              <w:rPr>
                <w:sz w:val="26"/>
                <w:szCs w:val="26"/>
              </w:rPr>
              <w:t>8</w:t>
            </w:r>
          </w:p>
        </w:tc>
        <w:tc>
          <w:tcPr>
            <w:tcW w:w="3230" w:type="dxa"/>
            <w:shd w:val="clear" w:color="auto" w:fill="auto"/>
            <w:noWrap/>
            <w:vAlign w:val="center"/>
            <w:hideMark/>
          </w:tcPr>
          <w:p w14:paraId="34156053" w14:textId="77777777" w:rsidR="003956CB" w:rsidRPr="00664DF8" w:rsidRDefault="003956CB">
            <w:pPr>
              <w:rPr>
                <w:sz w:val="26"/>
                <w:szCs w:val="26"/>
              </w:rPr>
            </w:pPr>
            <w:r w:rsidRPr="00664DF8">
              <w:rPr>
                <w:sz w:val="26"/>
                <w:szCs w:val="26"/>
              </w:rPr>
              <w:t>ONGC Tripura PCL</w:t>
            </w:r>
          </w:p>
        </w:tc>
        <w:tc>
          <w:tcPr>
            <w:tcW w:w="1448" w:type="dxa"/>
            <w:shd w:val="clear" w:color="auto" w:fill="auto"/>
            <w:noWrap/>
            <w:vAlign w:val="center"/>
            <w:hideMark/>
          </w:tcPr>
          <w:p w14:paraId="331D238C" w14:textId="77777777" w:rsidR="003956CB" w:rsidRPr="00664DF8" w:rsidRDefault="003956CB">
            <w:pPr>
              <w:jc w:val="center"/>
              <w:rPr>
                <w:sz w:val="26"/>
                <w:szCs w:val="26"/>
              </w:rPr>
            </w:pPr>
            <w:r w:rsidRPr="00664DF8">
              <w:rPr>
                <w:sz w:val="26"/>
                <w:szCs w:val="26"/>
              </w:rPr>
              <w:t>49.50</w:t>
            </w:r>
          </w:p>
        </w:tc>
        <w:tc>
          <w:tcPr>
            <w:tcW w:w="1962" w:type="dxa"/>
            <w:shd w:val="clear" w:color="auto" w:fill="auto"/>
            <w:noWrap/>
            <w:vAlign w:val="center"/>
            <w:hideMark/>
          </w:tcPr>
          <w:p w14:paraId="7FE99210" w14:textId="77777777" w:rsidR="003956CB" w:rsidRPr="00664DF8" w:rsidRDefault="003956CB">
            <w:pPr>
              <w:jc w:val="center"/>
              <w:rPr>
                <w:sz w:val="26"/>
                <w:szCs w:val="26"/>
              </w:rPr>
            </w:pPr>
            <w:r w:rsidRPr="00664DF8">
              <w:rPr>
                <w:sz w:val="26"/>
                <w:szCs w:val="26"/>
              </w:rPr>
              <w:t>Apr'2028</w:t>
            </w:r>
          </w:p>
        </w:tc>
      </w:tr>
      <w:tr w:rsidR="003956CB" w:rsidRPr="00664DF8" w14:paraId="07A9A119" w14:textId="77777777" w:rsidTr="00136898">
        <w:trPr>
          <w:trHeight w:val="300"/>
        </w:trPr>
        <w:tc>
          <w:tcPr>
            <w:tcW w:w="610" w:type="dxa"/>
            <w:shd w:val="clear" w:color="auto" w:fill="auto"/>
            <w:noWrap/>
            <w:vAlign w:val="center"/>
            <w:hideMark/>
          </w:tcPr>
          <w:p w14:paraId="07448C34" w14:textId="77777777" w:rsidR="003956CB" w:rsidRPr="00664DF8" w:rsidRDefault="003956CB">
            <w:pPr>
              <w:jc w:val="center"/>
              <w:rPr>
                <w:sz w:val="26"/>
                <w:szCs w:val="26"/>
              </w:rPr>
            </w:pPr>
            <w:r w:rsidRPr="00664DF8">
              <w:rPr>
                <w:sz w:val="26"/>
                <w:szCs w:val="26"/>
              </w:rPr>
              <w:t>9</w:t>
            </w:r>
          </w:p>
        </w:tc>
        <w:tc>
          <w:tcPr>
            <w:tcW w:w="3230" w:type="dxa"/>
            <w:shd w:val="clear" w:color="auto" w:fill="auto"/>
            <w:noWrap/>
            <w:vAlign w:val="center"/>
            <w:hideMark/>
          </w:tcPr>
          <w:p w14:paraId="6BC34F33" w14:textId="77777777" w:rsidR="003956CB" w:rsidRPr="00664DF8" w:rsidRDefault="003956CB">
            <w:pPr>
              <w:rPr>
                <w:sz w:val="26"/>
                <w:szCs w:val="26"/>
              </w:rPr>
            </w:pPr>
            <w:r w:rsidRPr="00664DF8">
              <w:rPr>
                <w:sz w:val="26"/>
                <w:szCs w:val="26"/>
              </w:rPr>
              <w:t>HPCL</w:t>
            </w:r>
          </w:p>
        </w:tc>
        <w:tc>
          <w:tcPr>
            <w:tcW w:w="1448" w:type="dxa"/>
            <w:shd w:val="clear" w:color="auto" w:fill="auto"/>
            <w:noWrap/>
            <w:vAlign w:val="center"/>
            <w:hideMark/>
          </w:tcPr>
          <w:p w14:paraId="3EC24D17" w14:textId="77777777" w:rsidR="003956CB" w:rsidRPr="00664DF8" w:rsidRDefault="003956CB">
            <w:pPr>
              <w:jc w:val="center"/>
              <w:rPr>
                <w:sz w:val="26"/>
                <w:szCs w:val="26"/>
              </w:rPr>
            </w:pPr>
            <w:r w:rsidRPr="00664DF8">
              <w:rPr>
                <w:sz w:val="26"/>
                <w:szCs w:val="26"/>
              </w:rPr>
              <w:t>48.00</w:t>
            </w:r>
          </w:p>
        </w:tc>
        <w:tc>
          <w:tcPr>
            <w:tcW w:w="1962" w:type="dxa"/>
            <w:shd w:val="clear" w:color="auto" w:fill="auto"/>
            <w:noWrap/>
            <w:vAlign w:val="center"/>
            <w:hideMark/>
          </w:tcPr>
          <w:p w14:paraId="3F14450C" w14:textId="77777777" w:rsidR="003956CB" w:rsidRPr="00664DF8" w:rsidRDefault="003956CB">
            <w:pPr>
              <w:jc w:val="center"/>
              <w:rPr>
                <w:sz w:val="26"/>
                <w:szCs w:val="26"/>
              </w:rPr>
            </w:pPr>
            <w:r w:rsidRPr="00664DF8">
              <w:rPr>
                <w:sz w:val="26"/>
                <w:szCs w:val="26"/>
              </w:rPr>
              <w:t>Apr'2028</w:t>
            </w:r>
          </w:p>
        </w:tc>
      </w:tr>
      <w:tr w:rsidR="003956CB" w:rsidRPr="00664DF8" w14:paraId="21D6E9D2" w14:textId="77777777" w:rsidTr="00136898">
        <w:trPr>
          <w:trHeight w:val="300"/>
        </w:trPr>
        <w:tc>
          <w:tcPr>
            <w:tcW w:w="610" w:type="dxa"/>
            <w:shd w:val="clear" w:color="auto" w:fill="auto"/>
            <w:noWrap/>
            <w:vAlign w:val="center"/>
            <w:hideMark/>
          </w:tcPr>
          <w:p w14:paraId="1195F75A" w14:textId="77777777" w:rsidR="003956CB" w:rsidRPr="00664DF8" w:rsidRDefault="003956CB">
            <w:pPr>
              <w:jc w:val="center"/>
              <w:rPr>
                <w:sz w:val="26"/>
                <w:szCs w:val="26"/>
              </w:rPr>
            </w:pPr>
            <w:r w:rsidRPr="00664DF8">
              <w:rPr>
                <w:sz w:val="26"/>
                <w:szCs w:val="26"/>
              </w:rPr>
              <w:t>10</w:t>
            </w:r>
          </w:p>
        </w:tc>
        <w:tc>
          <w:tcPr>
            <w:tcW w:w="3230" w:type="dxa"/>
            <w:shd w:val="clear" w:color="auto" w:fill="auto"/>
            <w:noWrap/>
            <w:vAlign w:val="center"/>
            <w:hideMark/>
          </w:tcPr>
          <w:p w14:paraId="413F052C" w14:textId="77777777" w:rsidR="003956CB" w:rsidRPr="00664DF8" w:rsidRDefault="003956CB">
            <w:pPr>
              <w:rPr>
                <w:sz w:val="26"/>
                <w:szCs w:val="26"/>
              </w:rPr>
            </w:pPr>
            <w:r w:rsidRPr="00664DF8">
              <w:rPr>
                <w:sz w:val="26"/>
                <w:szCs w:val="26"/>
              </w:rPr>
              <w:t>Intrastate Wind</w:t>
            </w:r>
          </w:p>
        </w:tc>
        <w:tc>
          <w:tcPr>
            <w:tcW w:w="1448" w:type="dxa"/>
            <w:shd w:val="clear" w:color="auto" w:fill="auto"/>
            <w:noWrap/>
            <w:vAlign w:val="center"/>
            <w:hideMark/>
          </w:tcPr>
          <w:p w14:paraId="29B63BC8" w14:textId="77777777" w:rsidR="003956CB" w:rsidRPr="00664DF8" w:rsidRDefault="003956CB">
            <w:pPr>
              <w:jc w:val="center"/>
              <w:rPr>
                <w:sz w:val="26"/>
                <w:szCs w:val="26"/>
              </w:rPr>
            </w:pPr>
            <w:r w:rsidRPr="00664DF8">
              <w:rPr>
                <w:sz w:val="26"/>
                <w:szCs w:val="26"/>
              </w:rPr>
              <w:t>852.50</w:t>
            </w:r>
          </w:p>
        </w:tc>
        <w:tc>
          <w:tcPr>
            <w:tcW w:w="1962" w:type="dxa"/>
            <w:shd w:val="clear" w:color="auto" w:fill="auto"/>
            <w:noWrap/>
            <w:vAlign w:val="center"/>
            <w:hideMark/>
          </w:tcPr>
          <w:p w14:paraId="4F20367B" w14:textId="77777777" w:rsidR="003956CB" w:rsidRPr="00664DF8" w:rsidRDefault="003956CB" w:rsidP="000C005A">
            <w:pPr>
              <w:jc w:val="center"/>
              <w:rPr>
                <w:sz w:val="26"/>
                <w:szCs w:val="26"/>
              </w:rPr>
            </w:pPr>
            <w:r w:rsidRPr="00664DF8">
              <w:rPr>
                <w:sz w:val="26"/>
                <w:szCs w:val="26"/>
              </w:rPr>
              <w:t>FY :2029 to    FY:2030</w:t>
            </w:r>
          </w:p>
        </w:tc>
      </w:tr>
      <w:tr w:rsidR="003956CB" w:rsidRPr="00664DF8" w14:paraId="294146F2" w14:textId="77777777" w:rsidTr="00136898">
        <w:trPr>
          <w:trHeight w:val="300"/>
        </w:trPr>
        <w:tc>
          <w:tcPr>
            <w:tcW w:w="610" w:type="dxa"/>
            <w:shd w:val="clear" w:color="auto" w:fill="auto"/>
            <w:noWrap/>
            <w:vAlign w:val="center"/>
            <w:hideMark/>
          </w:tcPr>
          <w:p w14:paraId="4CD4EEA9" w14:textId="77777777" w:rsidR="003956CB" w:rsidRPr="00664DF8" w:rsidRDefault="003956CB">
            <w:pPr>
              <w:jc w:val="center"/>
              <w:rPr>
                <w:sz w:val="26"/>
                <w:szCs w:val="26"/>
              </w:rPr>
            </w:pPr>
            <w:r w:rsidRPr="00664DF8">
              <w:rPr>
                <w:sz w:val="26"/>
                <w:szCs w:val="26"/>
              </w:rPr>
              <w:t> </w:t>
            </w:r>
          </w:p>
        </w:tc>
        <w:tc>
          <w:tcPr>
            <w:tcW w:w="3230" w:type="dxa"/>
            <w:shd w:val="clear" w:color="auto" w:fill="auto"/>
            <w:noWrap/>
            <w:vAlign w:val="center"/>
            <w:hideMark/>
          </w:tcPr>
          <w:p w14:paraId="1FD4AD47" w14:textId="77777777" w:rsidR="003956CB" w:rsidRPr="00664DF8" w:rsidRDefault="003956CB">
            <w:pPr>
              <w:rPr>
                <w:b/>
                <w:bCs/>
                <w:sz w:val="26"/>
                <w:szCs w:val="26"/>
              </w:rPr>
            </w:pPr>
            <w:r w:rsidRPr="00664DF8">
              <w:rPr>
                <w:b/>
                <w:bCs/>
                <w:sz w:val="26"/>
                <w:szCs w:val="26"/>
              </w:rPr>
              <w:t>BY FY 30</w:t>
            </w:r>
          </w:p>
        </w:tc>
        <w:tc>
          <w:tcPr>
            <w:tcW w:w="1448" w:type="dxa"/>
            <w:shd w:val="clear" w:color="auto" w:fill="auto"/>
            <w:noWrap/>
            <w:vAlign w:val="center"/>
            <w:hideMark/>
          </w:tcPr>
          <w:p w14:paraId="3D083524" w14:textId="77777777" w:rsidR="003956CB" w:rsidRPr="00664DF8" w:rsidRDefault="003956CB">
            <w:pPr>
              <w:jc w:val="center"/>
              <w:rPr>
                <w:b/>
                <w:bCs/>
                <w:sz w:val="26"/>
                <w:szCs w:val="26"/>
              </w:rPr>
            </w:pPr>
            <w:r w:rsidRPr="00664DF8">
              <w:rPr>
                <w:b/>
                <w:bCs/>
                <w:sz w:val="26"/>
                <w:szCs w:val="26"/>
              </w:rPr>
              <w:t>1,894.00</w:t>
            </w:r>
          </w:p>
        </w:tc>
        <w:tc>
          <w:tcPr>
            <w:tcW w:w="1962" w:type="dxa"/>
            <w:shd w:val="clear" w:color="auto" w:fill="auto"/>
            <w:noWrap/>
            <w:vAlign w:val="center"/>
            <w:hideMark/>
          </w:tcPr>
          <w:p w14:paraId="7EEB7054" w14:textId="77777777" w:rsidR="003956CB" w:rsidRPr="00664DF8" w:rsidRDefault="003956CB">
            <w:pPr>
              <w:jc w:val="center"/>
              <w:rPr>
                <w:sz w:val="26"/>
                <w:szCs w:val="26"/>
              </w:rPr>
            </w:pPr>
            <w:r w:rsidRPr="00664DF8">
              <w:rPr>
                <w:sz w:val="26"/>
                <w:szCs w:val="26"/>
              </w:rPr>
              <w:t> </w:t>
            </w:r>
          </w:p>
        </w:tc>
      </w:tr>
    </w:tbl>
    <w:p w14:paraId="484B7247" w14:textId="77777777" w:rsidR="00463EB4" w:rsidRPr="00664DF8" w:rsidRDefault="00463EB4" w:rsidP="00463EB4">
      <w:pPr>
        <w:rPr>
          <w:sz w:val="26"/>
          <w:szCs w:val="26"/>
        </w:rPr>
      </w:pPr>
    </w:p>
    <w:p w14:paraId="116BE8C2" w14:textId="77777777" w:rsidR="00D8758F" w:rsidRPr="00664DF8" w:rsidRDefault="00684DF5" w:rsidP="00FF2897">
      <w:pPr>
        <w:pStyle w:val="ListParagraph"/>
        <w:numPr>
          <w:ilvl w:val="0"/>
          <w:numId w:val="8"/>
        </w:numPr>
        <w:spacing w:line="360" w:lineRule="auto"/>
        <w:ind w:left="0" w:firstLine="142"/>
        <w:jc w:val="both"/>
        <w:rPr>
          <w:rFonts w:ascii="Times New Roman" w:hAnsi="Times New Roman"/>
          <w:b/>
          <w:bCs/>
          <w:iCs/>
          <w:sz w:val="26"/>
          <w:szCs w:val="26"/>
        </w:rPr>
      </w:pPr>
      <w:r w:rsidRPr="00664DF8">
        <w:rPr>
          <w:rFonts w:ascii="Times New Roman" w:hAnsi="Times New Roman"/>
          <w:b/>
          <w:bCs/>
          <w:iCs/>
          <w:sz w:val="26"/>
          <w:szCs w:val="26"/>
        </w:rPr>
        <w:t>Query</w:t>
      </w:r>
      <w:r w:rsidR="00D8758F" w:rsidRPr="00664DF8">
        <w:rPr>
          <w:rFonts w:ascii="Times New Roman" w:hAnsi="Times New Roman"/>
          <w:b/>
          <w:bCs/>
          <w:iCs/>
          <w:sz w:val="26"/>
          <w:szCs w:val="26"/>
        </w:rPr>
        <w:t xml:space="preserve"> No.1</w:t>
      </w:r>
      <w:r w:rsidR="00765567" w:rsidRPr="00664DF8">
        <w:rPr>
          <w:rFonts w:ascii="Times New Roman" w:hAnsi="Times New Roman"/>
          <w:b/>
          <w:bCs/>
          <w:iCs/>
          <w:sz w:val="26"/>
          <w:szCs w:val="26"/>
        </w:rPr>
        <w:t>2</w:t>
      </w:r>
      <w:r w:rsidR="00D8758F" w:rsidRPr="00664DF8">
        <w:rPr>
          <w:rFonts w:ascii="Times New Roman" w:hAnsi="Times New Roman"/>
          <w:b/>
          <w:bCs/>
          <w:iCs/>
          <w:sz w:val="26"/>
          <w:szCs w:val="26"/>
        </w:rPr>
        <w:t>:</w:t>
      </w:r>
    </w:p>
    <w:p w14:paraId="73CD2195" w14:textId="77777777" w:rsidR="00D8758F" w:rsidRPr="00664DF8" w:rsidRDefault="00765567" w:rsidP="008777C8">
      <w:pPr>
        <w:pStyle w:val="ListParagraph"/>
        <w:widowControl w:val="0"/>
        <w:tabs>
          <w:tab w:val="left" w:pos="547"/>
        </w:tabs>
        <w:autoSpaceDE w:val="0"/>
        <w:autoSpaceDN w:val="0"/>
        <w:spacing w:after="0" w:line="350" w:lineRule="auto"/>
        <w:ind w:left="546" w:right="-347"/>
        <w:contextualSpacing w:val="0"/>
        <w:jc w:val="both"/>
        <w:rPr>
          <w:rFonts w:ascii="Times New Roman" w:eastAsia="Times New Roman" w:hAnsi="Times New Roman"/>
          <w:b/>
          <w:sz w:val="26"/>
          <w:szCs w:val="26"/>
        </w:rPr>
      </w:pPr>
      <w:r w:rsidRPr="00664DF8">
        <w:rPr>
          <w:rFonts w:ascii="Times New Roman" w:eastAsia="Times New Roman" w:hAnsi="Times New Roman"/>
          <w:b/>
          <w:sz w:val="26"/>
          <w:szCs w:val="26"/>
        </w:rPr>
        <w:t xml:space="preserve">GRIDCO is to furnish source wise </w:t>
      </w:r>
      <w:r w:rsidR="00B177C5" w:rsidRPr="00664DF8">
        <w:rPr>
          <w:rFonts w:ascii="Times New Roman" w:eastAsia="Times New Roman" w:hAnsi="Times New Roman"/>
          <w:b/>
          <w:sz w:val="26"/>
          <w:szCs w:val="26"/>
        </w:rPr>
        <w:t xml:space="preserve">details of </w:t>
      </w:r>
      <w:r w:rsidRPr="00664DF8">
        <w:rPr>
          <w:rFonts w:ascii="Times New Roman" w:eastAsia="Times New Roman" w:hAnsi="Times New Roman"/>
          <w:b/>
          <w:sz w:val="26"/>
          <w:szCs w:val="26"/>
        </w:rPr>
        <w:t xml:space="preserve">actual trading of </w:t>
      </w:r>
      <w:r w:rsidR="00B177C5" w:rsidRPr="00664DF8">
        <w:rPr>
          <w:rFonts w:ascii="Times New Roman" w:eastAsia="Times New Roman" w:hAnsi="Times New Roman"/>
          <w:b/>
          <w:sz w:val="26"/>
          <w:szCs w:val="26"/>
        </w:rPr>
        <w:t xml:space="preserve">power </w:t>
      </w:r>
      <w:r w:rsidRPr="00664DF8">
        <w:rPr>
          <w:rFonts w:ascii="Times New Roman" w:eastAsia="Times New Roman" w:hAnsi="Times New Roman"/>
          <w:b/>
          <w:sz w:val="26"/>
          <w:szCs w:val="26"/>
        </w:rPr>
        <w:t>during 2023-24</w:t>
      </w:r>
      <w:r w:rsidR="00B177C5" w:rsidRPr="00664DF8">
        <w:rPr>
          <w:rFonts w:ascii="Times New Roman" w:eastAsia="Times New Roman" w:hAnsi="Times New Roman"/>
          <w:b/>
          <w:sz w:val="26"/>
          <w:szCs w:val="26"/>
        </w:rPr>
        <w:t xml:space="preserve"> and 202</w:t>
      </w:r>
      <w:r w:rsidRPr="00664DF8">
        <w:rPr>
          <w:rFonts w:ascii="Times New Roman" w:eastAsia="Times New Roman" w:hAnsi="Times New Roman"/>
          <w:b/>
          <w:sz w:val="26"/>
          <w:szCs w:val="26"/>
        </w:rPr>
        <w:t>4-25</w:t>
      </w:r>
      <w:r w:rsidR="00B177C5" w:rsidRPr="00664DF8">
        <w:rPr>
          <w:rFonts w:ascii="Times New Roman" w:eastAsia="Times New Roman" w:hAnsi="Times New Roman"/>
          <w:b/>
          <w:sz w:val="26"/>
          <w:szCs w:val="26"/>
        </w:rPr>
        <w:t xml:space="preserve"> (up-to-date) along with the net profit earned from such trading after factoring the power purchase cost of such power</w:t>
      </w:r>
      <w:r w:rsidRPr="00664DF8">
        <w:rPr>
          <w:rFonts w:ascii="Times New Roman" w:eastAsia="Times New Roman" w:hAnsi="Times New Roman"/>
          <w:b/>
          <w:sz w:val="26"/>
          <w:szCs w:val="26"/>
        </w:rPr>
        <w:t xml:space="preserve">. GRIDCO also to furnish the estimated quantum of power to be traded during ensuing </w:t>
      </w:r>
      <w:r w:rsidR="009D4640" w:rsidRPr="00664DF8">
        <w:rPr>
          <w:rFonts w:ascii="Times New Roman" w:eastAsia="Times New Roman" w:hAnsi="Times New Roman"/>
          <w:b/>
          <w:sz w:val="26"/>
          <w:szCs w:val="26"/>
        </w:rPr>
        <w:t>FY 2025-26 and expected profit to be earned therefrom.</w:t>
      </w:r>
      <w:r w:rsidR="00D8758F" w:rsidRPr="00664DF8">
        <w:rPr>
          <w:rFonts w:ascii="Times New Roman" w:eastAsia="Times New Roman" w:hAnsi="Times New Roman"/>
          <w:b/>
          <w:sz w:val="26"/>
          <w:szCs w:val="26"/>
        </w:rPr>
        <w:t xml:space="preserve"> </w:t>
      </w:r>
    </w:p>
    <w:p w14:paraId="1F8E396E" w14:textId="77777777" w:rsidR="007C3EAE" w:rsidRPr="00664DF8" w:rsidRDefault="007C3EAE" w:rsidP="00C61994">
      <w:pPr>
        <w:spacing w:line="360" w:lineRule="auto"/>
        <w:ind w:firstLine="720"/>
        <w:jc w:val="both"/>
        <w:rPr>
          <w:b/>
          <w:sz w:val="26"/>
          <w:szCs w:val="26"/>
          <w:u w:val="single"/>
        </w:rPr>
      </w:pPr>
    </w:p>
    <w:p w14:paraId="2E3E04CF" w14:textId="77777777" w:rsidR="00C61994" w:rsidRPr="00664DF8" w:rsidRDefault="00C61994" w:rsidP="00BD3E92">
      <w:pPr>
        <w:spacing w:line="360" w:lineRule="auto"/>
        <w:ind w:firstLine="432"/>
        <w:jc w:val="both"/>
        <w:rPr>
          <w:b/>
          <w:sz w:val="26"/>
          <w:szCs w:val="26"/>
          <w:u w:val="single"/>
        </w:rPr>
      </w:pPr>
      <w:r w:rsidRPr="00664DF8">
        <w:rPr>
          <w:b/>
          <w:sz w:val="26"/>
          <w:szCs w:val="26"/>
          <w:u w:val="single"/>
        </w:rPr>
        <w:t>Reply by GRIDCO:</w:t>
      </w:r>
    </w:p>
    <w:p w14:paraId="1C4B367E" w14:textId="05D08D20" w:rsidR="00070161" w:rsidRDefault="002039BF" w:rsidP="003F7B4D">
      <w:pPr>
        <w:spacing w:line="360" w:lineRule="auto"/>
        <w:ind w:left="432"/>
        <w:jc w:val="both"/>
        <w:rPr>
          <w:rFonts w:eastAsia="Calibri"/>
          <w:sz w:val="26"/>
          <w:szCs w:val="26"/>
        </w:rPr>
      </w:pPr>
      <w:r w:rsidRPr="00664DF8">
        <w:rPr>
          <w:sz w:val="26"/>
          <w:szCs w:val="26"/>
        </w:rPr>
        <w:t>It is submitted that, s</w:t>
      </w:r>
      <w:r w:rsidR="00070161" w:rsidRPr="00664DF8">
        <w:rPr>
          <w:sz w:val="26"/>
          <w:szCs w:val="26"/>
        </w:rPr>
        <w:t>ource wise trading details for FY: 2023-24 and FY 2024-25(</w:t>
      </w:r>
      <w:proofErr w:type="spellStart"/>
      <w:r w:rsidR="00657D9D" w:rsidRPr="00664DF8">
        <w:rPr>
          <w:sz w:val="26"/>
          <w:szCs w:val="26"/>
        </w:rPr>
        <w:t>upto</w:t>
      </w:r>
      <w:proofErr w:type="spellEnd"/>
      <w:r w:rsidR="00657D9D" w:rsidRPr="00664DF8">
        <w:rPr>
          <w:sz w:val="26"/>
          <w:szCs w:val="26"/>
        </w:rPr>
        <w:t xml:space="preserve"> Nov</w:t>
      </w:r>
      <w:r w:rsidR="00070161" w:rsidRPr="00664DF8">
        <w:rPr>
          <w:sz w:val="26"/>
          <w:szCs w:val="26"/>
        </w:rPr>
        <w:t xml:space="preserve">, </w:t>
      </w:r>
      <w:r w:rsidR="00E30095" w:rsidRPr="00664DF8">
        <w:rPr>
          <w:sz w:val="26"/>
          <w:szCs w:val="26"/>
        </w:rPr>
        <w:t>2024)</w:t>
      </w:r>
      <w:r w:rsidR="00070161" w:rsidRPr="00664DF8">
        <w:rPr>
          <w:sz w:val="26"/>
          <w:szCs w:val="26"/>
        </w:rPr>
        <w:t xml:space="preserve"> is attached as </w:t>
      </w:r>
      <w:r w:rsidR="00AB221F" w:rsidRPr="00664DF8">
        <w:rPr>
          <w:b/>
          <w:sz w:val="26"/>
          <w:szCs w:val="26"/>
          <w:highlight w:val="yellow"/>
        </w:rPr>
        <w:t>Annexure-11 &amp; 12</w:t>
      </w:r>
      <w:r w:rsidR="00070161" w:rsidRPr="00664DF8">
        <w:rPr>
          <w:b/>
          <w:sz w:val="26"/>
          <w:szCs w:val="26"/>
        </w:rPr>
        <w:t xml:space="preserve"> </w:t>
      </w:r>
      <w:r w:rsidR="00070161" w:rsidRPr="005156F7">
        <w:rPr>
          <w:sz w:val="26"/>
          <w:szCs w:val="26"/>
        </w:rPr>
        <w:t>respe</w:t>
      </w:r>
      <w:r w:rsidR="00AC1118" w:rsidRPr="005156F7">
        <w:rPr>
          <w:sz w:val="26"/>
          <w:szCs w:val="26"/>
        </w:rPr>
        <w:t>ctively.</w:t>
      </w:r>
      <w:r w:rsidR="0052410D" w:rsidRPr="005156F7">
        <w:rPr>
          <w:sz w:val="26"/>
          <w:szCs w:val="26"/>
        </w:rPr>
        <w:t xml:space="preserve"> </w:t>
      </w:r>
      <w:r w:rsidR="004D5348" w:rsidRPr="005156F7">
        <w:rPr>
          <w:rFonts w:eastAsia="Calibri"/>
          <w:sz w:val="26"/>
          <w:szCs w:val="26"/>
        </w:rPr>
        <w:t xml:space="preserve">GRIDCO has earned </w:t>
      </w:r>
      <w:r w:rsidR="00400C45">
        <w:rPr>
          <w:rFonts w:eastAsia="Calibri"/>
          <w:sz w:val="26"/>
          <w:szCs w:val="26"/>
        </w:rPr>
        <w:t xml:space="preserve">gross </w:t>
      </w:r>
      <w:r w:rsidR="004D5348" w:rsidRPr="005156F7">
        <w:rPr>
          <w:rFonts w:eastAsia="Calibri"/>
          <w:sz w:val="26"/>
          <w:szCs w:val="26"/>
        </w:rPr>
        <w:t xml:space="preserve">revenue of </w:t>
      </w:r>
      <w:r w:rsidR="005156F7" w:rsidRPr="00B26947">
        <w:rPr>
          <w:rFonts w:eastAsia="Calibri"/>
          <w:b/>
          <w:bCs/>
          <w:sz w:val="26"/>
          <w:szCs w:val="26"/>
        </w:rPr>
        <w:t>Rs</w:t>
      </w:r>
      <w:r w:rsidR="002B3943">
        <w:rPr>
          <w:rFonts w:eastAsia="Calibri"/>
          <w:b/>
          <w:bCs/>
          <w:sz w:val="26"/>
          <w:szCs w:val="26"/>
        </w:rPr>
        <w:t>.</w:t>
      </w:r>
      <w:r w:rsidR="005156F7" w:rsidRPr="00B26947">
        <w:rPr>
          <w:rFonts w:eastAsia="Calibri"/>
          <w:b/>
          <w:bCs/>
          <w:sz w:val="26"/>
          <w:szCs w:val="26"/>
        </w:rPr>
        <w:t>1035</w:t>
      </w:r>
      <w:r w:rsidR="004D5348" w:rsidRPr="00B26947">
        <w:rPr>
          <w:rFonts w:eastAsia="Calibri"/>
          <w:b/>
          <w:bCs/>
          <w:sz w:val="26"/>
          <w:szCs w:val="26"/>
        </w:rPr>
        <w:t>Cr</w:t>
      </w:r>
      <w:r w:rsidR="004D5348" w:rsidRPr="00B26947">
        <w:rPr>
          <w:rFonts w:eastAsia="Calibri"/>
          <w:sz w:val="26"/>
          <w:szCs w:val="26"/>
        </w:rPr>
        <w:t>.</w:t>
      </w:r>
      <w:r w:rsidR="004D5348" w:rsidRPr="005156F7">
        <w:rPr>
          <w:rFonts w:eastAsia="Calibri"/>
          <w:sz w:val="26"/>
          <w:szCs w:val="26"/>
        </w:rPr>
        <w:t xml:space="preserve"> from trading of surplus power </w:t>
      </w:r>
      <w:r w:rsidR="00741544" w:rsidRPr="005156F7">
        <w:rPr>
          <w:rFonts w:eastAsia="Calibri"/>
          <w:sz w:val="26"/>
          <w:szCs w:val="26"/>
        </w:rPr>
        <w:t xml:space="preserve">during the period </w:t>
      </w:r>
      <w:r w:rsidR="00AC1118" w:rsidRPr="005156F7">
        <w:rPr>
          <w:rFonts w:eastAsia="Calibri"/>
          <w:sz w:val="26"/>
          <w:szCs w:val="26"/>
        </w:rPr>
        <w:t>April,</w:t>
      </w:r>
      <w:r w:rsidR="00741544" w:rsidRPr="005156F7">
        <w:rPr>
          <w:rFonts w:eastAsia="Calibri"/>
          <w:sz w:val="26"/>
          <w:szCs w:val="26"/>
        </w:rPr>
        <w:t xml:space="preserve"> </w:t>
      </w:r>
      <w:r w:rsidR="00AC1118" w:rsidRPr="005156F7">
        <w:rPr>
          <w:rFonts w:eastAsia="Calibri"/>
          <w:sz w:val="26"/>
          <w:szCs w:val="26"/>
        </w:rPr>
        <w:t>2024 to Nov,</w:t>
      </w:r>
      <w:r w:rsidR="00741544" w:rsidRPr="005156F7">
        <w:rPr>
          <w:rFonts w:eastAsia="Calibri"/>
          <w:sz w:val="26"/>
          <w:szCs w:val="26"/>
        </w:rPr>
        <w:t xml:space="preserve"> </w:t>
      </w:r>
      <w:r w:rsidR="00AC1118" w:rsidRPr="005156F7">
        <w:rPr>
          <w:rFonts w:eastAsia="Calibri"/>
          <w:sz w:val="26"/>
          <w:szCs w:val="26"/>
        </w:rPr>
        <w:t>2024.</w:t>
      </w:r>
    </w:p>
    <w:p w14:paraId="0C764995" w14:textId="77777777" w:rsidR="005156F7" w:rsidRPr="005156F7" w:rsidRDefault="005156F7" w:rsidP="003F7B4D">
      <w:pPr>
        <w:spacing w:line="360" w:lineRule="auto"/>
        <w:ind w:left="432"/>
        <w:jc w:val="both"/>
        <w:rPr>
          <w:sz w:val="26"/>
          <w:szCs w:val="26"/>
        </w:rPr>
      </w:pPr>
    </w:p>
    <w:p w14:paraId="30F18962" w14:textId="05CC7159" w:rsidR="00F87643" w:rsidRDefault="00070161" w:rsidP="00657D9D">
      <w:pPr>
        <w:spacing w:line="360" w:lineRule="auto"/>
        <w:ind w:left="432"/>
        <w:jc w:val="both"/>
        <w:rPr>
          <w:rFonts w:eastAsia="Calibri"/>
          <w:sz w:val="26"/>
          <w:szCs w:val="26"/>
        </w:rPr>
      </w:pPr>
      <w:r w:rsidRPr="00664DF8">
        <w:rPr>
          <w:sz w:val="26"/>
          <w:szCs w:val="26"/>
        </w:rPr>
        <w:t>Regarding net pr</w:t>
      </w:r>
      <w:r w:rsidR="00E30095" w:rsidRPr="00664DF8">
        <w:rPr>
          <w:sz w:val="26"/>
          <w:szCs w:val="26"/>
        </w:rPr>
        <w:t xml:space="preserve">ofit, it is submitted that GRIDCO considers the cost of power </w:t>
      </w:r>
      <w:r w:rsidR="00400C45">
        <w:rPr>
          <w:sz w:val="26"/>
          <w:szCs w:val="26"/>
        </w:rPr>
        <w:t xml:space="preserve">generating station / supplier </w:t>
      </w:r>
      <w:r w:rsidR="00E30095" w:rsidRPr="00664DF8">
        <w:rPr>
          <w:sz w:val="26"/>
          <w:szCs w:val="26"/>
        </w:rPr>
        <w:t>wise. It is to submit that, there is no mechanism in the accounts of GRIDCO for bifurcation of the cost of power for trading purpose and bulk supply activity respectively.</w:t>
      </w:r>
      <w:r w:rsidR="007D6C59" w:rsidRPr="00664DF8">
        <w:rPr>
          <w:sz w:val="26"/>
          <w:szCs w:val="26"/>
        </w:rPr>
        <w:t xml:space="preserve"> </w:t>
      </w:r>
      <w:r w:rsidR="00CA1375" w:rsidRPr="00664DF8">
        <w:rPr>
          <w:sz w:val="26"/>
          <w:szCs w:val="26"/>
        </w:rPr>
        <w:t xml:space="preserve">It is pertinent to mention here that, in view of rise in DISCOM sale, no further trading of surplus power is expected during </w:t>
      </w:r>
      <w:r w:rsidR="007D6C59" w:rsidRPr="00664DF8">
        <w:rPr>
          <w:sz w:val="26"/>
          <w:szCs w:val="26"/>
        </w:rPr>
        <w:t xml:space="preserve">balance period of FY: 2024-25 i.e. during </w:t>
      </w:r>
      <w:r w:rsidR="00CA1375" w:rsidRPr="00664DF8">
        <w:rPr>
          <w:sz w:val="26"/>
          <w:szCs w:val="26"/>
        </w:rPr>
        <w:t>Jan</w:t>
      </w:r>
      <w:r w:rsidR="007D6C59" w:rsidRPr="00664DF8">
        <w:rPr>
          <w:sz w:val="26"/>
          <w:szCs w:val="26"/>
        </w:rPr>
        <w:t>uary</w:t>
      </w:r>
      <w:r w:rsidR="00CA1375" w:rsidRPr="00664DF8">
        <w:rPr>
          <w:sz w:val="26"/>
          <w:szCs w:val="26"/>
        </w:rPr>
        <w:t>,</w:t>
      </w:r>
      <w:r w:rsidR="007D6C59" w:rsidRPr="00664DF8">
        <w:rPr>
          <w:sz w:val="26"/>
          <w:szCs w:val="26"/>
        </w:rPr>
        <w:t xml:space="preserve"> </w:t>
      </w:r>
      <w:r w:rsidR="00CA1375" w:rsidRPr="00664DF8">
        <w:rPr>
          <w:sz w:val="26"/>
          <w:szCs w:val="26"/>
        </w:rPr>
        <w:t>2025-March,</w:t>
      </w:r>
      <w:r w:rsidR="007D6C59" w:rsidRPr="00664DF8">
        <w:rPr>
          <w:sz w:val="26"/>
          <w:szCs w:val="26"/>
        </w:rPr>
        <w:t xml:space="preserve"> </w:t>
      </w:r>
      <w:r w:rsidR="00CA1375" w:rsidRPr="00664DF8">
        <w:rPr>
          <w:sz w:val="26"/>
          <w:szCs w:val="26"/>
        </w:rPr>
        <w:t>2025.</w:t>
      </w:r>
      <w:r w:rsidR="00F87643" w:rsidRPr="00664DF8">
        <w:rPr>
          <w:rFonts w:eastAsia="Calibri"/>
          <w:sz w:val="26"/>
          <w:szCs w:val="26"/>
        </w:rPr>
        <w:t>The details of Trading surplus earned during FY:</w:t>
      </w:r>
      <w:r w:rsidR="007D6C59" w:rsidRPr="00664DF8">
        <w:rPr>
          <w:rFonts w:eastAsia="Calibri"/>
          <w:sz w:val="26"/>
          <w:szCs w:val="26"/>
        </w:rPr>
        <w:t xml:space="preserve"> </w:t>
      </w:r>
      <w:r w:rsidR="00F87643" w:rsidRPr="00664DF8">
        <w:rPr>
          <w:rFonts w:eastAsia="Calibri"/>
          <w:sz w:val="26"/>
          <w:szCs w:val="26"/>
        </w:rPr>
        <w:t xml:space="preserve">2023-24 is submitted </w:t>
      </w:r>
      <w:r w:rsidR="00657D9D" w:rsidRPr="00664DF8">
        <w:rPr>
          <w:rFonts w:eastAsia="Calibri"/>
          <w:sz w:val="26"/>
          <w:szCs w:val="26"/>
        </w:rPr>
        <w:t>at P</w:t>
      </w:r>
      <w:r w:rsidR="00B560B4" w:rsidRPr="00664DF8">
        <w:rPr>
          <w:rFonts w:eastAsia="Calibri"/>
          <w:sz w:val="26"/>
          <w:szCs w:val="26"/>
        </w:rPr>
        <w:t xml:space="preserve">ara 8.9 of </w:t>
      </w:r>
      <w:r w:rsidR="00F87643" w:rsidRPr="00664DF8">
        <w:rPr>
          <w:rFonts w:eastAsia="Calibri"/>
          <w:sz w:val="26"/>
          <w:szCs w:val="26"/>
        </w:rPr>
        <w:t>the Truing up Application for FY:</w:t>
      </w:r>
      <w:r w:rsidR="00657D9D" w:rsidRPr="00664DF8">
        <w:rPr>
          <w:rFonts w:eastAsia="Calibri"/>
          <w:sz w:val="26"/>
          <w:szCs w:val="26"/>
        </w:rPr>
        <w:t xml:space="preserve"> </w:t>
      </w:r>
      <w:r w:rsidR="00F87643" w:rsidRPr="00664DF8">
        <w:rPr>
          <w:rFonts w:eastAsia="Calibri"/>
          <w:sz w:val="26"/>
          <w:szCs w:val="26"/>
        </w:rPr>
        <w:t>2023-24.</w:t>
      </w:r>
    </w:p>
    <w:p w14:paraId="3D304D8B" w14:textId="77777777" w:rsidR="00664DF8" w:rsidRPr="00664DF8" w:rsidRDefault="00664DF8" w:rsidP="00657D9D">
      <w:pPr>
        <w:spacing w:line="360" w:lineRule="auto"/>
        <w:ind w:left="432"/>
        <w:jc w:val="both"/>
        <w:rPr>
          <w:sz w:val="26"/>
          <w:szCs w:val="26"/>
        </w:rPr>
      </w:pPr>
    </w:p>
    <w:p w14:paraId="011B9847" w14:textId="1D674F2F" w:rsidR="00B560B4" w:rsidRPr="00664DF8" w:rsidRDefault="005E23E5" w:rsidP="00967C32">
      <w:pPr>
        <w:autoSpaceDE w:val="0"/>
        <w:autoSpaceDN w:val="0"/>
        <w:adjustRightInd w:val="0"/>
        <w:spacing w:line="360" w:lineRule="auto"/>
        <w:ind w:left="360"/>
        <w:jc w:val="both"/>
        <w:rPr>
          <w:sz w:val="26"/>
          <w:szCs w:val="26"/>
        </w:rPr>
      </w:pPr>
      <w:r w:rsidRPr="00664DF8">
        <w:rPr>
          <w:sz w:val="26"/>
          <w:szCs w:val="26"/>
        </w:rPr>
        <w:t>In its ARR application for FY 2025-26, t</w:t>
      </w:r>
      <w:r w:rsidR="0052410D" w:rsidRPr="00664DF8">
        <w:rPr>
          <w:sz w:val="26"/>
          <w:szCs w:val="26"/>
        </w:rPr>
        <w:t xml:space="preserve">he Petitioner GRIDCO </w:t>
      </w:r>
      <w:r w:rsidRPr="00664DF8">
        <w:rPr>
          <w:sz w:val="26"/>
          <w:szCs w:val="26"/>
        </w:rPr>
        <w:t>has submitted</w:t>
      </w:r>
      <w:r w:rsidR="005E20AE" w:rsidRPr="00664DF8">
        <w:rPr>
          <w:sz w:val="26"/>
          <w:szCs w:val="26"/>
        </w:rPr>
        <w:t xml:space="preserve"> that there will be</w:t>
      </w:r>
      <w:r w:rsidRPr="00664DF8">
        <w:rPr>
          <w:sz w:val="26"/>
          <w:szCs w:val="26"/>
        </w:rPr>
        <w:t xml:space="preserve"> tentative </w:t>
      </w:r>
      <w:r w:rsidR="005E20AE" w:rsidRPr="00664DF8">
        <w:rPr>
          <w:bCs/>
          <w:sz w:val="26"/>
          <w:szCs w:val="26"/>
        </w:rPr>
        <w:t xml:space="preserve">availability of 3,832.43 MU quantum </w:t>
      </w:r>
      <w:r w:rsidR="00400C45" w:rsidRPr="00664DF8">
        <w:rPr>
          <w:bCs/>
          <w:sz w:val="26"/>
          <w:szCs w:val="26"/>
        </w:rPr>
        <w:t>of surplus</w:t>
      </w:r>
      <w:r w:rsidR="005E20AE" w:rsidRPr="00664DF8">
        <w:rPr>
          <w:bCs/>
          <w:sz w:val="26"/>
          <w:szCs w:val="26"/>
        </w:rPr>
        <w:t xml:space="preserve"> power</w:t>
      </w:r>
      <w:r w:rsidR="005E20AE" w:rsidRPr="00664DF8">
        <w:rPr>
          <w:b/>
          <w:sz w:val="26"/>
          <w:szCs w:val="26"/>
        </w:rPr>
        <w:t xml:space="preserve"> </w:t>
      </w:r>
      <w:r w:rsidR="005E20AE" w:rsidRPr="00664DF8">
        <w:rPr>
          <w:bCs/>
          <w:sz w:val="26"/>
          <w:szCs w:val="26"/>
        </w:rPr>
        <w:t>on annual basis which is entirely intermittent surplus quantum of power. However, the above estimated surplus may reduce due to outage of large size plants on real time basis</w:t>
      </w:r>
      <w:r w:rsidR="005E20AE" w:rsidRPr="00664DF8">
        <w:rPr>
          <w:b/>
          <w:sz w:val="26"/>
          <w:szCs w:val="26"/>
        </w:rPr>
        <w:t>.</w:t>
      </w:r>
      <w:r w:rsidR="005E20AE" w:rsidRPr="00664DF8">
        <w:rPr>
          <w:sz w:val="26"/>
          <w:szCs w:val="26"/>
        </w:rPr>
        <w:t xml:space="preserve"> Further, a major portion of this surplus energy shall be on account of the additional quantum of solar energy expected to be available during the ensuing financial year, which may not fetch fair price in the market during solar hours.</w:t>
      </w:r>
    </w:p>
    <w:p w14:paraId="083E4EF5" w14:textId="77777777" w:rsidR="00356E8A" w:rsidRPr="00356E8A" w:rsidRDefault="00356E8A" w:rsidP="005E20AE">
      <w:pPr>
        <w:autoSpaceDE w:val="0"/>
        <w:autoSpaceDN w:val="0"/>
        <w:adjustRightInd w:val="0"/>
        <w:spacing w:line="360" w:lineRule="auto"/>
        <w:ind w:left="360"/>
        <w:jc w:val="both"/>
        <w:rPr>
          <w:sz w:val="4"/>
          <w:szCs w:val="4"/>
        </w:rPr>
      </w:pPr>
    </w:p>
    <w:p w14:paraId="10F64961" w14:textId="6FB184BE" w:rsidR="00280C43" w:rsidRPr="00664DF8" w:rsidRDefault="005E20AE" w:rsidP="005E20AE">
      <w:pPr>
        <w:autoSpaceDE w:val="0"/>
        <w:autoSpaceDN w:val="0"/>
        <w:adjustRightInd w:val="0"/>
        <w:spacing w:line="360" w:lineRule="auto"/>
        <w:ind w:left="360"/>
        <w:jc w:val="both"/>
        <w:rPr>
          <w:sz w:val="26"/>
          <w:szCs w:val="26"/>
        </w:rPr>
      </w:pPr>
      <w:r w:rsidRPr="00664DF8">
        <w:rPr>
          <w:sz w:val="26"/>
          <w:szCs w:val="26"/>
        </w:rPr>
        <w:t>It is submitted that while on annual basis, there may be surplus power on energy account, but on analyzing the monthly availability while meeting the peak demand, it is anticipated that there may be deficit for 4 months from April,</w:t>
      </w:r>
      <w:r w:rsidR="00095094" w:rsidRPr="00664DF8">
        <w:rPr>
          <w:sz w:val="26"/>
          <w:szCs w:val="26"/>
        </w:rPr>
        <w:t xml:space="preserve"> </w:t>
      </w:r>
      <w:r w:rsidRPr="00664DF8">
        <w:rPr>
          <w:sz w:val="26"/>
          <w:szCs w:val="26"/>
        </w:rPr>
        <w:t xml:space="preserve">2025 to July 2025. During such deficit scenarios, GRIDCO may have to procure/ arrange power through banking or from the market in order to meet the State requirement. Invariably, such deficit. </w:t>
      </w:r>
      <w:r w:rsidR="00280C43" w:rsidRPr="00664DF8">
        <w:rPr>
          <w:sz w:val="26"/>
          <w:szCs w:val="26"/>
        </w:rPr>
        <w:t>mainly occurs during peak period due to higher demand and thus, the Petitioner is adversely impacted for the additional costs incurred. The annual surplus quantum of power as would be available with GRIDCO is mainly due to lower demand during off-peak period and influx of solar power available with GRIDCO and hardly helps in catering to the peak deficit.</w:t>
      </w:r>
    </w:p>
    <w:p w14:paraId="5369C306" w14:textId="77777777" w:rsidR="00C25110" w:rsidRPr="00664DF8" w:rsidRDefault="00C25110" w:rsidP="005E20AE">
      <w:pPr>
        <w:autoSpaceDE w:val="0"/>
        <w:autoSpaceDN w:val="0"/>
        <w:adjustRightInd w:val="0"/>
        <w:spacing w:line="360" w:lineRule="auto"/>
        <w:ind w:left="360"/>
        <w:jc w:val="both"/>
        <w:rPr>
          <w:sz w:val="26"/>
          <w:szCs w:val="26"/>
        </w:rPr>
      </w:pPr>
    </w:p>
    <w:p w14:paraId="1B6BA8E4" w14:textId="140BCCBE" w:rsidR="00280C43" w:rsidRDefault="00967C32" w:rsidP="00B16FA9">
      <w:pPr>
        <w:spacing w:line="360" w:lineRule="auto"/>
        <w:ind w:left="432"/>
        <w:jc w:val="both"/>
        <w:rPr>
          <w:sz w:val="26"/>
          <w:szCs w:val="26"/>
        </w:rPr>
      </w:pPr>
      <w:r w:rsidRPr="00664DF8">
        <w:rPr>
          <w:sz w:val="26"/>
          <w:szCs w:val="26"/>
        </w:rPr>
        <w:t xml:space="preserve">In the above backdrop, Hon’ble Commission may kindly consider that </w:t>
      </w:r>
      <w:r w:rsidR="00F87643" w:rsidRPr="00664DF8">
        <w:rPr>
          <w:sz w:val="26"/>
          <w:szCs w:val="26"/>
        </w:rPr>
        <w:t>there would be ha</w:t>
      </w:r>
      <w:r w:rsidR="005E20AE" w:rsidRPr="00664DF8">
        <w:rPr>
          <w:sz w:val="26"/>
          <w:szCs w:val="26"/>
        </w:rPr>
        <w:t xml:space="preserve">rdly any revenue on account </w:t>
      </w:r>
      <w:r w:rsidR="00356E8A" w:rsidRPr="00664DF8">
        <w:rPr>
          <w:sz w:val="26"/>
          <w:szCs w:val="26"/>
        </w:rPr>
        <w:t>of trading</w:t>
      </w:r>
      <w:r w:rsidR="00F87643" w:rsidRPr="00664DF8">
        <w:rPr>
          <w:sz w:val="26"/>
          <w:szCs w:val="26"/>
        </w:rPr>
        <w:t xml:space="preserve"> of surplus power during </w:t>
      </w:r>
      <w:r w:rsidR="00356E8A" w:rsidRPr="00664DF8">
        <w:rPr>
          <w:sz w:val="26"/>
          <w:szCs w:val="26"/>
        </w:rPr>
        <w:t>FY:</w:t>
      </w:r>
      <w:r w:rsidR="00F87643" w:rsidRPr="00664DF8">
        <w:rPr>
          <w:sz w:val="26"/>
          <w:szCs w:val="26"/>
        </w:rPr>
        <w:t xml:space="preserve"> 2025-26. </w:t>
      </w:r>
    </w:p>
    <w:p w14:paraId="5484A55E" w14:textId="77777777" w:rsidR="00EF5A09" w:rsidRPr="00664DF8" w:rsidRDefault="00EF5A09" w:rsidP="00B16FA9">
      <w:pPr>
        <w:spacing w:line="360" w:lineRule="auto"/>
        <w:ind w:left="432"/>
        <w:jc w:val="both"/>
        <w:rPr>
          <w:sz w:val="26"/>
          <w:szCs w:val="26"/>
        </w:rPr>
      </w:pPr>
    </w:p>
    <w:p w14:paraId="0C3AFD9C" w14:textId="77777777" w:rsidR="00B16FA9" w:rsidRPr="00664DF8" w:rsidRDefault="00B16FA9" w:rsidP="00F62D59">
      <w:pPr>
        <w:ind w:left="426"/>
        <w:jc w:val="both"/>
        <w:rPr>
          <w:strike/>
          <w:color w:val="0000CC"/>
          <w:sz w:val="26"/>
          <w:szCs w:val="26"/>
        </w:rPr>
      </w:pPr>
    </w:p>
    <w:p w14:paraId="4E2007C9" w14:textId="77777777" w:rsidR="00F82FEA" w:rsidRPr="00664DF8" w:rsidRDefault="00BD3E92" w:rsidP="002A01B6">
      <w:pPr>
        <w:pStyle w:val="ListParagraph"/>
        <w:numPr>
          <w:ilvl w:val="0"/>
          <w:numId w:val="8"/>
        </w:numPr>
        <w:spacing w:line="360" w:lineRule="auto"/>
        <w:ind w:left="0" w:firstLine="142"/>
        <w:jc w:val="both"/>
        <w:rPr>
          <w:rFonts w:ascii="Times New Roman" w:hAnsi="Times New Roman"/>
          <w:b/>
          <w:bCs/>
          <w:iCs/>
          <w:sz w:val="26"/>
          <w:szCs w:val="26"/>
        </w:rPr>
      </w:pPr>
      <w:r w:rsidRPr="00664DF8">
        <w:rPr>
          <w:rFonts w:ascii="Times New Roman" w:hAnsi="Times New Roman"/>
          <w:b/>
          <w:bCs/>
          <w:iCs/>
          <w:sz w:val="26"/>
          <w:szCs w:val="26"/>
        </w:rPr>
        <w:t xml:space="preserve">Query </w:t>
      </w:r>
      <w:r w:rsidR="006C6576" w:rsidRPr="00664DF8">
        <w:rPr>
          <w:rFonts w:ascii="Times New Roman" w:hAnsi="Times New Roman"/>
          <w:b/>
          <w:bCs/>
          <w:iCs/>
          <w:sz w:val="26"/>
          <w:szCs w:val="26"/>
        </w:rPr>
        <w:t>No.1</w:t>
      </w:r>
      <w:r w:rsidR="004A6F41" w:rsidRPr="00664DF8">
        <w:rPr>
          <w:rFonts w:ascii="Times New Roman" w:hAnsi="Times New Roman"/>
          <w:b/>
          <w:bCs/>
          <w:iCs/>
          <w:sz w:val="26"/>
          <w:szCs w:val="26"/>
        </w:rPr>
        <w:t>3</w:t>
      </w:r>
    </w:p>
    <w:p w14:paraId="3DD79A1D" w14:textId="77777777" w:rsidR="002A01B6" w:rsidRPr="00664DF8" w:rsidRDefault="002A01B6" w:rsidP="0089072B">
      <w:pPr>
        <w:pStyle w:val="ListParagraph"/>
        <w:widowControl w:val="0"/>
        <w:tabs>
          <w:tab w:val="left" w:pos="554"/>
        </w:tabs>
        <w:autoSpaceDE w:val="0"/>
        <w:autoSpaceDN w:val="0"/>
        <w:spacing w:after="0" w:line="350" w:lineRule="auto"/>
        <w:ind w:left="546" w:right="-527"/>
        <w:contextualSpacing w:val="0"/>
        <w:jc w:val="both"/>
        <w:rPr>
          <w:rFonts w:ascii="Times New Roman" w:eastAsia="Times New Roman" w:hAnsi="Times New Roman"/>
          <w:b/>
          <w:sz w:val="26"/>
          <w:szCs w:val="26"/>
        </w:rPr>
      </w:pPr>
      <w:r w:rsidRPr="00664DF8">
        <w:rPr>
          <w:rFonts w:ascii="Times New Roman" w:eastAsia="Times New Roman" w:hAnsi="Times New Roman"/>
          <w:b/>
          <w:sz w:val="26"/>
          <w:szCs w:val="26"/>
        </w:rPr>
        <w:t xml:space="preserve">Month-wise </w:t>
      </w:r>
      <w:r w:rsidR="004A6F41" w:rsidRPr="00664DF8">
        <w:rPr>
          <w:rFonts w:ascii="Times New Roman" w:eastAsia="Times New Roman" w:hAnsi="Times New Roman"/>
          <w:b/>
          <w:sz w:val="26"/>
          <w:szCs w:val="26"/>
        </w:rPr>
        <w:t xml:space="preserve">actual Sales of power (MU), </w:t>
      </w:r>
      <w:r w:rsidRPr="00664DF8">
        <w:rPr>
          <w:rFonts w:ascii="Times New Roman" w:eastAsia="Times New Roman" w:hAnsi="Times New Roman"/>
          <w:b/>
          <w:sz w:val="26"/>
          <w:szCs w:val="26"/>
        </w:rPr>
        <w:t>bill</w:t>
      </w:r>
      <w:r w:rsidR="004A6F41" w:rsidRPr="00664DF8">
        <w:rPr>
          <w:rFonts w:ascii="Times New Roman" w:eastAsia="Times New Roman" w:hAnsi="Times New Roman"/>
          <w:b/>
          <w:sz w:val="26"/>
          <w:szCs w:val="26"/>
        </w:rPr>
        <w:t xml:space="preserve">ing and collection during FY 2023-24 &amp; 2024-25 (up to December, 2024) </w:t>
      </w:r>
      <w:r w:rsidRPr="00664DF8">
        <w:rPr>
          <w:rFonts w:ascii="Times New Roman" w:eastAsia="Times New Roman" w:hAnsi="Times New Roman"/>
          <w:b/>
          <w:sz w:val="26"/>
          <w:szCs w:val="26"/>
        </w:rPr>
        <w:t xml:space="preserve">from TPCODL, TPSODL, TPNODL and TPWODL is </w:t>
      </w:r>
      <w:r w:rsidR="004A6F41" w:rsidRPr="00664DF8">
        <w:rPr>
          <w:rFonts w:ascii="Times New Roman" w:eastAsia="Times New Roman" w:hAnsi="Times New Roman"/>
          <w:b/>
          <w:sz w:val="26"/>
          <w:szCs w:val="26"/>
        </w:rPr>
        <w:t>required</w:t>
      </w:r>
      <w:r w:rsidRPr="00664DF8">
        <w:rPr>
          <w:rFonts w:ascii="Times New Roman" w:eastAsia="Times New Roman" w:hAnsi="Times New Roman"/>
          <w:b/>
          <w:sz w:val="26"/>
          <w:szCs w:val="26"/>
        </w:rPr>
        <w:t xml:space="preserve"> </w:t>
      </w:r>
      <w:r w:rsidR="008777C8" w:rsidRPr="00664DF8">
        <w:rPr>
          <w:rFonts w:ascii="Times New Roman" w:eastAsia="Times New Roman" w:hAnsi="Times New Roman"/>
          <w:b/>
          <w:sz w:val="26"/>
          <w:szCs w:val="26"/>
        </w:rPr>
        <w:t xml:space="preserve">to </w:t>
      </w:r>
      <w:r w:rsidRPr="00664DF8">
        <w:rPr>
          <w:rFonts w:ascii="Times New Roman" w:eastAsia="Times New Roman" w:hAnsi="Times New Roman"/>
          <w:b/>
          <w:sz w:val="26"/>
          <w:szCs w:val="26"/>
        </w:rPr>
        <w:t>submit.</w:t>
      </w:r>
    </w:p>
    <w:p w14:paraId="13401A30" w14:textId="77777777" w:rsidR="00664DF8" w:rsidRDefault="00664DF8" w:rsidP="00664DF8">
      <w:pPr>
        <w:spacing w:line="360" w:lineRule="auto"/>
        <w:ind w:firstLine="546"/>
        <w:jc w:val="both"/>
        <w:rPr>
          <w:b/>
          <w:bCs/>
          <w:sz w:val="26"/>
          <w:szCs w:val="26"/>
          <w:u w:val="single"/>
        </w:rPr>
      </w:pPr>
    </w:p>
    <w:p w14:paraId="1D395A23" w14:textId="77777777" w:rsidR="00696FF7" w:rsidRPr="00664DF8" w:rsidRDefault="00696FF7" w:rsidP="00664DF8">
      <w:pPr>
        <w:spacing w:line="360" w:lineRule="auto"/>
        <w:ind w:firstLine="546"/>
        <w:jc w:val="both"/>
        <w:rPr>
          <w:b/>
          <w:bCs/>
          <w:sz w:val="26"/>
          <w:szCs w:val="26"/>
          <w:u w:val="single"/>
        </w:rPr>
      </w:pPr>
      <w:r w:rsidRPr="00664DF8">
        <w:rPr>
          <w:b/>
          <w:bCs/>
          <w:sz w:val="26"/>
          <w:szCs w:val="26"/>
          <w:u w:val="single"/>
        </w:rPr>
        <w:t>Reply of GRIDCO:</w:t>
      </w:r>
    </w:p>
    <w:p w14:paraId="3C43BB1F" w14:textId="77777777" w:rsidR="00E94429" w:rsidRPr="00664DF8" w:rsidRDefault="00D4182E" w:rsidP="00813977">
      <w:pPr>
        <w:spacing w:line="360" w:lineRule="auto"/>
        <w:ind w:left="672"/>
        <w:jc w:val="both"/>
        <w:rPr>
          <w:b/>
          <w:i/>
          <w:sz w:val="26"/>
          <w:szCs w:val="26"/>
        </w:rPr>
      </w:pPr>
      <w:r w:rsidRPr="00664DF8">
        <w:rPr>
          <w:sz w:val="26"/>
          <w:szCs w:val="26"/>
        </w:rPr>
        <w:t xml:space="preserve">As desired by the Hon’ble Commission, the Month-wise </w:t>
      </w:r>
      <w:r w:rsidR="0078422A" w:rsidRPr="00664DF8">
        <w:rPr>
          <w:sz w:val="26"/>
          <w:szCs w:val="26"/>
        </w:rPr>
        <w:t xml:space="preserve">Statement of </w:t>
      </w:r>
      <w:r w:rsidR="004A6F41" w:rsidRPr="00664DF8">
        <w:rPr>
          <w:sz w:val="26"/>
          <w:szCs w:val="26"/>
        </w:rPr>
        <w:t xml:space="preserve">actual Sales of power (MU), billing and collection during FY 2023-24 &amp; 2024-25 (up to December, 2024) </w:t>
      </w:r>
      <w:r w:rsidRPr="00664DF8">
        <w:rPr>
          <w:sz w:val="26"/>
          <w:szCs w:val="26"/>
        </w:rPr>
        <w:t xml:space="preserve">is attached herewith as </w:t>
      </w:r>
      <w:r w:rsidRPr="00664DF8">
        <w:rPr>
          <w:b/>
          <w:sz w:val="26"/>
          <w:szCs w:val="26"/>
          <w:highlight w:val="yellow"/>
        </w:rPr>
        <w:t>Annexure-</w:t>
      </w:r>
      <w:r w:rsidR="00E94429" w:rsidRPr="00664DF8">
        <w:rPr>
          <w:b/>
          <w:sz w:val="26"/>
          <w:szCs w:val="26"/>
          <w:highlight w:val="yellow"/>
        </w:rPr>
        <w:t>1</w:t>
      </w:r>
      <w:r w:rsidR="00C25110" w:rsidRPr="00664DF8">
        <w:rPr>
          <w:b/>
          <w:sz w:val="26"/>
          <w:szCs w:val="26"/>
          <w:highlight w:val="yellow"/>
        </w:rPr>
        <w:t>3</w:t>
      </w:r>
      <w:r w:rsidRPr="00664DF8">
        <w:rPr>
          <w:b/>
          <w:i/>
          <w:sz w:val="26"/>
          <w:szCs w:val="26"/>
        </w:rPr>
        <w:t>.</w:t>
      </w:r>
    </w:p>
    <w:p w14:paraId="0D6E55E7" w14:textId="77777777" w:rsidR="003A7EA4" w:rsidRPr="00664DF8" w:rsidRDefault="003A7EA4" w:rsidP="00813977">
      <w:pPr>
        <w:spacing w:line="360" w:lineRule="auto"/>
        <w:ind w:left="672"/>
        <w:jc w:val="both"/>
        <w:rPr>
          <w:b/>
          <w:sz w:val="26"/>
          <w:szCs w:val="26"/>
        </w:rPr>
      </w:pPr>
    </w:p>
    <w:p w14:paraId="5CE236E3" w14:textId="77777777" w:rsidR="00696FF7" w:rsidRPr="00664DF8" w:rsidRDefault="00D565A9" w:rsidP="00BA39C7">
      <w:pPr>
        <w:pStyle w:val="ListParagraph"/>
        <w:numPr>
          <w:ilvl w:val="0"/>
          <w:numId w:val="8"/>
        </w:numPr>
        <w:spacing w:after="0" w:line="360" w:lineRule="auto"/>
        <w:ind w:left="0" w:firstLine="142"/>
        <w:jc w:val="both"/>
        <w:rPr>
          <w:rFonts w:ascii="Times New Roman" w:hAnsi="Times New Roman"/>
          <w:b/>
          <w:bCs/>
          <w:iCs/>
          <w:sz w:val="26"/>
          <w:szCs w:val="26"/>
        </w:rPr>
      </w:pPr>
      <w:r w:rsidRPr="00664DF8">
        <w:rPr>
          <w:rFonts w:ascii="Times New Roman" w:hAnsi="Times New Roman"/>
          <w:b/>
          <w:bCs/>
          <w:iCs/>
          <w:sz w:val="26"/>
          <w:szCs w:val="26"/>
        </w:rPr>
        <w:t xml:space="preserve">  Query</w:t>
      </w:r>
      <w:r w:rsidR="00696FF7" w:rsidRPr="00664DF8">
        <w:rPr>
          <w:rFonts w:ascii="Times New Roman" w:hAnsi="Times New Roman"/>
          <w:b/>
          <w:bCs/>
          <w:iCs/>
          <w:sz w:val="26"/>
          <w:szCs w:val="26"/>
        </w:rPr>
        <w:t xml:space="preserve"> No.1</w:t>
      </w:r>
      <w:r w:rsidR="004A3D97" w:rsidRPr="00664DF8">
        <w:rPr>
          <w:rFonts w:ascii="Times New Roman" w:hAnsi="Times New Roman"/>
          <w:b/>
          <w:bCs/>
          <w:iCs/>
          <w:sz w:val="26"/>
          <w:szCs w:val="26"/>
        </w:rPr>
        <w:t>4</w:t>
      </w:r>
    </w:p>
    <w:p w14:paraId="6D60969A" w14:textId="77777777" w:rsidR="001E1AE1" w:rsidRPr="00664DF8" w:rsidRDefault="002225CA" w:rsidP="00BA39C7">
      <w:pPr>
        <w:spacing w:line="360" w:lineRule="auto"/>
        <w:ind w:left="851" w:hanging="671"/>
        <w:jc w:val="both"/>
        <w:rPr>
          <w:b/>
          <w:bCs/>
          <w:color w:val="000000" w:themeColor="text1"/>
          <w:sz w:val="26"/>
          <w:szCs w:val="26"/>
        </w:rPr>
      </w:pPr>
      <w:r w:rsidRPr="00664DF8">
        <w:rPr>
          <w:sz w:val="26"/>
          <w:szCs w:val="26"/>
        </w:rPr>
        <w:tab/>
      </w:r>
      <w:r w:rsidR="00514054" w:rsidRPr="00664DF8">
        <w:rPr>
          <w:b/>
          <w:sz w:val="26"/>
          <w:szCs w:val="26"/>
        </w:rPr>
        <w:t>Arrear collection amount given by the new operating companies pertaining to the prior period of takeover for the FY</w:t>
      </w:r>
      <w:r w:rsidR="00F04F17" w:rsidRPr="00664DF8">
        <w:rPr>
          <w:b/>
          <w:sz w:val="26"/>
          <w:szCs w:val="26"/>
        </w:rPr>
        <w:t>:</w:t>
      </w:r>
      <w:r w:rsidR="00514054" w:rsidRPr="00664DF8">
        <w:rPr>
          <w:b/>
          <w:sz w:val="26"/>
          <w:szCs w:val="26"/>
        </w:rPr>
        <w:t xml:space="preserve"> </w:t>
      </w:r>
      <w:r w:rsidR="004A3D97" w:rsidRPr="00664DF8">
        <w:rPr>
          <w:b/>
          <w:sz w:val="26"/>
          <w:szCs w:val="26"/>
        </w:rPr>
        <w:t>2023-24</w:t>
      </w:r>
      <w:r w:rsidR="00514054" w:rsidRPr="00664DF8">
        <w:rPr>
          <w:b/>
          <w:sz w:val="26"/>
          <w:szCs w:val="26"/>
        </w:rPr>
        <w:t xml:space="preserve"> and FY</w:t>
      </w:r>
      <w:r w:rsidR="00F04F17" w:rsidRPr="00664DF8">
        <w:rPr>
          <w:b/>
          <w:sz w:val="26"/>
          <w:szCs w:val="26"/>
        </w:rPr>
        <w:t>:</w:t>
      </w:r>
      <w:r w:rsidR="000E5C60" w:rsidRPr="00664DF8">
        <w:rPr>
          <w:b/>
          <w:sz w:val="26"/>
          <w:szCs w:val="26"/>
        </w:rPr>
        <w:t xml:space="preserve"> </w:t>
      </w:r>
      <w:r w:rsidR="004A3D97" w:rsidRPr="00664DF8">
        <w:rPr>
          <w:b/>
          <w:sz w:val="26"/>
          <w:szCs w:val="26"/>
        </w:rPr>
        <w:t xml:space="preserve">2024-25 </w:t>
      </w:r>
      <w:r w:rsidR="00514054" w:rsidRPr="00664DF8">
        <w:rPr>
          <w:b/>
          <w:sz w:val="26"/>
          <w:szCs w:val="26"/>
        </w:rPr>
        <w:t xml:space="preserve">(up to </w:t>
      </w:r>
      <w:r w:rsidR="004A3D97" w:rsidRPr="00664DF8">
        <w:rPr>
          <w:b/>
          <w:sz w:val="26"/>
          <w:szCs w:val="26"/>
        </w:rPr>
        <w:t>December, 2024</w:t>
      </w:r>
      <w:r w:rsidR="00514054" w:rsidRPr="00664DF8">
        <w:rPr>
          <w:b/>
          <w:sz w:val="26"/>
          <w:szCs w:val="26"/>
        </w:rPr>
        <w:t xml:space="preserve">) is </w:t>
      </w:r>
      <w:r w:rsidR="004A3D97" w:rsidRPr="00664DF8">
        <w:rPr>
          <w:b/>
          <w:sz w:val="26"/>
          <w:szCs w:val="26"/>
        </w:rPr>
        <w:t>required to</w:t>
      </w:r>
      <w:r w:rsidR="00514054" w:rsidRPr="00664DF8">
        <w:rPr>
          <w:b/>
          <w:sz w:val="26"/>
          <w:szCs w:val="26"/>
        </w:rPr>
        <w:t xml:space="preserve"> submit.</w:t>
      </w:r>
    </w:p>
    <w:p w14:paraId="2D7E809E" w14:textId="77777777" w:rsidR="001E1AE1" w:rsidRPr="00664DF8" w:rsidRDefault="001E1AE1" w:rsidP="001E1AE1">
      <w:pPr>
        <w:spacing w:line="360" w:lineRule="auto"/>
        <w:ind w:left="993" w:hanging="813"/>
        <w:jc w:val="both"/>
        <w:rPr>
          <w:b/>
          <w:bCs/>
          <w:color w:val="000000" w:themeColor="text1"/>
          <w:sz w:val="26"/>
          <w:szCs w:val="26"/>
          <w:u w:val="single"/>
        </w:rPr>
      </w:pPr>
    </w:p>
    <w:p w14:paraId="6918EBD0" w14:textId="77777777" w:rsidR="001E1AE1" w:rsidRPr="00664DF8" w:rsidRDefault="008B3DA9" w:rsidP="00664DF8">
      <w:pPr>
        <w:spacing w:line="360" w:lineRule="auto"/>
        <w:ind w:left="720" w:firstLine="131"/>
        <w:jc w:val="both"/>
        <w:rPr>
          <w:b/>
          <w:bCs/>
          <w:color w:val="000000" w:themeColor="text1"/>
          <w:sz w:val="26"/>
          <w:szCs w:val="26"/>
          <w:u w:val="single"/>
        </w:rPr>
      </w:pPr>
      <w:r w:rsidRPr="00664DF8">
        <w:rPr>
          <w:b/>
          <w:bCs/>
          <w:color w:val="000000" w:themeColor="text1"/>
          <w:sz w:val="26"/>
          <w:szCs w:val="26"/>
          <w:u w:val="single"/>
        </w:rPr>
        <w:t>Reply of GRIDCO:</w:t>
      </w:r>
    </w:p>
    <w:p w14:paraId="7C1B7029" w14:textId="77777777" w:rsidR="00EA1D13" w:rsidRPr="00664DF8" w:rsidRDefault="00EA1D13" w:rsidP="00664DF8">
      <w:pPr>
        <w:spacing w:line="360" w:lineRule="auto"/>
        <w:ind w:left="851"/>
        <w:jc w:val="both"/>
        <w:rPr>
          <w:b/>
          <w:bCs/>
          <w:color w:val="000000" w:themeColor="text1"/>
          <w:sz w:val="26"/>
          <w:szCs w:val="26"/>
        </w:rPr>
      </w:pPr>
      <w:r w:rsidRPr="00664DF8">
        <w:rPr>
          <w:color w:val="000000" w:themeColor="text1"/>
          <w:sz w:val="26"/>
          <w:szCs w:val="26"/>
        </w:rPr>
        <w:t xml:space="preserve">A statement regarding arrear collection </w:t>
      </w:r>
      <w:r w:rsidR="00372713" w:rsidRPr="00664DF8">
        <w:rPr>
          <w:color w:val="000000" w:themeColor="text1"/>
          <w:sz w:val="26"/>
          <w:szCs w:val="26"/>
        </w:rPr>
        <w:t xml:space="preserve">made </w:t>
      </w:r>
      <w:r w:rsidRPr="00664DF8">
        <w:rPr>
          <w:color w:val="000000" w:themeColor="text1"/>
          <w:sz w:val="26"/>
          <w:szCs w:val="26"/>
        </w:rPr>
        <w:t xml:space="preserve">by TP-DISCOMs is attached at </w:t>
      </w:r>
      <w:r w:rsidR="001A321E" w:rsidRPr="00664DF8">
        <w:rPr>
          <w:b/>
          <w:bCs/>
          <w:color w:val="000000" w:themeColor="text1"/>
          <w:sz w:val="26"/>
          <w:szCs w:val="26"/>
          <w:highlight w:val="yellow"/>
        </w:rPr>
        <w:t>Annexure-</w:t>
      </w:r>
      <w:r w:rsidR="000E5C60" w:rsidRPr="00664DF8">
        <w:rPr>
          <w:b/>
          <w:bCs/>
          <w:color w:val="000000" w:themeColor="text1"/>
          <w:sz w:val="26"/>
          <w:szCs w:val="26"/>
          <w:highlight w:val="yellow"/>
        </w:rPr>
        <w:t>14</w:t>
      </w:r>
      <w:r w:rsidR="007605FE" w:rsidRPr="00664DF8">
        <w:rPr>
          <w:color w:val="000000" w:themeColor="text1"/>
          <w:sz w:val="26"/>
          <w:szCs w:val="26"/>
          <w:highlight w:val="yellow"/>
        </w:rPr>
        <w:t xml:space="preserve"> </w:t>
      </w:r>
      <w:r w:rsidR="007605FE" w:rsidRPr="00664DF8">
        <w:rPr>
          <w:color w:val="000000" w:themeColor="text1"/>
          <w:sz w:val="26"/>
          <w:szCs w:val="26"/>
        </w:rPr>
        <w:t>for</w:t>
      </w:r>
      <w:r w:rsidR="00372713" w:rsidRPr="00664DF8">
        <w:rPr>
          <w:color w:val="000000" w:themeColor="text1"/>
          <w:sz w:val="26"/>
          <w:szCs w:val="26"/>
        </w:rPr>
        <w:t xml:space="preserve"> kind appraisal of the Hon’ble Commission.</w:t>
      </w:r>
    </w:p>
    <w:p w14:paraId="43AAE0C9" w14:textId="77777777" w:rsidR="00D4182E" w:rsidRPr="00664DF8" w:rsidRDefault="00D4182E" w:rsidP="00157F9A">
      <w:pPr>
        <w:pStyle w:val="ListParagraph"/>
        <w:spacing w:line="360" w:lineRule="auto"/>
        <w:ind w:left="142"/>
        <w:jc w:val="both"/>
        <w:rPr>
          <w:rFonts w:ascii="Times New Roman" w:hAnsi="Times New Roman"/>
          <w:b/>
          <w:bCs/>
          <w:iCs/>
          <w:sz w:val="26"/>
          <w:szCs w:val="26"/>
        </w:rPr>
      </w:pPr>
    </w:p>
    <w:p w14:paraId="0D7E5DA8" w14:textId="77777777" w:rsidR="00C4346E" w:rsidRPr="00664DF8" w:rsidRDefault="00D565A9" w:rsidP="00157F9A">
      <w:pPr>
        <w:pStyle w:val="ListParagraph"/>
        <w:numPr>
          <w:ilvl w:val="0"/>
          <w:numId w:val="8"/>
        </w:numPr>
        <w:spacing w:line="360" w:lineRule="auto"/>
        <w:ind w:left="0" w:firstLine="142"/>
        <w:jc w:val="both"/>
        <w:rPr>
          <w:rFonts w:ascii="Times New Roman" w:hAnsi="Times New Roman"/>
          <w:b/>
          <w:bCs/>
          <w:iCs/>
          <w:sz w:val="26"/>
          <w:szCs w:val="26"/>
        </w:rPr>
      </w:pPr>
      <w:r w:rsidRPr="00664DF8">
        <w:rPr>
          <w:rFonts w:ascii="Times New Roman" w:hAnsi="Times New Roman"/>
          <w:b/>
          <w:bCs/>
          <w:iCs/>
          <w:sz w:val="26"/>
          <w:szCs w:val="26"/>
        </w:rPr>
        <w:t>Query</w:t>
      </w:r>
      <w:r w:rsidR="00157F9A" w:rsidRPr="00664DF8">
        <w:rPr>
          <w:rFonts w:ascii="Times New Roman" w:hAnsi="Times New Roman"/>
          <w:b/>
          <w:bCs/>
          <w:iCs/>
          <w:sz w:val="26"/>
          <w:szCs w:val="26"/>
        </w:rPr>
        <w:t xml:space="preserve"> No.1</w:t>
      </w:r>
      <w:r w:rsidR="006D3376" w:rsidRPr="00664DF8">
        <w:rPr>
          <w:rFonts w:ascii="Times New Roman" w:hAnsi="Times New Roman"/>
          <w:b/>
          <w:bCs/>
          <w:iCs/>
          <w:sz w:val="26"/>
          <w:szCs w:val="26"/>
        </w:rPr>
        <w:t>5</w:t>
      </w:r>
    </w:p>
    <w:p w14:paraId="43DBB951" w14:textId="77777777" w:rsidR="00C4346E" w:rsidRPr="00664DF8" w:rsidRDefault="00157F9A" w:rsidP="009D1398">
      <w:pPr>
        <w:pStyle w:val="ListParagraph"/>
        <w:widowControl w:val="0"/>
        <w:tabs>
          <w:tab w:val="left" w:pos="547"/>
        </w:tabs>
        <w:autoSpaceDE w:val="0"/>
        <w:autoSpaceDN w:val="0"/>
        <w:spacing w:after="0" w:line="350" w:lineRule="auto"/>
        <w:ind w:left="546" w:right="462"/>
        <w:contextualSpacing w:val="0"/>
        <w:jc w:val="both"/>
        <w:rPr>
          <w:rFonts w:ascii="Times New Roman" w:eastAsia="Times New Roman" w:hAnsi="Times New Roman"/>
          <w:b/>
          <w:sz w:val="26"/>
          <w:szCs w:val="26"/>
        </w:rPr>
      </w:pPr>
      <w:r w:rsidRPr="00664DF8">
        <w:rPr>
          <w:rFonts w:ascii="Times New Roman" w:eastAsia="Times New Roman" w:hAnsi="Times New Roman"/>
          <w:b/>
          <w:sz w:val="26"/>
          <w:szCs w:val="26"/>
        </w:rPr>
        <w:t>Month-wise</w:t>
      </w:r>
      <w:r w:rsidR="006D3376" w:rsidRPr="00664DF8">
        <w:rPr>
          <w:rFonts w:ascii="Times New Roman" w:eastAsia="Times New Roman" w:hAnsi="Times New Roman"/>
          <w:b/>
          <w:sz w:val="26"/>
          <w:szCs w:val="26"/>
        </w:rPr>
        <w:t xml:space="preserve"> detail</w:t>
      </w:r>
      <w:r w:rsidRPr="00664DF8">
        <w:rPr>
          <w:rFonts w:ascii="Times New Roman" w:eastAsia="Times New Roman" w:hAnsi="Times New Roman"/>
          <w:b/>
          <w:sz w:val="26"/>
          <w:szCs w:val="26"/>
        </w:rPr>
        <w:t xml:space="preserve"> </w:t>
      </w:r>
      <w:r w:rsidR="00D565A9" w:rsidRPr="00664DF8">
        <w:rPr>
          <w:rFonts w:ascii="Times New Roman" w:eastAsia="Times New Roman" w:hAnsi="Times New Roman"/>
          <w:b/>
          <w:sz w:val="26"/>
          <w:szCs w:val="26"/>
        </w:rPr>
        <w:t>Cash F</w:t>
      </w:r>
      <w:r w:rsidRPr="00664DF8">
        <w:rPr>
          <w:rFonts w:ascii="Times New Roman" w:eastAsia="Times New Roman" w:hAnsi="Times New Roman"/>
          <w:b/>
          <w:sz w:val="26"/>
          <w:szCs w:val="26"/>
        </w:rPr>
        <w:t xml:space="preserve">low statement for the FY </w:t>
      </w:r>
      <w:r w:rsidR="004A3D97" w:rsidRPr="00664DF8">
        <w:rPr>
          <w:rFonts w:ascii="Times New Roman" w:eastAsia="Times New Roman" w:hAnsi="Times New Roman"/>
          <w:b/>
          <w:sz w:val="26"/>
          <w:szCs w:val="26"/>
        </w:rPr>
        <w:t>2023-24</w:t>
      </w:r>
      <w:r w:rsidRPr="00664DF8">
        <w:rPr>
          <w:rFonts w:ascii="Times New Roman" w:eastAsia="Times New Roman" w:hAnsi="Times New Roman"/>
          <w:b/>
          <w:sz w:val="26"/>
          <w:szCs w:val="26"/>
        </w:rPr>
        <w:t xml:space="preserve"> and FY </w:t>
      </w:r>
      <w:r w:rsidR="004A3D97" w:rsidRPr="00664DF8">
        <w:rPr>
          <w:rFonts w:ascii="Times New Roman" w:eastAsia="Times New Roman" w:hAnsi="Times New Roman"/>
          <w:b/>
          <w:sz w:val="26"/>
          <w:szCs w:val="26"/>
        </w:rPr>
        <w:t>2024-25</w:t>
      </w:r>
      <w:r w:rsidRPr="00664DF8">
        <w:rPr>
          <w:rFonts w:ascii="Times New Roman" w:eastAsia="Times New Roman" w:hAnsi="Times New Roman"/>
          <w:b/>
          <w:sz w:val="26"/>
          <w:szCs w:val="26"/>
        </w:rPr>
        <w:t xml:space="preserve"> (up to December, 202</w:t>
      </w:r>
      <w:r w:rsidR="004A3D97" w:rsidRPr="00664DF8">
        <w:rPr>
          <w:rFonts w:ascii="Times New Roman" w:eastAsia="Times New Roman" w:hAnsi="Times New Roman"/>
          <w:b/>
          <w:sz w:val="26"/>
          <w:szCs w:val="26"/>
        </w:rPr>
        <w:t>4</w:t>
      </w:r>
      <w:r w:rsidRPr="00664DF8">
        <w:rPr>
          <w:rFonts w:ascii="Times New Roman" w:eastAsia="Times New Roman" w:hAnsi="Times New Roman"/>
          <w:b/>
          <w:sz w:val="26"/>
          <w:szCs w:val="26"/>
        </w:rPr>
        <w:t xml:space="preserve">) </w:t>
      </w:r>
      <w:r w:rsidR="004A3D97" w:rsidRPr="00664DF8">
        <w:rPr>
          <w:rFonts w:ascii="Times New Roman" w:hAnsi="Times New Roman"/>
          <w:b/>
          <w:sz w:val="26"/>
          <w:szCs w:val="26"/>
        </w:rPr>
        <w:t>is required to submit</w:t>
      </w:r>
      <w:r w:rsidR="00C4346E" w:rsidRPr="00664DF8">
        <w:rPr>
          <w:rFonts w:ascii="Times New Roman" w:eastAsia="Times New Roman" w:hAnsi="Times New Roman"/>
          <w:b/>
          <w:sz w:val="26"/>
          <w:szCs w:val="26"/>
        </w:rPr>
        <w:t>.</w:t>
      </w:r>
    </w:p>
    <w:p w14:paraId="5F61369C" w14:textId="77777777" w:rsidR="00C4346E" w:rsidRPr="00664DF8" w:rsidRDefault="00C4346E" w:rsidP="009D1398">
      <w:pPr>
        <w:pStyle w:val="ListParagraph"/>
        <w:widowControl w:val="0"/>
        <w:tabs>
          <w:tab w:val="left" w:pos="547"/>
        </w:tabs>
        <w:autoSpaceDE w:val="0"/>
        <w:autoSpaceDN w:val="0"/>
        <w:spacing w:after="0" w:line="350" w:lineRule="auto"/>
        <w:ind w:left="546" w:right="462"/>
        <w:contextualSpacing w:val="0"/>
        <w:jc w:val="both"/>
        <w:rPr>
          <w:rFonts w:ascii="Times New Roman" w:eastAsia="Times New Roman" w:hAnsi="Times New Roman"/>
          <w:b/>
          <w:sz w:val="26"/>
          <w:szCs w:val="26"/>
        </w:rPr>
      </w:pPr>
    </w:p>
    <w:p w14:paraId="2F78E4E0" w14:textId="77777777" w:rsidR="00C4346E" w:rsidRPr="00664DF8" w:rsidRDefault="008B3DA9" w:rsidP="00382E59">
      <w:pPr>
        <w:spacing w:line="360" w:lineRule="auto"/>
        <w:ind w:left="720"/>
        <w:jc w:val="both"/>
        <w:rPr>
          <w:b/>
          <w:bCs/>
          <w:color w:val="000000" w:themeColor="text1"/>
          <w:sz w:val="26"/>
          <w:szCs w:val="26"/>
          <w:u w:val="single"/>
        </w:rPr>
      </w:pPr>
      <w:r w:rsidRPr="00664DF8">
        <w:rPr>
          <w:b/>
          <w:bCs/>
          <w:color w:val="000000" w:themeColor="text1"/>
          <w:sz w:val="26"/>
          <w:szCs w:val="26"/>
          <w:u w:val="single"/>
        </w:rPr>
        <w:t>Reply of GRIDCO:</w:t>
      </w:r>
    </w:p>
    <w:p w14:paraId="4BF135EC" w14:textId="77777777" w:rsidR="006721B9" w:rsidRPr="00664DF8" w:rsidRDefault="00891E69" w:rsidP="00664DF8">
      <w:pPr>
        <w:pStyle w:val="ListParagraph"/>
        <w:widowControl w:val="0"/>
        <w:tabs>
          <w:tab w:val="left" w:pos="547"/>
        </w:tabs>
        <w:autoSpaceDE w:val="0"/>
        <w:autoSpaceDN w:val="0"/>
        <w:spacing w:after="0" w:line="350" w:lineRule="auto"/>
        <w:ind w:right="462"/>
        <w:contextualSpacing w:val="0"/>
        <w:jc w:val="both"/>
        <w:rPr>
          <w:rFonts w:ascii="Times New Roman" w:hAnsi="Times New Roman"/>
          <w:sz w:val="26"/>
          <w:szCs w:val="26"/>
        </w:rPr>
      </w:pPr>
      <w:r w:rsidRPr="00664DF8">
        <w:rPr>
          <w:rFonts w:ascii="Times New Roman" w:eastAsia="Times New Roman" w:hAnsi="Times New Roman"/>
          <w:sz w:val="26"/>
          <w:szCs w:val="26"/>
        </w:rPr>
        <w:t xml:space="preserve">As desired by the Hon’ble Commission, </w:t>
      </w:r>
      <w:r w:rsidR="00D565A9" w:rsidRPr="00664DF8">
        <w:rPr>
          <w:rFonts w:ascii="Times New Roman" w:hAnsi="Times New Roman"/>
          <w:color w:val="000000" w:themeColor="text1"/>
          <w:sz w:val="26"/>
          <w:szCs w:val="26"/>
        </w:rPr>
        <w:t>Statements of month-wise Cash F</w:t>
      </w:r>
      <w:r w:rsidR="00EA1D13" w:rsidRPr="00664DF8">
        <w:rPr>
          <w:rFonts w:ascii="Times New Roman" w:hAnsi="Times New Roman"/>
          <w:color w:val="000000" w:themeColor="text1"/>
          <w:sz w:val="26"/>
          <w:szCs w:val="26"/>
        </w:rPr>
        <w:t xml:space="preserve">low statement for the FY 2023-24 and FY 2024-25 (up to December’2024) are attached as per </w:t>
      </w:r>
      <w:r w:rsidR="00EA1D13" w:rsidRPr="00664DF8">
        <w:rPr>
          <w:rFonts w:ascii="Times New Roman" w:hAnsi="Times New Roman"/>
          <w:b/>
          <w:bCs/>
          <w:color w:val="000000" w:themeColor="text1"/>
          <w:sz w:val="26"/>
          <w:szCs w:val="26"/>
          <w:highlight w:val="yellow"/>
        </w:rPr>
        <w:t>Annexure-</w:t>
      </w:r>
      <w:r w:rsidR="000E5C60" w:rsidRPr="00664DF8">
        <w:rPr>
          <w:rFonts w:ascii="Times New Roman" w:hAnsi="Times New Roman"/>
          <w:b/>
          <w:bCs/>
          <w:color w:val="000000" w:themeColor="text1"/>
          <w:sz w:val="26"/>
          <w:szCs w:val="26"/>
          <w:highlight w:val="yellow"/>
        </w:rPr>
        <w:t>15</w:t>
      </w:r>
      <w:r w:rsidR="00EA1D13" w:rsidRPr="00664DF8">
        <w:rPr>
          <w:rFonts w:ascii="Times New Roman" w:hAnsi="Times New Roman"/>
          <w:b/>
          <w:bCs/>
          <w:color w:val="000000" w:themeColor="text1"/>
          <w:sz w:val="26"/>
          <w:szCs w:val="26"/>
        </w:rPr>
        <w:t xml:space="preserve"> </w:t>
      </w:r>
      <w:r w:rsidR="00EA1D13" w:rsidRPr="00664DF8">
        <w:rPr>
          <w:rFonts w:ascii="Times New Roman" w:hAnsi="Times New Roman"/>
          <w:color w:val="000000" w:themeColor="text1"/>
          <w:sz w:val="26"/>
          <w:szCs w:val="26"/>
        </w:rPr>
        <w:t>and</w:t>
      </w:r>
      <w:r w:rsidR="00EA1D13" w:rsidRPr="00664DF8">
        <w:rPr>
          <w:rFonts w:ascii="Times New Roman" w:hAnsi="Times New Roman"/>
          <w:b/>
          <w:bCs/>
          <w:color w:val="000000" w:themeColor="text1"/>
          <w:sz w:val="26"/>
          <w:szCs w:val="26"/>
        </w:rPr>
        <w:t xml:space="preserve"> </w:t>
      </w:r>
      <w:r w:rsidR="00EA1D13" w:rsidRPr="00664DF8">
        <w:rPr>
          <w:rFonts w:ascii="Times New Roman" w:hAnsi="Times New Roman"/>
          <w:b/>
          <w:bCs/>
          <w:color w:val="000000" w:themeColor="text1"/>
          <w:sz w:val="26"/>
          <w:szCs w:val="26"/>
          <w:highlight w:val="yellow"/>
        </w:rPr>
        <w:t>Annexure-</w:t>
      </w:r>
      <w:r w:rsidR="000E5C60" w:rsidRPr="00664DF8">
        <w:rPr>
          <w:rFonts w:ascii="Times New Roman" w:hAnsi="Times New Roman"/>
          <w:b/>
          <w:bCs/>
          <w:color w:val="000000" w:themeColor="text1"/>
          <w:sz w:val="26"/>
          <w:szCs w:val="26"/>
          <w:highlight w:val="yellow"/>
        </w:rPr>
        <w:t>16</w:t>
      </w:r>
      <w:r w:rsidR="00EA1D13" w:rsidRPr="00664DF8">
        <w:rPr>
          <w:rFonts w:ascii="Times New Roman" w:hAnsi="Times New Roman"/>
          <w:b/>
          <w:bCs/>
          <w:color w:val="000000" w:themeColor="text1"/>
          <w:sz w:val="26"/>
          <w:szCs w:val="26"/>
        </w:rPr>
        <w:t xml:space="preserve"> </w:t>
      </w:r>
      <w:r w:rsidR="00EA1D13" w:rsidRPr="00664DF8">
        <w:rPr>
          <w:rFonts w:ascii="Times New Roman" w:hAnsi="Times New Roman"/>
          <w:color w:val="000000" w:themeColor="text1"/>
          <w:sz w:val="26"/>
          <w:szCs w:val="26"/>
        </w:rPr>
        <w:t>respectively.</w:t>
      </w:r>
      <w:r w:rsidR="00C4346E" w:rsidRPr="00664DF8">
        <w:rPr>
          <w:rFonts w:ascii="Times New Roman" w:hAnsi="Times New Roman"/>
          <w:sz w:val="26"/>
          <w:szCs w:val="26"/>
        </w:rPr>
        <w:tab/>
      </w:r>
    </w:p>
    <w:p w14:paraId="7FAE82AF" w14:textId="77777777" w:rsidR="003E33C9" w:rsidRPr="00C96202" w:rsidRDefault="003E33C9" w:rsidP="00EA1D13">
      <w:pPr>
        <w:pStyle w:val="ListParagraph"/>
        <w:widowControl w:val="0"/>
        <w:tabs>
          <w:tab w:val="left" w:pos="547"/>
        </w:tabs>
        <w:autoSpaceDE w:val="0"/>
        <w:autoSpaceDN w:val="0"/>
        <w:spacing w:after="0" w:line="350" w:lineRule="auto"/>
        <w:ind w:left="546" w:right="462"/>
        <w:contextualSpacing w:val="0"/>
        <w:jc w:val="both"/>
        <w:rPr>
          <w:rFonts w:ascii="Times New Roman" w:hAnsi="Times New Roman"/>
          <w:sz w:val="16"/>
          <w:szCs w:val="16"/>
        </w:rPr>
      </w:pPr>
    </w:p>
    <w:p w14:paraId="64D87F9D" w14:textId="77777777" w:rsidR="00C4346E" w:rsidRPr="00664DF8" w:rsidRDefault="00D404B7" w:rsidP="00BA39C7">
      <w:pPr>
        <w:pStyle w:val="ListParagraph"/>
        <w:numPr>
          <w:ilvl w:val="0"/>
          <w:numId w:val="8"/>
        </w:numPr>
        <w:spacing w:after="0" w:line="360" w:lineRule="auto"/>
        <w:ind w:left="0" w:firstLine="142"/>
        <w:jc w:val="both"/>
        <w:rPr>
          <w:rFonts w:ascii="Times New Roman" w:hAnsi="Times New Roman"/>
          <w:b/>
          <w:bCs/>
          <w:iCs/>
          <w:sz w:val="26"/>
          <w:szCs w:val="26"/>
        </w:rPr>
      </w:pPr>
      <w:r w:rsidRPr="00664DF8">
        <w:rPr>
          <w:rFonts w:ascii="Times New Roman" w:hAnsi="Times New Roman"/>
          <w:b/>
          <w:bCs/>
          <w:iCs/>
          <w:sz w:val="26"/>
          <w:szCs w:val="26"/>
        </w:rPr>
        <w:t>Query</w:t>
      </w:r>
      <w:r w:rsidR="000A4680" w:rsidRPr="00664DF8">
        <w:rPr>
          <w:rFonts w:ascii="Times New Roman" w:hAnsi="Times New Roman"/>
          <w:b/>
          <w:bCs/>
          <w:iCs/>
          <w:sz w:val="26"/>
          <w:szCs w:val="26"/>
        </w:rPr>
        <w:t xml:space="preserve"> No.16</w:t>
      </w:r>
    </w:p>
    <w:p w14:paraId="60A4969B" w14:textId="77777777" w:rsidR="0065666A" w:rsidRPr="00664DF8" w:rsidRDefault="0061768C" w:rsidP="00BA39C7">
      <w:pPr>
        <w:pStyle w:val="ListParagraph"/>
        <w:spacing w:after="0" w:line="360" w:lineRule="auto"/>
        <w:ind w:left="540"/>
        <w:jc w:val="both"/>
        <w:rPr>
          <w:rFonts w:ascii="Times New Roman" w:hAnsi="Times New Roman"/>
          <w:b/>
          <w:bCs/>
          <w:sz w:val="26"/>
          <w:szCs w:val="26"/>
          <w:u w:val="single"/>
        </w:rPr>
      </w:pPr>
      <w:r w:rsidRPr="00664DF8">
        <w:rPr>
          <w:rFonts w:ascii="Times New Roman" w:hAnsi="Times New Roman"/>
          <w:b/>
          <w:bCs/>
          <w:iCs/>
          <w:sz w:val="26"/>
          <w:szCs w:val="26"/>
        </w:rPr>
        <w:t>Loan wise repayment</w:t>
      </w:r>
      <w:r w:rsidRPr="00664DF8">
        <w:rPr>
          <w:rFonts w:ascii="Times New Roman" w:hAnsi="Times New Roman"/>
          <w:b/>
          <w:sz w:val="26"/>
          <w:szCs w:val="26"/>
        </w:rPr>
        <w:t xml:space="preserve"> schedule of </w:t>
      </w:r>
      <w:r w:rsidR="000265FA" w:rsidRPr="00664DF8">
        <w:rPr>
          <w:rFonts w:ascii="Times New Roman" w:hAnsi="Times New Roman"/>
          <w:b/>
          <w:sz w:val="26"/>
          <w:szCs w:val="26"/>
        </w:rPr>
        <w:t xml:space="preserve">all </w:t>
      </w:r>
      <w:r w:rsidR="00C4346E" w:rsidRPr="00664DF8">
        <w:rPr>
          <w:rFonts w:ascii="Times New Roman" w:hAnsi="Times New Roman"/>
          <w:b/>
          <w:sz w:val="26"/>
          <w:szCs w:val="26"/>
        </w:rPr>
        <w:t xml:space="preserve">Outstanding Loan </w:t>
      </w:r>
      <w:r w:rsidR="000265FA" w:rsidRPr="00664DF8">
        <w:rPr>
          <w:rFonts w:ascii="Times New Roman" w:hAnsi="Times New Roman"/>
          <w:b/>
          <w:sz w:val="26"/>
          <w:szCs w:val="26"/>
        </w:rPr>
        <w:t>as on 31.03.2024 and loan wise outstanding position as on 31.12.2024 along with soft copy of same is required to su</w:t>
      </w:r>
      <w:r w:rsidR="00642850" w:rsidRPr="00664DF8">
        <w:rPr>
          <w:rFonts w:ascii="Times New Roman" w:hAnsi="Times New Roman"/>
          <w:b/>
          <w:sz w:val="26"/>
          <w:szCs w:val="26"/>
        </w:rPr>
        <w:t>bmit.</w:t>
      </w:r>
    </w:p>
    <w:p w14:paraId="213FE06B" w14:textId="794EFDFA" w:rsidR="00C4346E" w:rsidRPr="00664DF8" w:rsidRDefault="008B3DA9" w:rsidP="00C4346E">
      <w:pPr>
        <w:spacing w:line="360" w:lineRule="auto"/>
        <w:ind w:left="540"/>
        <w:jc w:val="both"/>
        <w:rPr>
          <w:sz w:val="26"/>
          <w:szCs w:val="26"/>
          <w:u w:val="single"/>
        </w:rPr>
      </w:pPr>
      <w:r w:rsidRPr="00664DF8">
        <w:rPr>
          <w:b/>
          <w:bCs/>
          <w:sz w:val="26"/>
          <w:szCs w:val="26"/>
          <w:u w:val="single"/>
        </w:rPr>
        <w:t>Reply of GRIDCO</w:t>
      </w:r>
      <w:r w:rsidR="0029048E">
        <w:rPr>
          <w:b/>
          <w:bCs/>
          <w:sz w:val="26"/>
          <w:szCs w:val="26"/>
          <w:u w:val="single"/>
        </w:rPr>
        <w:t>:</w:t>
      </w:r>
    </w:p>
    <w:p w14:paraId="2A9121AB" w14:textId="77777777" w:rsidR="00EA1D13" w:rsidRPr="00664DF8" w:rsidRDefault="00EA1D13" w:rsidP="00BA39C7">
      <w:pPr>
        <w:pStyle w:val="ListParagraph"/>
        <w:spacing w:line="360" w:lineRule="auto"/>
        <w:ind w:left="540"/>
        <w:jc w:val="both"/>
        <w:rPr>
          <w:rFonts w:ascii="Times New Roman" w:hAnsi="Times New Roman"/>
          <w:color w:val="000000" w:themeColor="text1"/>
          <w:sz w:val="26"/>
          <w:szCs w:val="26"/>
        </w:rPr>
      </w:pPr>
      <w:r w:rsidRPr="00664DF8">
        <w:rPr>
          <w:rFonts w:ascii="Times New Roman" w:hAnsi="Times New Roman"/>
          <w:color w:val="000000" w:themeColor="text1"/>
          <w:sz w:val="26"/>
          <w:szCs w:val="26"/>
        </w:rPr>
        <w:t xml:space="preserve">Statements of outstanding Loan position including loan availed and repayment schedule of all loans </w:t>
      </w:r>
      <w:r w:rsidR="00BA39C7" w:rsidRPr="00664DF8">
        <w:rPr>
          <w:rFonts w:ascii="Times New Roman" w:hAnsi="Times New Roman"/>
          <w:color w:val="000000" w:themeColor="text1"/>
          <w:sz w:val="26"/>
          <w:szCs w:val="26"/>
        </w:rPr>
        <w:t xml:space="preserve">for </w:t>
      </w:r>
      <w:r w:rsidRPr="00664DF8">
        <w:rPr>
          <w:rFonts w:ascii="Times New Roman" w:hAnsi="Times New Roman"/>
          <w:color w:val="000000" w:themeColor="text1"/>
          <w:sz w:val="26"/>
          <w:szCs w:val="26"/>
        </w:rPr>
        <w:t xml:space="preserve">FY 2023-24 and FY 2024-25 (up to Dec’2024) are attached at </w:t>
      </w:r>
      <w:r w:rsidR="000E5C60" w:rsidRPr="00664DF8">
        <w:rPr>
          <w:rFonts w:ascii="Times New Roman" w:hAnsi="Times New Roman"/>
          <w:b/>
          <w:bCs/>
          <w:color w:val="000000" w:themeColor="text1"/>
          <w:sz w:val="26"/>
          <w:szCs w:val="26"/>
          <w:highlight w:val="yellow"/>
        </w:rPr>
        <w:t>Annexure-17</w:t>
      </w:r>
      <w:r w:rsidRPr="00664DF8">
        <w:rPr>
          <w:rFonts w:ascii="Times New Roman" w:hAnsi="Times New Roman"/>
          <w:color w:val="000000" w:themeColor="text1"/>
          <w:sz w:val="26"/>
          <w:szCs w:val="26"/>
        </w:rPr>
        <w:t xml:space="preserve"> and </w:t>
      </w:r>
      <w:r w:rsidRPr="00664DF8">
        <w:rPr>
          <w:rFonts w:ascii="Times New Roman" w:hAnsi="Times New Roman"/>
          <w:b/>
          <w:bCs/>
          <w:color w:val="000000" w:themeColor="text1"/>
          <w:sz w:val="26"/>
          <w:szCs w:val="26"/>
          <w:highlight w:val="yellow"/>
        </w:rPr>
        <w:t>Annexure-</w:t>
      </w:r>
      <w:r w:rsidR="000E5C60" w:rsidRPr="00664DF8">
        <w:rPr>
          <w:rFonts w:ascii="Times New Roman" w:hAnsi="Times New Roman"/>
          <w:b/>
          <w:bCs/>
          <w:color w:val="000000" w:themeColor="text1"/>
          <w:sz w:val="26"/>
          <w:szCs w:val="26"/>
          <w:highlight w:val="yellow"/>
        </w:rPr>
        <w:t>18</w:t>
      </w:r>
      <w:r w:rsidRPr="00664DF8">
        <w:rPr>
          <w:rFonts w:ascii="Times New Roman" w:hAnsi="Times New Roman"/>
          <w:color w:val="000000" w:themeColor="text1"/>
          <w:sz w:val="26"/>
          <w:szCs w:val="26"/>
        </w:rPr>
        <w:t xml:space="preserve"> respectively.</w:t>
      </w:r>
    </w:p>
    <w:p w14:paraId="1CC56AD3" w14:textId="77777777" w:rsidR="00C4346E" w:rsidRPr="00C96202" w:rsidRDefault="00C4346E" w:rsidP="00840F3D">
      <w:pPr>
        <w:pStyle w:val="ListParagraph"/>
        <w:spacing w:line="360" w:lineRule="auto"/>
        <w:ind w:left="142"/>
        <w:jc w:val="both"/>
        <w:rPr>
          <w:rFonts w:ascii="Times New Roman" w:eastAsia="Times New Roman" w:hAnsi="Times New Roman"/>
          <w:sz w:val="18"/>
          <w:szCs w:val="18"/>
        </w:rPr>
      </w:pPr>
      <w:r w:rsidRPr="00664DF8">
        <w:rPr>
          <w:rFonts w:ascii="Times New Roman" w:eastAsia="Times New Roman" w:hAnsi="Times New Roman"/>
          <w:sz w:val="26"/>
          <w:szCs w:val="26"/>
        </w:rPr>
        <w:tab/>
      </w:r>
    </w:p>
    <w:p w14:paraId="5C9FE1FD" w14:textId="77777777" w:rsidR="00C4346E" w:rsidRPr="00664DF8" w:rsidRDefault="005E10D2" w:rsidP="00BA39C7">
      <w:pPr>
        <w:pStyle w:val="ListParagraph"/>
        <w:numPr>
          <w:ilvl w:val="0"/>
          <w:numId w:val="8"/>
        </w:numPr>
        <w:spacing w:after="0" w:line="360" w:lineRule="auto"/>
        <w:ind w:left="0" w:firstLine="142"/>
        <w:jc w:val="both"/>
        <w:rPr>
          <w:rFonts w:ascii="Times New Roman" w:hAnsi="Times New Roman"/>
          <w:b/>
          <w:bCs/>
          <w:iCs/>
          <w:sz w:val="26"/>
          <w:szCs w:val="26"/>
        </w:rPr>
      </w:pPr>
      <w:r w:rsidRPr="00664DF8">
        <w:rPr>
          <w:rFonts w:ascii="Times New Roman" w:hAnsi="Times New Roman"/>
          <w:b/>
          <w:bCs/>
          <w:iCs/>
          <w:sz w:val="26"/>
          <w:szCs w:val="26"/>
        </w:rPr>
        <w:t xml:space="preserve">Query </w:t>
      </w:r>
      <w:r w:rsidR="00642850" w:rsidRPr="00664DF8">
        <w:rPr>
          <w:rFonts w:ascii="Times New Roman" w:hAnsi="Times New Roman"/>
          <w:b/>
          <w:bCs/>
          <w:iCs/>
          <w:sz w:val="26"/>
          <w:szCs w:val="26"/>
        </w:rPr>
        <w:t>No.17</w:t>
      </w:r>
    </w:p>
    <w:p w14:paraId="7CAD8FBB" w14:textId="77777777" w:rsidR="00840F3D" w:rsidRPr="00664DF8" w:rsidRDefault="00840F3D" w:rsidP="00BA39C7">
      <w:pPr>
        <w:widowControl w:val="0"/>
        <w:tabs>
          <w:tab w:val="left" w:pos="1102"/>
        </w:tabs>
        <w:autoSpaceDE w:val="0"/>
        <w:autoSpaceDN w:val="0"/>
        <w:spacing w:line="360" w:lineRule="auto"/>
        <w:ind w:left="810" w:right="229"/>
        <w:jc w:val="both"/>
        <w:rPr>
          <w:b/>
          <w:sz w:val="26"/>
          <w:szCs w:val="26"/>
        </w:rPr>
      </w:pPr>
      <w:r w:rsidRPr="00664DF8">
        <w:rPr>
          <w:b/>
          <w:sz w:val="26"/>
          <w:szCs w:val="26"/>
        </w:rPr>
        <w:t xml:space="preserve">GRIDCO is </w:t>
      </w:r>
      <w:r w:rsidR="00642850" w:rsidRPr="00664DF8">
        <w:rPr>
          <w:b/>
          <w:sz w:val="26"/>
          <w:szCs w:val="26"/>
        </w:rPr>
        <w:t xml:space="preserve">required </w:t>
      </w:r>
      <w:r w:rsidRPr="00664DF8">
        <w:rPr>
          <w:b/>
          <w:sz w:val="26"/>
          <w:szCs w:val="26"/>
        </w:rPr>
        <w:t xml:space="preserve">to </w:t>
      </w:r>
      <w:r w:rsidR="00642850" w:rsidRPr="00664DF8">
        <w:rPr>
          <w:b/>
          <w:sz w:val="26"/>
          <w:szCs w:val="26"/>
        </w:rPr>
        <w:t>submit in detail</w:t>
      </w:r>
      <w:r w:rsidR="000915B2" w:rsidRPr="00664DF8">
        <w:rPr>
          <w:b/>
          <w:sz w:val="26"/>
          <w:szCs w:val="26"/>
        </w:rPr>
        <w:t>s</w:t>
      </w:r>
      <w:r w:rsidR="00642850" w:rsidRPr="00664DF8">
        <w:rPr>
          <w:b/>
          <w:sz w:val="26"/>
          <w:szCs w:val="26"/>
        </w:rPr>
        <w:t xml:space="preserve"> regarding swapping of high-cost </w:t>
      </w:r>
      <w:r w:rsidRPr="00664DF8">
        <w:rPr>
          <w:b/>
          <w:sz w:val="26"/>
          <w:szCs w:val="26"/>
        </w:rPr>
        <w:t>interest-bearing loans and how much interest burden has been reduced by swapping of such high interest-bearing loans</w:t>
      </w:r>
      <w:r w:rsidR="00642850" w:rsidRPr="00664DF8">
        <w:rPr>
          <w:b/>
          <w:sz w:val="26"/>
          <w:szCs w:val="26"/>
        </w:rPr>
        <w:t xml:space="preserve"> during FY 2023-24 and FY 2024-25 (up to December, 2024)</w:t>
      </w:r>
      <w:r w:rsidRPr="00664DF8">
        <w:rPr>
          <w:b/>
          <w:sz w:val="26"/>
          <w:szCs w:val="26"/>
        </w:rPr>
        <w:t>.</w:t>
      </w:r>
    </w:p>
    <w:p w14:paraId="296FFD8F" w14:textId="77777777" w:rsidR="00895812" w:rsidRPr="00C96202" w:rsidRDefault="00895812" w:rsidP="000E7656">
      <w:pPr>
        <w:spacing w:line="360" w:lineRule="auto"/>
        <w:ind w:firstLine="540"/>
        <w:jc w:val="both"/>
        <w:rPr>
          <w:b/>
          <w:bCs/>
          <w:sz w:val="16"/>
          <w:szCs w:val="16"/>
          <w:u w:val="single"/>
        </w:rPr>
      </w:pPr>
    </w:p>
    <w:p w14:paraId="485F1DE8" w14:textId="77777777" w:rsidR="00C4346E" w:rsidRPr="00664DF8" w:rsidRDefault="008B3DA9" w:rsidP="000E7656">
      <w:pPr>
        <w:spacing w:line="360" w:lineRule="auto"/>
        <w:ind w:firstLine="540"/>
        <w:jc w:val="both"/>
        <w:rPr>
          <w:b/>
          <w:bCs/>
          <w:sz w:val="26"/>
          <w:szCs w:val="26"/>
          <w:u w:val="single"/>
        </w:rPr>
      </w:pPr>
      <w:r w:rsidRPr="00664DF8">
        <w:rPr>
          <w:b/>
          <w:bCs/>
          <w:sz w:val="26"/>
          <w:szCs w:val="26"/>
          <w:u w:val="single"/>
        </w:rPr>
        <w:t>Reply of GRIDCO:</w:t>
      </w:r>
    </w:p>
    <w:p w14:paraId="040B27A6" w14:textId="77777777" w:rsidR="001A321E" w:rsidRPr="00664DF8" w:rsidRDefault="001A321E" w:rsidP="0053455D">
      <w:pPr>
        <w:spacing w:line="360" w:lineRule="auto"/>
        <w:ind w:left="540" w:firstLine="60"/>
        <w:jc w:val="both"/>
        <w:rPr>
          <w:bCs/>
          <w:sz w:val="26"/>
          <w:szCs w:val="26"/>
        </w:rPr>
      </w:pPr>
      <w:r w:rsidRPr="00664DF8">
        <w:rPr>
          <w:bCs/>
          <w:sz w:val="26"/>
          <w:szCs w:val="26"/>
        </w:rPr>
        <w:t xml:space="preserve">The term loans availed from different commercial banks are linked to the MCLR rate of respective banks (without any spread). Whenever, there is any change in MCLR, the same is applicable to the particular term loan. </w:t>
      </w:r>
    </w:p>
    <w:p w14:paraId="3AFCC107" w14:textId="77777777" w:rsidR="001A321E" w:rsidRPr="00664DF8" w:rsidRDefault="001A321E" w:rsidP="0053455D">
      <w:pPr>
        <w:spacing w:line="360" w:lineRule="auto"/>
        <w:ind w:left="540"/>
        <w:jc w:val="both"/>
        <w:rPr>
          <w:bCs/>
          <w:sz w:val="26"/>
          <w:szCs w:val="26"/>
        </w:rPr>
      </w:pPr>
      <w:r w:rsidRPr="00664DF8">
        <w:rPr>
          <w:bCs/>
          <w:sz w:val="26"/>
          <w:szCs w:val="26"/>
        </w:rPr>
        <w:t>However, to reduce the interest burden, GRIDCO has taken its best effort</w:t>
      </w:r>
      <w:r w:rsidR="00BA39C7" w:rsidRPr="00664DF8">
        <w:rPr>
          <w:bCs/>
          <w:sz w:val="26"/>
          <w:szCs w:val="26"/>
        </w:rPr>
        <w:t>s</w:t>
      </w:r>
      <w:r w:rsidRPr="00664DF8">
        <w:rPr>
          <w:bCs/>
          <w:sz w:val="26"/>
          <w:szCs w:val="26"/>
        </w:rPr>
        <w:t xml:space="preserve"> to either swap the high interest bearing loans through other banks or by reducing the rate of interest by existing bankers.</w:t>
      </w:r>
    </w:p>
    <w:p w14:paraId="0D860C74" w14:textId="77777777" w:rsidR="001A321E" w:rsidRDefault="001A321E" w:rsidP="0053455D">
      <w:pPr>
        <w:spacing w:line="360" w:lineRule="auto"/>
        <w:ind w:left="540"/>
        <w:jc w:val="both"/>
        <w:rPr>
          <w:bCs/>
          <w:sz w:val="26"/>
          <w:szCs w:val="26"/>
          <w:lang w:val="en-IN"/>
        </w:rPr>
      </w:pPr>
      <w:r w:rsidRPr="00664DF8">
        <w:rPr>
          <w:bCs/>
          <w:sz w:val="26"/>
          <w:szCs w:val="26"/>
          <w:lang w:val="en-IN"/>
        </w:rPr>
        <w:t>The very purpose of swapping of loan is to reduce the interest liabilities. Therefore, GRIDCO adopted the process for swapping of high cost borrowings during FY</w:t>
      </w:r>
      <w:r w:rsidR="00CF26B1" w:rsidRPr="00664DF8">
        <w:rPr>
          <w:bCs/>
          <w:sz w:val="26"/>
          <w:szCs w:val="26"/>
          <w:lang w:val="en-IN"/>
        </w:rPr>
        <w:t>:</w:t>
      </w:r>
      <w:r w:rsidR="005E10D2" w:rsidRPr="00664DF8">
        <w:rPr>
          <w:bCs/>
          <w:sz w:val="26"/>
          <w:szCs w:val="26"/>
          <w:lang w:val="en-IN"/>
        </w:rPr>
        <w:t xml:space="preserve"> </w:t>
      </w:r>
      <w:r w:rsidRPr="00664DF8">
        <w:rPr>
          <w:bCs/>
          <w:sz w:val="26"/>
          <w:szCs w:val="26"/>
          <w:lang w:val="en-IN"/>
        </w:rPr>
        <w:t>2021-22 and FY</w:t>
      </w:r>
      <w:r w:rsidR="00CF26B1" w:rsidRPr="00664DF8">
        <w:rPr>
          <w:bCs/>
          <w:sz w:val="26"/>
          <w:szCs w:val="26"/>
          <w:lang w:val="en-IN"/>
        </w:rPr>
        <w:t>:</w:t>
      </w:r>
      <w:r w:rsidR="005E10D2" w:rsidRPr="00664DF8">
        <w:rPr>
          <w:bCs/>
          <w:sz w:val="26"/>
          <w:szCs w:val="26"/>
          <w:lang w:val="en-IN"/>
        </w:rPr>
        <w:t xml:space="preserve"> </w:t>
      </w:r>
      <w:r w:rsidRPr="00664DF8">
        <w:rPr>
          <w:bCs/>
          <w:sz w:val="26"/>
          <w:szCs w:val="26"/>
          <w:lang w:val="en-IN"/>
        </w:rPr>
        <w:t xml:space="preserve">2023-24. </w:t>
      </w:r>
    </w:p>
    <w:p w14:paraId="6A98689F" w14:textId="77777777" w:rsidR="00664DF8" w:rsidRPr="00C96202" w:rsidRDefault="00664DF8" w:rsidP="0053455D">
      <w:pPr>
        <w:spacing w:line="360" w:lineRule="auto"/>
        <w:ind w:left="540"/>
        <w:jc w:val="both"/>
        <w:rPr>
          <w:bCs/>
          <w:sz w:val="10"/>
          <w:szCs w:val="10"/>
          <w:lang w:val="en-IN"/>
        </w:rPr>
      </w:pPr>
    </w:p>
    <w:p w14:paraId="73F29B96" w14:textId="77777777" w:rsidR="005E10D2" w:rsidRPr="00664DF8" w:rsidRDefault="001A321E" w:rsidP="0053455D">
      <w:pPr>
        <w:spacing w:line="360" w:lineRule="auto"/>
        <w:ind w:left="540"/>
        <w:jc w:val="both"/>
        <w:rPr>
          <w:color w:val="000000" w:themeColor="text1"/>
          <w:sz w:val="26"/>
          <w:szCs w:val="26"/>
          <w:lang w:val="en-IN"/>
        </w:rPr>
      </w:pPr>
      <w:r w:rsidRPr="00664DF8">
        <w:rPr>
          <w:color w:val="000000" w:themeColor="text1"/>
          <w:sz w:val="26"/>
          <w:szCs w:val="26"/>
          <w:lang w:val="en-IN"/>
        </w:rPr>
        <w:t>Further, as per amended OGFR</w:t>
      </w:r>
      <w:r w:rsidR="001D3BCF" w:rsidRPr="00664DF8">
        <w:rPr>
          <w:color w:val="000000" w:themeColor="text1"/>
          <w:sz w:val="26"/>
          <w:szCs w:val="26"/>
          <w:lang w:val="en-IN"/>
        </w:rPr>
        <w:t>’</w:t>
      </w:r>
      <w:r w:rsidRPr="00664DF8">
        <w:rPr>
          <w:color w:val="000000" w:themeColor="text1"/>
          <w:sz w:val="26"/>
          <w:szCs w:val="26"/>
          <w:lang w:val="en-IN"/>
        </w:rPr>
        <w:t>2023, the swapping of loan needs Cabinet approval for issue of fresh guarantee. However, in urgent cases, the guarantee may be given with the approval of Finance Minister and Chief Minister and all such cases must be submitted to the Cabinet for post facto ratification and approval.</w:t>
      </w:r>
    </w:p>
    <w:p w14:paraId="3D47C50D" w14:textId="77777777" w:rsidR="001A321E" w:rsidRPr="00664DF8" w:rsidRDefault="001A321E" w:rsidP="0053455D">
      <w:pPr>
        <w:spacing w:line="360" w:lineRule="auto"/>
        <w:ind w:left="540"/>
        <w:jc w:val="both"/>
        <w:rPr>
          <w:color w:val="000000" w:themeColor="text1"/>
          <w:sz w:val="26"/>
          <w:szCs w:val="26"/>
        </w:rPr>
      </w:pPr>
      <w:r w:rsidRPr="00664DF8">
        <w:rPr>
          <w:color w:val="000000" w:themeColor="text1"/>
          <w:sz w:val="26"/>
          <w:szCs w:val="26"/>
        </w:rPr>
        <w:t>It is to state that during FY 2024-25, GRIDCO has not received any proposal for swapping of term loans till December’2024.</w:t>
      </w:r>
    </w:p>
    <w:p w14:paraId="055F4B6F" w14:textId="77777777" w:rsidR="00862C56" w:rsidRPr="00C96202" w:rsidRDefault="00862C56" w:rsidP="00642850">
      <w:pPr>
        <w:spacing w:line="360" w:lineRule="auto"/>
        <w:jc w:val="both"/>
        <w:rPr>
          <w:color w:val="FF33CC"/>
          <w:sz w:val="8"/>
          <w:szCs w:val="8"/>
        </w:rPr>
      </w:pPr>
    </w:p>
    <w:p w14:paraId="33DD8E48" w14:textId="77777777" w:rsidR="0063625E" w:rsidRPr="00664DF8" w:rsidRDefault="00497C70" w:rsidP="00BA39C7">
      <w:pPr>
        <w:pStyle w:val="ListParagraph"/>
        <w:numPr>
          <w:ilvl w:val="0"/>
          <w:numId w:val="8"/>
        </w:numPr>
        <w:spacing w:after="0" w:line="360" w:lineRule="auto"/>
        <w:ind w:left="0" w:firstLine="142"/>
        <w:jc w:val="both"/>
        <w:rPr>
          <w:rFonts w:ascii="Times New Roman" w:hAnsi="Times New Roman"/>
          <w:b/>
          <w:bCs/>
          <w:iCs/>
          <w:sz w:val="26"/>
          <w:szCs w:val="26"/>
        </w:rPr>
      </w:pPr>
      <w:r w:rsidRPr="00664DF8">
        <w:rPr>
          <w:rFonts w:ascii="Times New Roman" w:hAnsi="Times New Roman"/>
          <w:b/>
          <w:bCs/>
          <w:iCs/>
          <w:sz w:val="26"/>
          <w:szCs w:val="26"/>
        </w:rPr>
        <w:t>Query</w:t>
      </w:r>
      <w:r w:rsidR="0063625E" w:rsidRPr="00664DF8">
        <w:rPr>
          <w:rFonts w:ascii="Times New Roman" w:hAnsi="Times New Roman"/>
          <w:b/>
          <w:bCs/>
          <w:iCs/>
          <w:sz w:val="26"/>
          <w:szCs w:val="26"/>
        </w:rPr>
        <w:t xml:space="preserve"> No.</w:t>
      </w:r>
      <w:r w:rsidR="00642850" w:rsidRPr="00664DF8">
        <w:rPr>
          <w:rFonts w:ascii="Times New Roman" w:hAnsi="Times New Roman"/>
          <w:b/>
          <w:bCs/>
          <w:iCs/>
          <w:sz w:val="26"/>
          <w:szCs w:val="26"/>
        </w:rPr>
        <w:t>18</w:t>
      </w:r>
    </w:p>
    <w:p w14:paraId="55A83965" w14:textId="77777777" w:rsidR="00E10F7F" w:rsidRPr="00664DF8" w:rsidRDefault="00642850" w:rsidP="00BA39C7">
      <w:pPr>
        <w:spacing w:line="360" w:lineRule="auto"/>
        <w:ind w:left="720"/>
        <w:jc w:val="both"/>
        <w:rPr>
          <w:b/>
          <w:sz w:val="26"/>
          <w:szCs w:val="26"/>
        </w:rPr>
      </w:pPr>
      <w:r w:rsidRPr="00664DF8">
        <w:rPr>
          <w:b/>
          <w:sz w:val="26"/>
          <w:szCs w:val="26"/>
        </w:rPr>
        <w:t xml:space="preserve">GRIDCO is required to furnish detailed </w:t>
      </w:r>
      <w:r w:rsidR="0063625E" w:rsidRPr="00664DF8">
        <w:rPr>
          <w:b/>
          <w:sz w:val="26"/>
          <w:szCs w:val="26"/>
        </w:rPr>
        <w:t xml:space="preserve">information </w:t>
      </w:r>
      <w:r w:rsidR="00423D47" w:rsidRPr="00664DF8">
        <w:rPr>
          <w:b/>
          <w:sz w:val="26"/>
          <w:szCs w:val="26"/>
        </w:rPr>
        <w:t>regarding Month-wise and component-wise actual employee cost from April, 2024 to December, 2024.</w:t>
      </w:r>
    </w:p>
    <w:p w14:paraId="31AEBE58" w14:textId="77777777" w:rsidR="00587EB3" w:rsidRPr="00664DF8" w:rsidRDefault="00587EB3" w:rsidP="00BA39C7">
      <w:pPr>
        <w:spacing w:line="360" w:lineRule="auto"/>
        <w:ind w:left="720"/>
        <w:jc w:val="both"/>
        <w:rPr>
          <w:b/>
          <w:color w:val="0000CC"/>
          <w:sz w:val="26"/>
          <w:szCs w:val="26"/>
        </w:rPr>
      </w:pPr>
    </w:p>
    <w:p w14:paraId="17C909F7" w14:textId="77777777" w:rsidR="0064465A" w:rsidRPr="00664DF8" w:rsidRDefault="0064465A" w:rsidP="00BA39C7">
      <w:pPr>
        <w:spacing w:line="360" w:lineRule="auto"/>
        <w:ind w:left="180" w:firstLine="540"/>
        <w:jc w:val="both"/>
        <w:rPr>
          <w:b/>
          <w:bCs/>
          <w:sz w:val="26"/>
          <w:szCs w:val="26"/>
          <w:u w:val="single"/>
        </w:rPr>
      </w:pPr>
      <w:r w:rsidRPr="00664DF8">
        <w:rPr>
          <w:b/>
          <w:bCs/>
          <w:sz w:val="26"/>
          <w:szCs w:val="26"/>
          <w:u w:val="single"/>
        </w:rPr>
        <w:t>Reply of GRIDCO:</w:t>
      </w:r>
    </w:p>
    <w:p w14:paraId="169013F6" w14:textId="6672512F" w:rsidR="0064465A" w:rsidRPr="00664DF8" w:rsidRDefault="0064465A" w:rsidP="00BA39C7">
      <w:pPr>
        <w:spacing w:line="360" w:lineRule="auto"/>
        <w:ind w:left="720"/>
        <w:jc w:val="both"/>
        <w:rPr>
          <w:color w:val="FF0000"/>
          <w:sz w:val="26"/>
          <w:szCs w:val="26"/>
        </w:rPr>
      </w:pPr>
      <w:r w:rsidRPr="00664DF8">
        <w:rPr>
          <w:sz w:val="26"/>
          <w:szCs w:val="26"/>
        </w:rPr>
        <w:t xml:space="preserve">As desired by the Hon’ble OERC, </w:t>
      </w:r>
      <w:r w:rsidR="002C1BCE" w:rsidRPr="00664DF8">
        <w:rPr>
          <w:color w:val="000000" w:themeColor="text1"/>
          <w:sz w:val="26"/>
          <w:szCs w:val="26"/>
        </w:rPr>
        <w:t>s</w:t>
      </w:r>
      <w:r w:rsidR="004E34FF" w:rsidRPr="00664DF8">
        <w:rPr>
          <w:color w:val="000000" w:themeColor="text1"/>
          <w:sz w:val="26"/>
          <w:szCs w:val="26"/>
        </w:rPr>
        <w:t xml:space="preserve">tatement relating to Employee Cost </w:t>
      </w:r>
      <w:r w:rsidR="00BA39C7" w:rsidRPr="00664DF8">
        <w:rPr>
          <w:color w:val="000000" w:themeColor="text1"/>
          <w:sz w:val="26"/>
          <w:szCs w:val="26"/>
        </w:rPr>
        <w:t>for the current FY</w:t>
      </w:r>
      <w:r w:rsidR="00002889" w:rsidRPr="00664DF8">
        <w:rPr>
          <w:color w:val="000000" w:themeColor="text1"/>
          <w:sz w:val="26"/>
          <w:szCs w:val="26"/>
        </w:rPr>
        <w:t>:</w:t>
      </w:r>
      <w:r w:rsidR="0029048E">
        <w:rPr>
          <w:color w:val="000000" w:themeColor="text1"/>
          <w:sz w:val="26"/>
          <w:szCs w:val="26"/>
        </w:rPr>
        <w:t xml:space="preserve"> </w:t>
      </w:r>
      <w:r w:rsidR="00BA39C7" w:rsidRPr="00664DF8">
        <w:rPr>
          <w:color w:val="000000" w:themeColor="text1"/>
          <w:sz w:val="26"/>
          <w:szCs w:val="26"/>
        </w:rPr>
        <w:t xml:space="preserve">2024-25 ( Apr’24 to Dec’24) </w:t>
      </w:r>
      <w:r w:rsidR="004E34FF" w:rsidRPr="00664DF8">
        <w:rPr>
          <w:color w:val="000000" w:themeColor="text1"/>
          <w:sz w:val="26"/>
          <w:szCs w:val="26"/>
        </w:rPr>
        <w:t>is attached</w:t>
      </w:r>
      <w:r w:rsidR="004E34FF" w:rsidRPr="00664DF8">
        <w:rPr>
          <w:b/>
          <w:bCs/>
          <w:color w:val="000000" w:themeColor="text1"/>
          <w:sz w:val="26"/>
          <w:szCs w:val="26"/>
        </w:rPr>
        <w:t xml:space="preserve"> </w:t>
      </w:r>
      <w:r w:rsidR="00BA39C7" w:rsidRPr="00664DF8">
        <w:rPr>
          <w:color w:val="000000" w:themeColor="text1"/>
          <w:sz w:val="26"/>
          <w:szCs w:val="26"/>
        </w:rPr>
        <w:t xml:space="preserve">at </w:t>
      </w:r>
      <w:r w:rsidR="002C4939" w:rsidRPr="00664DF8">
        <w:rPr>
          <w:b/>
          <w:bCs/>
          <w:color w:val="000000" w:themeColor="text1"/>
          <w:sz w:val="26"/>
          <w:szCs w:val="26"/>
          <w:highlight w:val="yellow"/>
        </w:rPr>
        <w:t>Annexure-19</w:t>
      </w:r>
      <w:r w:rsidR="004E34FF" w:rsidRPr="00664DF8">
        <w:rPr>
          <w:color w:val="000000" w:themeColor="text1"/>
          <w:sz w:val="26"/>
          <w:szCs w:val="26"/>
          <w:highlight w:val="yellow"/>
        </w:rPr>
        <w:t>.</w:t>
      </w:r>
    </w:p>
    <w:p w14:paraId="305A85EE" w14:textId="77777777" w:rsidR="002E2997" w:rsidRPr="00664DF8" w:rsidRDefault="002E2997" w:rsidP="00050DAB">
      <w:pPr>
        <w:pStyle w:val="xl25"/>
        <w:spacing w:before="0" w:beforeAutospacing="0" w:after="0" w:afterAutospacing="0" w:line="276" w:lineRule="auto"/>
        <w:textAlignment w:val="auto"/>
        <w:rPr>
          <w:rFonts w:ascii="Times New Roman" w:eastAsia="Times New Roman" w:hAnsi="Times New Roman" w:cs="Times New Roman"/>
          <w:bCs w:val="0"/>
          <w:color w:val="000080"/>
          <w:sz w:val="26"/>
          <w:szCs w:val="26"/>
        </w:rPr>
      </w:pPr>
    </w:p>
    <w:p w14:paraId="1BD0D2D4" w14:textId="77777777" w:rsidR="00423D47" w:rsidRPr="00664DF8" w:rsidRDefault="002C1BCE" w:rsidP="00BA39C7">
      <w:pPr>
        <w:pStyle w:val="ListParagraph"/>
        <w:numPr>
          <w:ilvl w:val="0"/>
          <w:numId w:val="8"/>
        </w:numPr>
        <w:spacing w:after="0" w:line="360" w:lineRule="auto"/>
        <w:ind w:left="0" w:firstLine="142"/>
        <w:jc w:val="both"/>
        <w:rPr>
          <w:rFonts w:ascii="Times New Roman" w:hAnsi="Times New Roman"/>
          <w:b/>
          <w:bCs/>
          <w:iCs/>
          <w:sz w:val="26"/>
          <w:szCs w:val="26"/>
        </w:rPr>
      </w:pPr>
      <w:r w:rsidRPr="00664DF8">
        <w:rPr>
          <w:rFonts w:ascii="Times New Roman" w:hAnsi="Times New Roman"/>
          <w:b/>
          <w:bCs/>
          <w:iCs/>
          <w:sz w:val="26"/>
          <w:szCs w:val="26"/>
        </w:rPr>
        <w:t>Query</w:t>
      </w:r>
      <w:r w:rsidR="00423D47" w:rsidRPr="00664DF8">
        <w:rPr>
          <w:rFonts w:ascii="Times New Roman" w:hAnsi="Times New Roman"/>
          <w:b/>
          <w:bCs/>
          <w:iCs/>
          <w:sz w:val="26"/>
          <w:szCs w:val="26"/>
        </w:rPr>
        <w:t xml:space="preserve"> No.19</w:t>
      </w:r>
    </w:p>
    <w:p w14:paraId="3534E0EA" w14:textId="77777777" w:rsidR="00423D47" w:rsidRPr="00664DF8" w:rsidRDefault="00423D47" w:rsidP="00BA39C7">
      <w:pPr>
        <w:spacing w:line="360" w:lineRule="auto"/>
        <w:ind w:left="720"/>
        <w:jc w:val="both"/>
        <w:rPr>
          <w:b/>
          <w:sz w:val="26"/>
          <w:szCs w:val="26"/>
        </w:rPr>
      </w:pPr>
      <w:r w:rsidRPr="00664DF8">
        <w:rPr>
          <w:b/>
          <w:sz w:val="26"/>
          <w:szCs w:val="26"/>
        </w:rPr>
        <w:t>GRIDCO is required to furnish component-wise actual A&amp;G and R&amp;M expenses during FY 2024-25(up to December, 2024).</w:t>
      </w:r>
    </w:p>
    <w:p w14:paraId="48A538F0" w14:textId="77777777" w:rsidR="00587EB3" w:rsidRPr="00664DF8" w:rsidRDefault="00587EB3" w:rsidP="00BA39C7">
      <w:pPr>
        <w:spacing w:line="360" w:lineRule="auto"/>
        <w:ind w:left="720"/>
        <w:jc w:val="both"/>
        <w:rPr>
          <w:b/>
          <w:color w:val="0000CC"/>
          <w:sz w:val="26"/>
          <w:szCs w:val="26"/>
        </w:rPr>
      </w:pPr>
    </w:p>
    <w:p w14:paraId="0586376B" w14:textId="77777777" w:rsidR="00423D47" w:rsidRPr="00664DF8" w:rsidRDefault="00423D47" w:rsidP="00BA39C7">
      <w:pPr>
        <w:spacing w:line="360" w:lineRule="auto"/>
        <w:ind w:left="180" w:firstLine="540"/>
        <w:jc w:val="both"/>
        <w:rPr>
          <w:b/>
          <w:bCs/>
          <w:sz w:val="26"/>
          <w:szCs w:val="26"/>
          <w:u w:val="single"/>
        </w:rPr>
      </w:pPr>
      <w:r w:rsidRPr="00664DF8">
        <w:rPr>
          <w:b/>
          <w:bCs/>
          <w:sz w:val="26"/>
          <w:szCs w:val="26"/>
          <w:u w:val="single"/>
        </w:rPr>
        <w:t>Reply of GRIDCO:</w:t>
      </w:r>
    </w:p>
    <w:p w14:paraId="0908AA63" w14:textId="2B77C36D" w:rsidR="0033360A" w:rsidRPr="00664DF8" w:rsidRDefault="00382E59" w:rsidP="001A71E9">
      <w:pPr>
        <w:pStyle w:val="xl25"/>
        <w:spacing w:before="0" w:beforeAutospacing="0" w:after="0" w:afterAutospacing="0" w:line="276" w:lineRule="auto"/>
        <w:ind w:left="720"/>
        <w:jc w:val="both"/>
        <w:textAlignment w:val="auto"/>
        <w:rPr>
          <w:rFonts w:ascii="Times New Roman" w:hAnsi="Times New Roman" w:cs="Times New Roman"/>
          <w:b w:val="0"/>
          <w:color w:val="000000" w:themeColor="text1"/>
          <w:sz w:val="26"/>
          <w:szCs w:val="26"/>
        </w:rPr>
      </w:pPr>
      <w:r w:rsidRPr="00664DF8">
        <w:rPr>
          <w:rFonts w:ascii="Times New Roman" w:hAnsi="Times New Roman" w:cs="Times New Roman"/>
          <w:b w:val="0"/>
          <w:sz w:val="26"/>
          <w:szCs w:val="26"/>
        </w:rPr>
        <w:t xml:space="preserve">As desired by the Hon’ble OERC, </w:t>
      </w:r>
      <w:r w:rsidR="003966DE" w:rsidRPr="00664DF8">
        <w:rPr>
          <w:rFonts w:ascii="Times New Roman" w:hAnsi="Times New Roman" w:cs="Times New Roman"/>
          <w:b w:val="0"/>
          <w:color w:val="000000" w:themeColor="text1"/>
          <w:sz w:val="26"/>
          <w:szCs w:val="26"/>
        </w:rPr>
        <w:t>s</w:t>
      </w:r>
      <w:r w:rsidRPr="00664DF8">
        <w:rPr>
          <w:rFonts w:ascii="Times New Roman" w:hAnsi="Times New Roman" w:cs="Times New Roman"/>
          <w:b w:val="0"/>
          <w:color w:val="000000" w:themeColor="text1"/>
          <w:sz w:val="26"/>
          <w:szCs w:val="26"/>
        </w:rPr>
        <w:t xml:space="preserve">tatement relating to A&amp;G and R&amp;M </w:t>
      </w:r>
      <w:r w:rsidR="00BA39C7" w:rsidRPr="00664DF8">
        <w:rPr>
          <w:rFonts w:ascii="Times New Roman" w:hAnsi="Times New Roman" w:cs="Times New Roman"/>
          <w:b w:val="0"/>
          <w:color w:val="000000" w:themeColor="text1"/>
          <w:sz w:val="26"/>
          <w:szCs w:val="26"/>
        </w:rPr>
        <w:t>expenses</w:t>
      </w:r>
    </w:p>
    <w:p w14:paraId="2C7D5961" w14:textId="4AA17188" w:rsidR="00D96D4B" w:rsidRPr="00664DF8" w:rsidRDefault="0029048E" w:rsidP="00BA39C7">
      <w:pPr>
        <w:pStyle w:val="xl25"/>
        <w:spacing w:before="0" w:beforeAutospacing="0" w:after="0" w:afterAutospacing="0" w:line="276" w:lineRule="auto"/>
        <w:ind w:left="720"/>
        <w:jc w:val="left"/>
        <w:textAlignment w:val="auto"/>
        <w:rPr>
          <w:rFonts w:ascii="Times New Roman" w:eastAsia="Times New Roman" w:hAnsi="Times New Roman" w:cs="Times New Roman"/>
          <w:bCs w:val="0"/>
          <w:color w:val="000080"/>
          <w:sz w:val="26"/>
          <w:szCs w:val="26"/>
        </w:rPr>
      </w:pPr>
      <w:r>
        <w:rPr>
          <w:rFonts w:ascii="Times New Roman" w:hAnsi="Times New Roman" w:cs="Times New Roman"/>
          <w:b w:val="0"/>
          <w:color w:val="000000" w:themeColor="text1"/>
          <w:sz w:val="26"/>
          <w:szCs w:val="26"/>
        </w:rPr>
        <w:t xml:space="preserve"> </w:t>
      </w:r>
      <w:r w:rsidR="00382E59" w:rsidRPr="00664DF8">
        <w:rPr>
          <w:rFonts w:ascii="Times New Roman" w:hAnsi="Times New Roman" w:cs="Times New Roman"/>
          <w:b w:val="0"/>
          <w:color w:val="000000" w:themeColor="text1"/>
          <w:sz w:val="26"/>
          <w:szCs w:val="26"/>
        </w:rPr>
        <w:t>is attached</w:t>
      </w:r>
      <w:r w:rsidR="00382E59" w:rsidRPr="00664DF8">
        <w:rPr>
          <w:rFonts w:ascii="Times New Roman" w:hAnsi="Times New Roman" w:cs="Times New Roman"/>
          <w:b w:val="0"/>
          <w:bCs w:val="0"/>
          <w:color w:val="000000" w:themeColor="text1"/>
          <w:sz w:val="26"/>
          <w:szCs w:val="26"/>
        </w:rPr>
        <w:t xml:space="preserve"> </w:t>
      </w:r>
      <w:r w:rsidR="00382E59" w:rsidRPr="00664DF8">
        <w:rPr>
          <w:rFonts w:ascii="Times New Roman" w:hAnsi="Times New Roman" w:cs="Times New Roman"/>
          <w:b w:val="0"/>
          <w:color w:val="000000" w:themeColor="text1"/>
          <w:sz w:val="26"/>
          <w:szCs w:val="26"/>
        </w:rPr>
        <w:t xml:space="preserve">at </w:t>
      </w:r>
      <w:r w:rsidR="002C4939" w:rsidRPr="00664DF8">
        <w:rPr>
          <w:rFonts w:ascii="Times New Roman" w:hAnsi="Times New Roman" w:cs="Times New Roman"/>
          <w:bCs w:val="0"/>
          <w:color w:val="000000" w:themeColor="text1"/>
          <w:sz w:val="26"/>
          <w:szCs w:val="26"/>
          <w:highlight w:val="yellow"/>
        </w:rPr>
        <w:t>Annexure-20</w:t>
      </w:r>
      <w:r w:rsidR="0033360A" w:rsidRPr="00664DF8">
        <w:rPr>
          <w:rFonts w:ascii="Times New Roman" w:hAnsi="Times New Roman" w:cs="Times New Roman"/>
          <w:bCs w:val="0"/>
          <w:color w:val="000000" w:themeColor="text1"/>
          <w:sz w:val="26"/>
          <w:szCs w:val="26"/>
        </w:rPr>
        <w:t>.</w:t>
      </w:r>
    </w:p>
    <w:p w14:paraId="5FDAA7AB" w14:textId="77777777" w:rsidR="00D96D4B" w:rsidRPr="00664DF8" w:rsidRDefault="00D96D4B" w:rsidP="00050DAB">
      <w:pPr>
        <w:pStyle w:val="xl25"/>
        <w:spacing w:before="0" w:beforeAutospacing="0" w:after="0" w:afterAutospacing="0" w:line="276" w:lineRule="auto"/>
        <w:textAlignment w:val="auto"/>
        <w:rPr>
          <w:rFonts w:ascii="Times New Roman" w:eastAsia="Times New Roman" w:hAnsi="Times New Roman" w:cs="Times New Roman"/>
          <w:bCs w:val="0"/>
          <w:color w:val="000080"/>
          <w:sz w:val="26"/>
          <w:szCs w:val="26"/>
        </w:rPr>
      </w:pPr>
    </w:p>
    <w:p w14:paraId="625F2542" w14:textId="77777777" w:rsidR="00C373CE" w:rsidRDefault="00C373CE">
      <w:pPr>
        <w:rPr>
          <w:b/>
          <w:color w:val="000080"/>
          <w:sz w:val="26"/>
          <w:szCs w:val="26"/>
        </w:rPr>
      </w:pPr>
      <w:r>
        <w:rPr>
          <w:bCs/>
          <w:color w:val="000080"/>
          <w:sz w:val="26"/>
          <w:szCs w:val="26"/>
        </w:rPr>
        <w:br w:type="page"/>
      </w:r>
    </w:p>
    <w:p w14:paraId="77254285" w14:textId="77777777" w:rsidR="005072DB" w:rsidRPr="00664DF8" w:rsidRDefault="005072DB" w:rsidP="005072DB">
      <w:pPr>
        <w:pStyle w:val="ListParagraph"/>
        <w:spacing w:after="0" w:line="240" w:lineRule="auto"/>
        <w:contextualSpacing w:val="0"/>
        <w:jc w:val="center"/>
        <w:rPr>
          <w:rFonts w:ascii="Times New Roman" w:hAnsi="Times New Roman"/>
          <w:b/>
          <w:bCs/>
          <w:sz w:val="26"/>
          <w:szCs w:val="26"/>
        </w:rPr>
      </w:pPr>
      <w:r w:rsidRPr="00664DF8">
        <w:rPr>
          <w:rFonts w:ascii="Times New Roman" w:hAnsi="Times New Roman"/>
          <w:b/>
          <w:bCs/>
          <w:sz w:val="26"/>
          <w:szCs w:val="26"/>
        </w:rPr>
        <w:t>BEFORE THE ODISHA ELECTRICITY REGULATORY COMMISSION</w:t>
      </w:r>
    </w:p>
    <w:p w14:paraId="6B75D795" w14:textId="77777777" w:rsidR="005072DB" w:rsidRPr="00664DF8" w:rsidRDefault="005072DB" w:rsidP="005072DB">
      <w:pPr>
        <w:pStyle w:val="ListParagraph"/>
        <w:spacing w:after="0" w:line="240" w:lineRule="auto"/>
        <w:contextualSpacing w:val="0"/>
        <w:jc w:val="center"/>
        <w:rPr>
          <w:rFonts w:ascii="Times New Roman" w:hAnsi="Times New Roman"/>
          <w:b/>
          <w:bCs/>
          <w:sz w:val="26"/>
          <w:szCs w:val="26"/>
        </w:rPr>
      </w:pPr>
      <w:r w:rsidRPr="00664DF8">
        <w:rPr>
          <w:rFonts w:ascii="Times New Roman" w:hAnsi="Times New Roman"/>
          <w:b/>
          <w:bCs/>
          <w:sz w:val="26"/>
          <w:szCs w:val="26"/>
        </w:rPr>
        <w:t>PLOT NO – 4, CHUNOKOLI, SHAILASHREE VIHAR, CHANDRASEKHARPUR</w:t>
      </w:r>
    </w:p>
    <w:p w14:paraId="22DC654B" w14:textId="77777777" w:rsidR="005072DB" w:rsidRPr="00664DF8" w:rsidRDefault="005072DB" w:rsidP="005072DB">
      <w:pPr>
        <w:pStyle w:val="ListParagraph"/>
        <w:spacing w:after="0" w:line="240" w:lineRule="auto"/>
        <w:contextualSpacing w:val="0"/>
        <w:jc w:val="center"/>
        <w:rPr>
          <w:rFonts w:ascii="Times New Roman" w:hAnsi="Times New Roman"/>
          <w:b/>
          <w:bCs/>
          <w:sz w:val="26"/>
          <w:szCs w:val="26"/>
        </w:rPr>
      </w:pPr>
      <w:r w:rsidRPr="00664DF8">
        <w:rPr>
          <w:rFonts w:ascii="Times New Roman" w:hAnsi="Times New Roman"/>
          <w:b/>
          <w:bCs/>
          <w:sz w:val="26"/>
          <w:szCs w:val="26"/>
        </w:rPr>
        <w:t>BHUBANESWAR –751 023.</w:t>
      </w:r>
    </w:p>
    <w:p w14:paraId="7C26B2F4" w14:textId="77777777" w:rsidR="005072DB" w:rsidRPr="00664DF8" w:rsidRDefault="005072DB" w:rsidP="005072DB">
      <w:pPr>
        <w:jc w:val="right"/>
        <w:rPr>
          <w:b/>
          <w:bCs/>
          <w:sz w:val="26"/>
          <w:szCs w:val="26"/>
        </w:rPr>
      </w:pPr>
    </w:p>
    <w:p w14:paraId="73AC2A22" w14:textId="77777777" w:rsidR="00D13FDD" w:rsidRPr="00664DF8" w:rsidRDefault="00D13FDD" w:rsidP="00D13FDD">
      <w:pPr>
        <w:jc w:val="right"/>
        <w:rPr>
          <w:b/>
          <w:bCs/>
          <w:sz w:val="26"/>
          <w:szCs w:val="26"/>
        </w:rPr>
      </w:pPr>
      <w:r w:rsidRPr="00664DF8">
        <w:rPr>
          <w:b/>
          <w:bCs/>
          <w:sz w:val="26"/>
          <w:szCs w:val="26"/>
        </w:rPr>
        <w:t xml:space="preserve">Filing No.:02 </w:t>
      </w:r>
    </w:p>
    <w:p w14:paraId="2ED93EFB" w14:textId="77777777" w:rsidR="00D13FDD" w:rsidRPr="00664DF8" w:rsidRDefault="00D13FDD" w:rsidP="00D13FDD">
      <w:pPr>
        <w:pStyle w:val="BodyTextIndent2"/>
        <w:ind w:left="5760"/>
        <w:jc w:val="right"/>
        <w:rPr>
          <w:rFonts w:ascii="Times New Roman" w:hAnsi="Times New Roman" w:cs="Times New Roman"/>
          <w:sz w:val="26"/>
          <w:szCs w:val="26"/>
        </w:rPr>
      </w:pPr>
      <w:r w:rsidRPr="00664DF8">
        <w:rPr>
          <w:rFonts w:ascii="Times New Roman" w:hAnsi="Times New Roman" w:cs="Times New Roman"/>
          <w:sz w:val="26"/>
          <w:szCs w:val="26"/>
        </w:rPr>
        <w:t>Case No.94 of 2024</w:t>
      </w:r>
    </w:p>
    <w:p w14:paraId="5F51FAEC" w14:textId="77777777" w:rsidR="00D13FDD" w:rsidRPr="003D7D63" w:rsidRDefault="00D13FDD" w:rsidP="00D13FDD">
      <w:pPr>
        <w:spacing w:line="360" w:lineRule="auto"/>
        <w:ind w:left="2246" w:hanging="2246"/>
        <w:jc w:val="both"/>
        <w:rPr>
          <w:b/>
          <w:bCs/>
          <w:sz w:val="4"/>
          <w:szCs w:val="4"/>
        </w:rPr>
      </w:pPr>
    </w:p>
    <w:p w14:paraId="67142478" w14:textId="77777777" w:rsidR="00D13FDD" w:rsidRPr="00664DF8" w:rsidRDefault="00D13FDD" w:rsidP="00D13FDD">
      <w:pPr>
        <w:spacing w:line="360" w:lineRule="auto"/>
        <w:ind w:left="2520" w:hanging="2520"/>
        <w:jc w:val="both"/>
        <w:rPr>
          <w:sz w:val="26"/>
          <w:szCs w:val="26"/>
        </w:rPr>
      </w:pPr>
      <w:r w:rsidRPr="00664DF8">
        <w:rPr>
          <w:b/>
          <w:bCs/>
          <w:sz w:val="26"/>
          <w:szCs w:val="26"/>
        </w:rPr>
        <w:t>IN THE MATTER OF :</w:t>
      </w:r>
      <w:r w:rsidRPr="00664DF8">
        <w:rPr>
          <w:sz w:val="26"/>
          <w:szCs w:val="26"/>
        </w:rPr>
        <w:tab/>
        <w:t>Compliance / Clarifications / Reply by GRIDCO to the Wanting Information / Queries raised by the Hon’ble Commission with respect to ARR &amp; BSP Application of GRIDCO for FY 2025-26 vide Hon’ble OERC letter No.</w:t>
      </w:r>
      <w:r w:rsidRPr="00664DF8">
        <w:rPr>
          <w:color w:val="000000" w:themeColor="text1"/>
          <w:sz w:val="26"/>
          <w:szCs w:val="26"/>
        </w:rPr>
        <w:t xml:space="preserve">1549 dated 26.12.2024 pursuant to the filing of the </w:t>
      </w:r>
      <w:r w:rsidRPr="00664DF8">
        <w:rPr>
          <w:sz w:val="26"/>
          <w:szCs w:val="26"/>
        </w:rPr>
        <w:t>Application for approval of Aggregate Revenue Requirement (ARR) and determination of Bulk Supply Price (BSP) for the Financial Year 2025-26 by GRIDCO under Section 86 (1) (a) &amp; (b) and all other applicable provisions of the Electricity Act, 2003 read with relevant provisions of OERC (Conduct of Business) Regulations, 2004, and other related Rules and Regulations.</w:t>
      </w:r>
    </w:p>
    <w:p w14:paraId="0AC80FA6" w14:textId="77777777" w:rsidR="00D13FDD" w:rsidRPr="003D7D63" w:rsidRDefault="00D13FDD" w:rsidP="00D13FDD">
      <w:pPr>
        <w:ind w:left="2246" w:hanging="2246"/>
        <w:jc w:val="both"/>
        <w:rPr>
          <w:sz w:val="14"/>
          <w:szCs w:val="14"/>
        </w:rPr>
      </w:pPr>
    </w:p>
    <w:p w14:paraId="380D170A" w14:textId="77777777" w:rsidR="00D13FDD" w:rsidRPr="00664DF8" w:rsidRDefault="00D13FDD" w:rsidP="00D13FDD">
      <w:pPr>
        <w:jc w:val="center"/>
        <w:rPr>
          <w:b/>
          <w:bCs/>
          <w:sz w:val="26"/>
          <w:szCs w:val="26"/>
        </w:rPr>
      </w:pPr>
      <w:r w:rsidRPr="00664DF8">
        <w:rPr>
          <w:b/>
          <w:bCs/>
          <w:sz w:val="26"/>
          <w:szCs w:val="26"/>
        </w:rPr>
        <w:t>AND</w:t>
      </w:r>
    </w:p>
    <w:p w14:paraId="6939BC43" w14:textId="77777777" w:rsidR="00D13FDD" w:rsidRPr="003D7D63" w:rsidRDefault="00D13FDD" w:rsidP="00D13FDD">
      <w:pPr>
        <w:pStyle w:val="Heading7"/>
        <w:numPr>
          <w:ilvl w:val="0"/>
          <w:numId w:val="0"/>
        </w:numPr>
        <w:tabs>
          <w:tab w:val="clear" w:pos="567"/>
        </w:tabs>
        <w:spacing w:before="0" w:after="0" w:line="240" w:lineRule="auto"/>
        <w:jc w:val="both"/>
        <w:rPr>
          <w:rFonts w:ascii="Times New Roman" w:hAnsi="Times New Roman"/>
          <w:b/>
          <w:bCs/>
          <w:sz w:val="14"/>
          <w:szCs w:val="14"/>
        </w:rPr>
      </w:pPr>
    </w:p>
    <w:p w14:paraId="66F84A2D" w14:textId="77777777" w:rsidR="00D13FDD" w:rsidRPr="00664DF8" w:rsidRDefault="00D13FDD" w:rsidP="00D13FDD">
      <w:pPr>
        <w:spacing w:line="360" w:lineRule="auto"/>
        <w:ind w:left="2520" w:hanging="2520"/>
        <w:jc w:val="both"/>
        <w:rPr>
          <w:sz w:val="26"/>
          <w:szCs w:val="26"/>
        </w:rPr>
      </w:pPr>
      <w:r w:rsidRPr="00664DF8">
        <w:rPr>
          <w:b/>
          <w:sz w:val="26"/>
          <w:szCs w:val="26"/>
        </w:rPr>
        <w:t>IN THE MATTER OF:</w:t>
      </w:r>
      <w:r w:rsidRPr="00664DF8">
        <w:rPr>
          <w:sz w:val="26"/>
          <w:szCs w:val="26"/>
        </w:rPr>
        <w:tab/>
        <w:t>An Application for approval of Aggregate Revenue Requirement (ARR) and determination of Bulk Supply Price (BSP) for the Financial Year 2025-26 by GRIDCO under Section 86 (1) (a) &amp; (b) and all other applicable provisions of the Electricity Act, 2003 read with relevant provisions of OERC (Conduct of Business) Regulations, 2004, and other related Rules and Regulations referred in Case No. 94 of 2024.</w:t>
      </w:r>
    </w:p>
    <w:p w14:paraId="5E429981" w14:textId="77777777" w:rsidR="00D13FDD" w:rsidRPr="003D7D63" w:rsidRDefault="00D13FDD" w:rsidP="00D13FDD">
      <w:pPr>
        <w:ind w:left="2700" w:hanging="2700"/>
        <w:jc w:val="center"/>
        <w:rPr>
          <w:b/>
          <w:sz w:val="18"/>
          <w:szCs w:val="18"/>
        </w:rPr>
      </w:pPr>
    </w:p>
    <w:p w14:paraId="3C07DF0D" w14:textId="77777777" w:rsidR="00D13FDD" w:rsidRPr="00664DF8" w:rsidRDefault="00D13FDD" w:rsidP="00D13FDD">
      <w:pPr>
        <w:ind w:left="2700" w:hanging="2700"/>
        <w:jc w:val="center"/>
        <w:rPr>
          <w:b/>
          <w:sz w:val="26"/>
          <w:szCs w:val="26"/>
        </w:rPr>
      </w:pPr>
      <w:r w:rsidRPr="00664DF8">
        <w:rPr>
          <w:b/>
          <w:sz w:val="26"/>
          <w:szCs w:val="26"/>
        </w:rPr>
        <w:t>AND</w:t>
      </w:r>
    </w:p>
    <w:p w14:paraId="1504D2DD" w14:textId="77777777" w:rsidR="00D13FDD" w:rsidRPr="00664DF8" w:rsidRDefault="00D13FDD" w:rsidP="00D13FDD">
      <w:pPr>
        <w:ind w:left="2700" w:hanging="2700"/>
        <w:jc w:val="both"/>
        <w:rPr>
          <w:sz w:val="26"/>
          <w:szCs w:val="26"/>
        </w:rPr>
      </w:pPr>
    </w:p>
    <w:p w14:paraId="751A134B" w14:textId="77777777" w:rsidR="00D13FDD" w:rsidRPr="00664DF8" w:rsidRDefault="00D13FDD" w:rsidP="00D13FDD">
      <w:pPr>
        <w:ind w:left="2700" w:hanging="2700"/>
        <w:jc w:val="both"/>
        <w:rPr>
          <w:sz w:val="26"/>
          <w:szCs w:val="26"/>
        </w:rPr>
      </w:pPr>
      <w:r w:rsidRPr="00664DF8">
        <w:rPr>
          <w:b/>
          <w:sz w:val="26"/>
          <w:szCs w:val="26"/>
        </w:rPr>
        <w:t>IN THE MATTER OF :</w:t>
      </w:r>
      <w:r w:rsidRPr="00664DF8">
        <w:rPr>
          <w:sz w:val="26"/>
          <w:szCs w:val="26"/>
        </w:rPr>
        <w:t xml:space="preserve">  GRIDCO Limited, </w:t>
      </w:r>
      <w:proofErr w:type="spellStart"/>
      <w:r w:rsidRPr="00664DF8">
        <w:rPr>
          <w:sz w:val="26"/>
          <w:szCs w:val="26"/>
        </w:rPr>
        <w:t>Janpath</w:t>
      </w:r>
      <w:proofErr w:type="spellEnd"/>
      <w:r w:rsidRPr="00664DF8">
        <w:rPr>
          <w:sz w:val="26"/>
          <w:szCs w:val="26"/>
        </w:rPr>
        <w:t>, Bhubaneswar</w:t>
      </w:r>
      <w:r w:rsidRPr="00664DF8">
        <w:rPr>
          <w:sz w:val="26"/>
          <w:szCs w:val="26"/>
        </w:rPr>
        <w:tab/>
      </w:r>
    </w:p>
    <w:p w14:paraId="04630821" w14:textId="77777777" w:rsidR="00D13FDD" w:rsidRPr="00664DF8" w:rsidRDefault="00D13FDD" w:rsidP="00D13FDD">
      <w:pPr>
        <w:pStyle w:val="Heading7"/>
        <w:numPr>
          <w:ilvl w:val="0"/>
          <w:numId w:val="0"/>
        </w:numPr>
        <w:tabs>
          <w:tab w:val="clear" w:pos="567"/>
        </w:tabs>
        <w:spacing w:line="240" w:lineRule="auto"/>
        <w:ind w:left="2880"/>
        <w:jc w:val="both"/>
        <w:rPr>
          <w:rFonts w:ascii="Times New Roman" w:hAnsi="Times New Roman"/>
          <w:b/>
          <w:sz w:val="26"/>
          <w:szCs w:val="26"/>
        </w:rPr>
      </w:pPr>
      <w:r w:rsidRPr="00664DF8">
        <w:rPr>
          <w:rFonts w:ascii="Times New Roman" w:hAnsi="Times New Roman"/>
          <w:sz w:val="26"/>
          <w:szCs w:val="26"/>
        </w:rPr>
        <w:tab/>
      </w:r>
      <w:r w:rsidRPr="00664DF8">
        <w:rPr>
          <w:rFonts w:ascii="Times New Roman" w:hAnsi="Times New Roman"/>
          <w:sz w:val="26"/>
          <w:szCs w:val="26"/>
        </w:rPr>
        <w:tab/>
      </w:r>
      <w:r w:rsidRPr="00664DF8">
        <w:rPr>
          <w:rFonts w:ascii="Times New Roman" w:hAnsi="Times New Roman"/>
          <w:sz w:val="26"/>
          <w:szCs w:val="26"/>
        </w:rPr>
        <w:tab/>
      </w:r>
      <w:r w:rsidRPr="00664DF8">
        <w:rPr>
          <w:rFonts w:ascii="Times New Roman" w:hAnsi="Times New Roman"/>
          <w:sz w:val="26"/>
          <w:szCs w:val="26"/>
        </w:rPr>
        <w:tab/>
      </w:r>
      <w:r w:rsidRPr="00664DF8">
        <w:rPr>
          <w:rFonts w:ascii="Times New Roman" w:hAnsi="Times New Roman"/>
          <w:sz w:val="26"/>
          <w:szCs w:val="26"/>
        </w:rPr>
        <w:tab/>
      </w:r>
      <w:r w:rsidRPr="00664DF8">
        <w:rPr>
          <w:rFonts w:ascii="Times New Roman" w:hAnsi="Times New Roman"/>
          <w:b/>
          <w:bCs/>
          <w:sz w:val="26"/>
          <w:szCs w:val="26"/>
        </w:rPr>
        <w:t xml:space="preserve">…….…. </w:t>
      </w:r>
      <w:r w:rsidRPr="00664DF8">
        <w:rPr>
          <w:rFonts w:ascii="Times New Roman" w:hAnsi="Times New Roman"/>
          <w:b/>
          <w:sz w:val="26"/>
          <w:szCs w:val="26"/>
        </w:rPr>
        <w:t>Applicant</w:t>
      </w:r>
    </w:p>
    <w:p w14:paraId="663B9268" w14:textId="77777777" w:rsidR="00260D06" w:rsidRPr="00664DF8" w:rsidRDefault="00260D06" w:rsidP="00260D06">
      <w:pPr>
        <w:pStyle w:val="Heading7"/>
        <w:numPr>
          <w:ilvl w:val="0"/>
          <w:numId w:val="0"/>
        </w:numPr>
        <w:tabs>
          <w:tab w:val="clear" w:pos="567"/>
        </w:tabs>
        <w:spacing w:line="240" w:lineRule="auto"/>
        <w:ind w:left="2880"/>
        <w:jc w:val="both"/>
        <w:rPr>
          <w:rFonts w:ascii="Times New Roman" w:hAnsi="Times New Roman"/>
          <w:b/>
          <w:sz w:val="26"/>
          <w:szCs w:val="26"/>
        </w:rPr>
      </w:pPr>
    </w:p>
    <w:p w14:paraId="0BCF69E2" w14:textId="77777777" w:rsidR="003D7D63" w:rsidRDefault="003D7D63" w:rsidP="00BE54BF">
      <w:pPr>
        <w:pStyle w:val="BodyTextIndent"/>
        <w:spacing w:line="276" w:lineRule="auto"/>
        <w:ind w:left="0" w:firstLine="0"/>
        <w:jc w:val="center"/>
        <w:rPr>
          <w:rFonts w:ascii="Times New Roman" w:hAnsi="Times New Roman" w:cs="Times New Roman"/>
          <w:b/>
          <w:sz w:val="26"/>
          <w:szCs w:val="26"/>
          <w:u w:val="single"/>
          <w:lang w:eastAsia="ar-SA"/>
        </w:rPr>
      </w:pPr>
    </w:p>
    <w:p w14:paraId="166C975F" w14:textId="77777777" w:rsidR="00E147A5" w:rsidRPr="00664DF8" w:rsidRDefault="00E147A5" w:rsidP="00BE54BF">
      <w:pPr>
        <w:pStyle w:val="BodyTextIndent"/>
        <w:spacing w:line="276" w:lineRule="auto"/>
        <w:ind w:left="0" w:firstLine="0"/>
        <w:jc w:val="center"/>
        <w:rPr>
          <w:rFonts w:ascii="Times New Roman" w:hAnsi="Times New Roman" w:cs="Times New Roman"/>
          <w:b/>
          <w:sz w:val="26"/>
          <w:szCs w:val="26"/>
          <w:u w:val="single"/>
          <w:lang w:eastAsia="ar-SA"/>
        </w:rPr>
      </w:pPr>
      <w:r w:rsidRPr="00664DF8">
        <w:rPr>
          <w:rFonts w:ascii="Times New Roman" w:hAnsi="Times New Roman" w:cs="Times New Roman"/>
          <w:b/>
          <w:sz w:val="26"/>
          <w:szCs w:val="26"/>
          <w:u w:val="single"/>
          <w:lang w:eastAsia="ar-SA"/>
        </w:rPr>
        <w:t>Affidavit verifying the Application</w:t>
      </w:r>
    </w:p>
    <w:p w14:paraId="5EF7C717" w14:textId="77777777" w:rsidR="00483589" w:rsidRPr="00664DF8" w:rsidRDefault="00483589" w:rsidP="00483589">
      <w:pPr>
        <w:pStyle w:val="BodyTextIndent"/>
        <w:ind w:left="0" w:firstLine="0"/>
        <w:jc w:val="center"/>
        <w:rPr>
          <w:rFonts w:ascii="Times New Roman" w:hAnsi="Times New Roman" w:cs="Times New Roman"/>
          <w:b/>
          <w:sz w:val="26"/>
          <w:szCs w:val="26"/>
          <w:u w:val="single"/>
          <w:lang w:eastAsia="ar-SA"/>
        </w:rPr>
      </w:pPr>
    </w:p>
    <w:p w14:paraId="629DA44E" w14:textId="7718C34B" w:rsidR="00BE54BF" w:rsidRPr="00664DF8" w:rsidRDefault="00BE54BF" w:rsidP="00334858">
      <w:pPr>
        <w:pStyle w:val="BodyTextIndent"/>
        <w:spacing w:before="0" w:line="480" w:lineRule="auto"/>
        <w:ind w:left="357" w:firstLine="0"/>
        <w:rPr>
          <w:rFonts w:ascii="Times New Roman" w:hAnsi="Times New Roman" w:cs="Times New Roman"/>
          <w:sz w:val="26"/>
          <w:szCs w:val="26"/>
          <w:lang w:eastAsia="ar-SA"/>
        </w:rPr>
      </w:pPr>
      <w:r w:rsidRPr="00664DF8">
        <w:rPr>
          <w:rFonts w:ascii="Times New Roman" w:hAnsi="Times New Roman" w:cs="Times New Roman"/>
          <w:sz w:val="26"/>
          <w:szCs w:val="26"/>
          <w:lang w:eastAsia="ar-SA"/>
        </w:rPr>
        <w:t xml:space="preserve">I, Shri </w:t>
      </w:r>
      <w:proofErr w:type="spellStart"/>
      <w:r w:rsidR="000E4D1F" w:rsidRPr="00664DF8">
        <w:rPr>
          <w:rFonts w:ascii="Times New Roman" w:hAnsi="Times New Roman" w:cs="Times New Roman"/>
          <w:sz w:val="26"/>
          <w:szCs w:val="26"/>
          <w:lang w:eastAsia="ar-SA"/>
        </w:rPr>
        <w:t>Bijaya</w:t>
      </w:r>
      <w:proofErr w:type="spellEnd"/>
      <w:r w:rsidR="000E4D1F" w:rsidRPr="00664DF8">
        <w:rPr>
          <w:rFonts w:ascii="Times New Roman" w:hAnsi="Times New Roman" w:cs="Times New Roman"/>
          <w:sz w:val="26"/>
          <w:szCs w:val="26"/>
          <w:lang w:eastAsia="ar-SA"/>
        </w:rPr>
        <w:t xml:space="preserve"> </w:t>
      </w:r>
      <w:r w:rsidR="00C470B5" w:rsidRPr="00664DF8">
        <w:rPr>
          <w:rFonts w:ascii="Times New Roman" w:hAnsi="Times New Roman" w:cs="Times New Roman"/>
          <w:sz w:val="26"/>
          <w:szCs w:val="26"/>
          <w:lang w:eastAsia="ar-SA"/>
        </w:rPr>
        <w:t>K</w:t>
      </w:r>
      <w:r w:rsidR="00402AD5" w:rsidRPr="00664DF8">
        <w:rPr>
          <w:rFonts w:ascii="Times New Roman" w:hAnsi="Times New Roman" w:cs="Times New Roman"/>
          <w:sz w:val="26"/>
          <w:szCs w:val="26"/>
          <w:lang w:eastAsia="ar-SA"/>
        </w:rPr>
        <w:t>umar Das</w:t>
      </w:r>
      <w:r w:rsidRPr="00664DF8">
        <w:rPr>
          <w:rFonts w:ascii="Times New Roman" w:hAnsi="Times New Roman" w:cs="Times New Roman"/>
          <w:sz w:val="26"/>
          <w:szCs w:val="26"/>
          <w:lang w:eastAsia="ar-SA"/>
        </w:rPr>
        <w:t>, aged about 5</w:t>
      </w:r>
      <w:r w:rsidR="000B4519" w:rsidRPr="00664DF8">
        <w:rPr>
          <w:rFonts w:ascii="Times New Roman" w:hAnsi="Times New Roman" w:cs="Times New Roman"/>
          <w:sz w:val="26"/>
          <w:szCs w:val="26"/>
          <w:lang w:eastAsia="ar-SA"/>
        </w:rPr>
        <w:t>9</w:t>
      </w:r>
      <w:r w:rsidRPr="00664DF8">
        <w:rPr>
          <w:rFonts w:ascii="Times New Roman" w:hAnsi="Times New Roman" w:cs="Times New Roman"/>
          <w:sz w:val="26"/>
          <w:szCs w:val="26"/>
          <w:lang w:eastAsia="ar-SA"/>
        </w:rPr>
        <w:t xml:space="preserve"> years, S/o </w:t>
      </w:r>
      <w:r w:rsidR="00C470B5" w:rsidRPr="00664DF8">
        <w:rPr>
          <w:rFonts w:ascii="Times New Roman" w:hAnsi="Times New Roman" w:cs="Times New Roman"/>
          <w:sz w:val="26"/>
          <w:szCs w:val="26"/>
          <w:lang w:eastAsia="ar-SA"/>
        </w:rPr>
        <w:t xml:space="preserve">Late </w:t>
      </w:r>
      <w:proofErr w:type="spellStart"/>
      <w:r w:rsidR="00C470B5" w:rsidRPr="00664DF8">
        <w:rPr>
          <w:rFonts w:ascii="Times New Roman" w:hAnsi="Times New Roman" w:cs="Times New Roman"/>
          <w:sz w:val="26"/>
          <w:szCs w:val="26"/>
          <w:lang w:eastAsia="ar-SA"/>
        </w:rPr>
        <w:t>Bhupati</w:t>
      </w:r>
      <w:proofErr w:type="spellEnd"/>
      <w:r w:rsidR="00C470B5" w:rsidRPr="00664DF8">
        <w:rPr>
          <w:rFonts w:ascii="Times New Roman" w:hAnsi="Times New Roman" w:cs="Times New Roman"/>
          <w:sz w:val="26"/>
          <w:szCs w:val="26"/>
          <w:lang w:eastAsia="ar-SA"/>
        </w:rPr>
        <w:t xml:space="preserve"> Chandra Das</w:t>
      </w:r>
      <w:r w:rsidRPr="00664DF8">
        <w:rPr>
          <w:rFonts w:ascii="Times New Roman" w:hAnsi="Times New Roman" w:cs="Times New Roman"/>
          <w:sz w:val="26"/>
          <w:szCs w:val="26"/>
          <w:lang w:eastAsia="ar-SA"/>
        </w:rPr>
        <w:t xml:space="preserve">, </w:t>
      </w:r>
      <w:r w:rsidR="000C0E96" w:rsidRPr="00664DF8">
        <w:rPr>
          <w:rFonts w:ascii="Times New Roman" w:hAnsi="Times New Roman" w:cs="Times New Roman"/>
          <w:sz w:val="26"/>
          <w:szCs w:val="26"/>
          <w:lang w:eastAsia="ar-SA"/>
        </w:rPr>
        <w:t>Chief</w:t>
      </w:r>
      <w:r w:rsidR="00C470B5" w:rsidRPr="00664DF8">
        <w:rPr>
          <w:rFonts w:ascii="Times New Roman" w:hAnsi="Times New Roman" w:cs="Times New Roman"/>
          <w:sz w:val="26"/>
          <w:szCs w:val="26"/>
          <w:lang w:eastAsia="ar-SA"/>
        </w:rPr>
        <w:t xml:space="preserve"> </w:t>
      </w:r>
      <w:r w:rsidRPr="00664DF8">
        <w:rPr>
          <w:rFonts w:ascii="Times New Roman" w:hAnsi="Times New Roman" w:cs="Times New Roman"/>
          <w:sz w:val="26"/>
          <w:szCs w:val="26"/>
          <w:lang w:eastAsia="ar-SA"/>
        </w:rPr>
        <w:t>General Manager (Power Purchase)</w:t>
      </w:r>
      <w:r w:rsidR="007F4F75">
        <w:rPr>
          <w:rFonts w:ascii="Times New Roman" w:hAnsi="Times New Roman" w:cs="Times New Roman"/>
          <w:sz w:val="26"/>
          <w:szCs w:val="26"/>
          <w:lang w:eastAsia="ar-SA"/>
        </w:rPr>
        <w:t xml:space="preserve">I/c. </w:t>
      </w:r>
      <w:r w:rsidRPr="00664DF8">
        <w:rPr>
          <w:rFonts w:ascii="Times New Roman" w:hAnsi="Times New Roman" w:cs="Times New Roman"/>
          <w:sz w:val="26"/>
          <w:szCs w:val="26"/>
          <w:lang w:eastAsia="ar-SA"/>
        </w:rPr>
        <w:t>, GRIDCO do hereby solemnly affirm and say as follows:</w:t>
      </w:r>
    </w:p>
    <w:p w14:paraId="54B53434" w14:textId="01309017" w:rsidR="00BE54BF" w:rsidRPr="00664DF8" w:rsidRDefault="00BE54BF" w:rsidP="00334858">
      <w:pPr>
        <w:pStyle w:val="BodyTextIndent"/>
        <w:spacing w:line="480" w:lineRule="auto"/>
        <w:ind w:left="357" w:firstLine="0"/>
        <w:rPr>
          <w:rFonts w:ascii="Times New Roman" w:hAnsi="Times New Roman" w:cs="Times New Roman"/>
          <w:sz w:val="26"/>
          <w:szCs w:val="26"/>
          <w:lang w:eastAsia="ar-SA"/>
        </w:rPr>
      </w:pPr>
      <w:r w:rsidRPr="00664DF8">
        <w:rPr>
          <w:rFonts w:ascii="Times New Roman" w:hAnsi="Times New Roman" w:cs="Times New Roman"/>
          <w:sz w:val="26"/>
          <w:szCs w:val="26"/>
          <w:lang w:eastAsia="ar-SA"/>
        </w:rPr>
        <w:t>I am the</w:t>
      </w:r>
      <w:r w:rsidR="000C0E96" w:rsidRPr="00664DF8">
        <w:rPr>
          <w:rFonts w:ascii="Times New Roman" w:hAnsi="Times New Roman" w:cs="Times New Roman"/>
          <w:sz w:val="26"/>
          <w:szCs w:val="26"/>
          <w:lang w:eastAsia="ar-SA"/>
        </w:rPr>
        <w:t xml:space="preserve"> Chief </w:t>
      </w:r>
      <w:r w:rsidRPr="00664DF8">
        <w:rPr>
          <w:rFonts w:ascii="Times New Roman" w:hAnsi="Times New Roman" w:cs="Times New Roman"/>
          <w:sz w:val="26"/>
          <w:szCs w:val="26"/>
          <w:lang w:eastAsia="ar-SA"/>
        </w:rPr>
        <w:t>General Manager (Power Purchase)</w:t>
      </w:r>
      <w:r w:rsidR="007F4F75">
        <w:rPr>
          <w:rFonts w:ascii="Times New Roman" w:hAnsi="Times New Roman" w:cs="Times New Roman"/>
          <w:sz w:val="26"/>
          <w:szCs w:val="26"/>
          <w:lang w:eastAsia="ar-SA"/>
        </w:rPr>
        <w:t>I/c</w:t>
      </w:r>
      <w:r w:rsidRPr="00664DF8">
        <w:rPr>
          <w:rFonts w:ascii="Times New Roman" w:hAnsi="Times New Roman" w:cs="Times New Roman"/>
          <w:sz w:val="26"/>
          <w:szCs w:val="26"/>
          <w:lang w:eastAsia="ar-SA"/>
        </w:rPr>
        <w:t xml:space="preserve"> of GRIDCO Ltd., the Applicant in the above matter and am duly </w:t>
      </w:r>
      <w:r w:rsidR="0074217E" w:rsidRPr="00664DF8">
        <w:rPr>
          <w:rFonts w:ascii="Times New Roman" w:hAnsi="Times New Roman" w:cs="Times New Roman"/>
          <w:sz w:val="26"/>
          <w:szCs w:val="26"/>
          <w:lang w:eastAsia="ar-SA"/>
        </w:rPr>
        <w:t>authorized</w:t>
      </w:r>
      <w:r w:rsidRPr="00664DF8">
        <w:rPr>
          <w:rFonts w:ascii="Times New Roman" w:hAnsi="Times New Roman" w:cs="Times New Roman"/>
          <w:sz w:val="26"/>
          <w:szCs w:val="26"/>
          <w:lang w:eastAsia="ar-SA"/>
        </w:rPr>
        <w:t xml:space="preserve"> to make this affidavit on its behalf.</w:t>
      </w:r>
    </w:p>
    <w:p w14:paraId="46A08FFF" w14:textId="77777777" w:rsidR="00BE54BF" w:rsidRPr="00664DF8" w:rsidRDefault="00BE54BF" w:rsidP="00334858">
      <w:pPr>
        <w:pStyle w:val="BodyTextIndent"/>
        <w:spacing w:before="0" w:line="480" w:lineRule="auto"/>
        <w:ind w:left="357" w:firstLine="0"/>
        <w:rPr>
          <w:rFonts w:ascii="Times New Roman" w:hAnsi="Times New Roman" w:cs="Times New Roman"/>
          <w:sz w:val="26"/>
          <w:szCs w:val="26"/>
          <w:lang w:eastAsia="ar-SA"/>
        </w:rPr>
      </w:pPr>
    </w:p>
    <w:p w14:paraId="18C11310" w14:textId="107A1684" w:rsidR="00BE54BF" w:rsidRPr="00664DF8" w:rsidRDefault="00BE54BF" w:rsidP="00334858">
      <w:pPr>
        <w:pStyle w:val="BodyTextIndent"/>
        <w:spacing w:line="480" w:lineRule="auto"/>
        <w:ind w:left="357" w:firstLine="0"/>
        <w:rPr>
          <w:rFonts w:ascii="Times New Roman" w:hAnsi="Times New Roman" w:cs="Times New Roman"/>
          <w:sz w:val="26"/>
          <w:szCs w:val="26"/>
          <w:lang w:eastAsia="ar-SA"/>
        </w:rPr>
      </w:pPr>
      <w:r w:rsidRPr="00664DF8">
        <w:rPr>
          <w:rFonts w:ascii="Times New Roman" w:hAnsi="Times New Roman" w:cs="Times New Roman"/>
          <w:sz w:val="26"/>
          <w:szCs w:val="26"/>
          <w:lang w:eastAsia="ar-SA"/>
        </w:rPr>
        <w:t xml:space="preserve">The Statements made in the foregoing Paragraphs of this </w:t>
      </w:r>
      <w:r w:rsidR="00E83EF2">
        <w:rPr>
          <w:rFonts w:ascii="Times New Roman" w:hAnsi="Times New Roman" w:cs="Times New Roman"/>
          <w:sz w:val="26"/>
          <w:szCs w:val="26"/>
          <w:lang w:eastAsia="ar-SA"/>
        </w:rPr>
        <w:t xml:space="preserve">Compliance to the </w:t>
      </w:r>
      <w:r w:rsidRPr="00664DF8">
        <w:rPr>
          <w:rFonts w:ascii="Times New Roman" w:hAnsi="Times New Roman" w:cs="Times New Roman"/>
          <w:sz w:val="26"/>
          <w:szCs w:val="26"/>
          <w:lang w:eastAsia="ar-SA"/>
        </w:rPr>
        <w:t>ARR &amp; BSP Application herein are based on information and I believe them to be true.</w:t>
      </w:r>
    </w:p>
    <w:p w14:paraId="42051618" w14:textId="77777777" w:rsidR="00367251" w:rsidRPr="00664DF8" w:rsidRDefault="00367251" w:rsidP="00BE54BF">
      <w:pPr>
        <w:pStyle w:val="BodyTextIndent"/>
        <w:spacing w:before="100" w:after="100"/>
        <w:ind w:left="360" w:firstLine="0"/>
        <w:rPr>
          <w:rFonts w:ascii="Times New Roman" w:hAnsi="Times New Roman" w:cs="Times New Roman"/>
          <w:b/>
          <w:bCs/>
          <w:sz w:val="26"/>
          <w:szCs w:val="26"/>
          <w:lang w:eastAsia="ar-SA"/>
        </w:rPr>
      </w:pPr>
    </w:p>
    <w:p w14:paraId="582D62EB" w14:textId="77777777" w:rsidR="00367251" w:rsidRPr="00664DF8" w:rsidRDefault="00367251" w:rsidP="00BE54BF">
      <w:pPr>
        <w:pStyle w:val="BodyTextIndent"/>
        <w:spacing w:before="100" w:after="100"/>
        <w:ind w:left="360" w:firstLine="0"/>
        <w:rPr>
          <w:rFonts w:ascii="Times New Roman" w:hAnsi="Times New Roman" w:cs="Times New Roman"/>
          <w:b/>
          <w:bCs/>
          <w:sz w:val="26"/>
          <w:szCs w:val="26"/>
          <w:lang w:eastAsia="ar-SA"/>
        </w:rPr>
      </w:pPr>
    </w:p>
    <w:p w14:paraId="6038C728" w14:textId="77777777" w:rsidR="00BE54BF" w:rsidRPr="00664DF8" w:rsidRDefault="00BE54BF" w:rsidP="00BE54BF">
      <w:pPr>
        <w:pStyle w:val="BodyTextIndent"/>
        <w:spacing w:before="100" w:after="100"/>
        <w:ind w:left="360" w:firstLine="0"/>
        <w:rPr>
          <w:rFonts w:ascii="Times New Roman" w:hAnsi="Times New Roman" w:cs="Times New Roman"/>
          <w:b/>
          <w:bCs/>
          <w:sz w:val="26"/>
          <w:szCs w:val="26"/>
          <w:lang w:eastAsia="ar-SA"/>
        </w:rPr>
      </w:pPr>
      <w:r w:rsidRPr="00664DF8">
        <w:rPr>
          <w:rFonts w:ascii="Times New Roman" w:hAnsi="Times New Roman" w:cs="Times New Roman"/>
          <w:b/>
          <w:bCs/>
          <w:sz w:val="26"/>
          <w:szCs w:val="26"/>
          <w:lang w:eastAsia="ar-SA"/>
        </w:rPr>
        <w:t>Bhubaneswar</w:t>
      </w:r>
      <w:r w:rsidR="00367251" w:rsidRPr="00664DF8">
        <w:rPr>
          <w:rFonts w:ascii="Times New Roman" w:hAnsi="Times New Roman" w:cs="Times New Roman"/>
          <w:b/>
          <w:bCs/>
          <w:sz w:val="26"/>
          <w:szCs w:val="26"/>
          <w:lang w:eastAsia="ar-SA"/>
        </w:rPr>
        <w:t xml:space="preserve">                                                                               DEPONENT</w:t>
      </w:r>
    </w:p>
    <w:p w14:paraId="7D3D380C" w14:textId="6B03BBBE" w:rsidR="00C35F13" w:rsidRPr="00664DF8" w:rsidRDefault="00367251" w:rsidP="00260D06">
      <w:pPr>
        <w:pStyle w:val="BodyTextIndent"/>
        <w:spacing w:before="100" w:after="100"/>
        <w:rPr>
          <w:rFonts w:ascii="Times New Roman" w:hAnsi="Times New Roman" w:cs="Times New Roman"/>
          <w:bCs/>
          <w:color w:val="000080"/>
          <w:sz w:val="26"/>
          <w:szCs w:val="26"/>
        </w:rPr>
      </w:pPr>
      <w:r w:rsidRPr="00664DF8">
        <w:rPr>
          <w:rFonts w:ascii="Times New Roman" w:hAnsi="Times New Roman" w:cs="Times New Roman"/>
          <w:b/>
          <w:bCs/>
          <w:sz w:val="26"/>
          <w:szCs w:val="26"/>
          <w:lang w:eastAsia="ar-SA"/>
        </w:rPr>
        <w:t xml:space="preserve">    </w:t>
      </w:r>
      <w:r w:rsidR="00E83EF2">
        <w:rPr>
          <w:rFonts w:ascii="Times New Roman" w:hAnsi="Times New Roman" w:cs="Times New Roman"/>
          <w:b/>
          <w:bCs/>
          <w:sz w:val="26"/>
          <w:szCs w:val="26"/>
          <w:lang w:eastAsia="ar-SA"/>
        </w:rPr>
        <w:t xml:space="preserve"> 4</w:t>
      </w:r>
      <w:r w:rsidR="00E83EF2" w:rsidRPr="00E83EF2">
        <w:rPr>
          <w:rFonts w:ascii="Times New Roman" w:hAnsi="Times New Roman" w:cs="Times New Roman"/>
          <w:b/>
          <w:bCs/>
          <w:sz w:val="26"/>
          <w:szCs w:val="26"/>
          <w:vertAlign w:val="superscript"/>
          <w:lang w:eastAsia="ar-SA"/>
        </w:rPr>
        <w:t>th</w:t>
      </w:r>
      <w:r w:rsidR="00E83EF2">
        <w:rPr>
          <w:rFonts w:ascii="Times New Roman" w:hAnsi="Times New Roman" w:cs="Times New Roman"/>
          <w:b/>
          <w:bCs/>
          <w:sz w:val="26"/>
          <w:szCs w:val="26"/>
          <w:lang w:eastAsia="ar-SA"/>
        </w:rPr>
        <w:t xml:space="preserve"> </w:t>
      </w:r>
      <w:r w:rsidR="005C6272">
        <w:rPr>
          <w:rFonts w:ascii="Times New Roman" w:hAnsi="Times New Roman" w:cs="Times New Roman"/>
          <w:b/>
          <w:bCs/>
          <w:sz w:val="26"/>
          <w:szCs w:val="26"/>
          <w:lang w:eastAsia="ar-SA"/>
        </w:rPr>
        <w:t>February</w:t>
      </w:r>
      <w:r w:rsidRPr="00664DF8">
        <w:rPr>
          <w:rFonts w:ascii="Times New Roman" w:hAnsi="Times New Roman" w:cs="Times New Roman"/>
          <w:b/>
          <w:bCs/>
          <w:sz w:val="26"/>
          <w:szCs w:val="26"/>
          <w:lang w:eastAsia="ar-SA"/>
        </w:rPr>
        <w:t>,</w:t>
      </w:r>
      <w:r w:rsidR="00BE54BF" w:rsidRPr="00664DF8">
        <w:rPr>
          <w:rFonts w:ascii="Times New Roman" w:hAnsi="Times New Roman" w:cs="Times New Roman"/>
          <w:b/>
          <w:bCs/>
          <w:sz w:val="26"/>
          <w:szCs w:val="26"/>
          <w:lang w:eastAsia="ar-SA"/>
        </w:rPr>
        <w:t>20</w:t>
      </w:r>
      <w:r w:rsidR="00440832" w:rsidRPr="00664DF8">
        <w:rPr>
          <w:rFonts w:ascii="Times New Roman" w:hAnsi="Times New Roman" w:cs="Times New Roman"/>
          <w:b/>
          <w:bCs/>
          <w:sz w:val="26"/>
          <w:szCs w:val="26"/>
          <w:lang w:eastAsia="ar-SA"/>
        </w:rPr>
        <w:t>2</w:t>
      </w:r>
      <w:r w:rsidR="00D13FDD" w:rsidRPr="00664DF8">
        <w:rPr>
          <w:rFonts w:ascii="Times New Roman" w:hAnsi="Times New Roman" w:cs="Times New Roman"/>
          <w:b/>
          <w:bCs/>
          <w:sz w:val="26"/>
          <w:szCs w:val="26"/>
          <w:lang w:eastAsia="ar-SA"/>
        </w:rPr>
        <w:t>5</w:t>
      </w:r>
      <w:r w:rsidR="00BE54BF" w:rsidRPr="00664DF8">
        <w:rPr>
          <w:rFonts w:ascii="Times New Roman" w:hAnsi="Times New Roman" w:cs="Times New Roman"/>
          <w:b/>
          <w:bCs/>
          <w:sz w:val="26"/>
          <w:szCs w:val="26"/>
          <w:lang w:eastAsia="ar-SA"/>
        </w:rPr>
        <w:tab/>
      </w:r>
      <w:r w:rsidR="00260D06" w:rsidRPr="00664DF8">
        <w:rPr>
          <w:rFonts w:ascii="Times New Roman" w:hAnsi="Times New Roman" w:cs="Times New Roman"/>
          <w:b/>
          <w:bCs/>
          <w:sz w:val="26"/>
          <w:szCs w:val="26"/>
          <w:lang w:eastAsia="ar-SA"/>
        </w:rPr>
        <w:t xml:space="preserve">          </w:t>
      </w:r>
      <w:r w:rsidR="00BE54BF" w:rsidRPr="00664DF8">
        <w:rPr>
          <w:rFonts w:ascii="Times New Roman" w:hAnsi="Times New Roman" w:cs="Times New Roman"/>
          <w:b/>
          <w:bCs/>
          <w:sz w:val="26"/>
          <w:szCs w:val="26"/>
          <w:lang w:eastAsia="ar-SA"/>
        </w:rPr>
        <w:tab/>
      </w:r>
      <w:r w:rsidR="00BE54BF" w:rsidRPr="00664DF8">
        <w:rPr>
          <w:rFonts w:ascii="Times New Roman" w:hAnsi="Times New Roman" w:cs="Times New Roman"/>
          <w:b/>
          <w:bCs/>
          <w:sz w:val="26"/>
          <w:szCs w:val="26"/>
          <w:lang w:eastAsia="ar-SA"/>
        </w:rPr>
        <w:tab/>
      </w:r>
      <w:r w:rsidR="00BE54BF" w:rsidRPr="00664DF8">
        <w:rPr>
          <w:rFonts w:ascii="Times New Roman" w:hAnsi="Times New Roman" w:cs="Times New Roman"/>
          <w:b/>
          <w:bCs/>
          <w:sz w:val="26"/>
          <w:szCs w:val="26"/>
          <w:lang w:eastAsia="ar-SA"/>
        </w:rPr>
        <w:tab/>
      </w:r>
      <w:r w:rsidR="00BE54BF" w:rsidRPr="00664DF8">
        <w:rPr>
          <w:rFonts w:ascii="Times New Roman" w:hAnsi="Times New Roman" w:cs="Times New Roman"/>
          <w:b/>
          <w:bCs/>
          <w:sz w:val="26"/>
          <w:szCs w:val="26"/>
          <w:lang w:eastAsia="ar-SA"/>
        </w:rPr>
        <w:tab/>
      </w:r>
      <w:r w:rsidR="00BE54BF" w:rsidRPr="00664DF8">
        <w:rPr>
          <w:rFonts w:ascii="Times New Roman" w:hAnsi="Times New Roman" w:cs="Times New Roman"/>
          <w:b/>
          <w:bCs/>
          <w:sz w:val="26"/>
          <w:szCs w:val="26"/>
          <w:lang w:eastAsia="ar-SA"/>
        </w:rPr>
        <w:tab/>
      </w:r>
      <w:r w:rsidR="00BE54BF" w:rsidRPr="00664DF8">
        <w:rPr>
          <w:rFonts w:ascii="Times New Roman" w:hAnsi="Times New Roman" w:cs="Times New Roman"/>
          <w:b/>
          <w:bCs/>
          <w:sz w:val="26"/>
          <w:szCs w:val="26"/>
          <w:lang w:eastAsia="ar-SA"/>
        </w:rPr>
        <w:tab/>
      </w:r>
      <w:r w:rsidR="00260D06" w:rsidRPr="00664DF8">
        <w:rPr>
          <w:rFonts w:ascii="Times New Roman" w:hAnsi="Times New Roman" w:cs="Times New Roman"/>
          <w:b/>
          <w:bCs/>
          <w:sz w:val="26"/>
          <w:szCs w:val="26"/>
          <w:lang w:eastAsia="ar-SA"/>
        </w:rPr>
        <w:tab/>
      </w:r>
      <w:r w:rsidR="00260D06" w:rsidRPr="00664DF8">
        <w:rPr>
          <w:rFonts w:ascii="Times New Roman" w:hAnsi="Times New Roman" w:cs="Times New Roman"/>
          <w:b/>
          <w:bCs/>
          <w:sz w:val="26"/>
          <w:szCs w:val="26"/>
          <w:lang w:eastAsia="ar-SA"/>
        </w:rPr>
        <w:tab/>
      </w:r>
      <w:r w:rsidR="00260D06" w:rsidRPr="00664DF8">
        <w:rPr>
          <w:rFonts w:ascii="Times New Roman" w:hAnsi="Times New Roman" w:cs="Times New Roman"/>
          <w:b/>
          <w:bCs/>
          <w:sz w:val="26"/>
          <w:szCs w:val="26"/>
          <w:lang w:eastAsia="ar-SA"/>
        </w:rPr>
        <w:tab/>
      </w:r>
      <w:r w:rsidR="00260D06" w:rsidRPr="00664DF8">
        <w:rPr>
          <w:rFonts w:ascii="Times New Roman" w:hAnsi="Times New Roman" w:cs="Times New Roman"/>
          <w:b/>
          <w:bCs/>
          <w:sz w:val="26"/>
          <w:szCs w:val="26"/>
          <w:lang w:eastAsia="ar-SA"/>
        </w:rPr>
        <w:tab/>
      </w:r>
      <w:r w:rsidR="00260D06" w:rsidRPr="00664DF8">
        <w:rPr>
          <w:rFonts w:ascii="Times New Roman" w:hAnsi="Times New Roman" w:cs="Times New Roman"/>
          <w:b/>
          <w:bCs/>
          <w:sz w:val="26"/>
          <w:szCs w:val="26"/>
          <w:lang w:eastAsia="ar-SA"/>
        </w:rPr>
        <w:tab/>
        <w:t xml:space="preserve">      </w:t>
      </w:r>
      <w:r w:rsidR="00260D06" w:rsidRPr="00664DF8">
        <w:rPr>
          <w:rFonts w:ascii="Times New Roman" w:hAnsi="Times New Roman" w:cs="Times New Roman"/>
          <w:b/>
          <w:bCs/>
          <w:sz w:val="26"/>
          <w:szCs w:val="26"/>
          <w:lang w:eastAsia="ar-SA"/>
        </w:rPr>
        <w:tab/>
      </w:r>
      <w:r w:rsidR="00260D06" w:rsidRPr="00664DF8">
        <w:rPr>
          <w:rFonts w:ascii="Times New Roman" w:hAnsi="Times New Roman" w:cs="Times New Roman"/>
          <w:b/>
          <w:bCs/>
          <w:sz w:val="26"/>
          <w:szCs w:val="26"/>
          <w:lang w:eastAsia="ar-SA"/>
        </w:rPr>
        <w:tab/>
      </w:r>
      <w:r w:rsidR="00260D06" w:rsidRPr="00664DF8">
        <w:rPr>
          <w:rFonts w:ascii="Times New Roman" w:hAnsi="Times New Roman" w:cs="Times New Roman"/>
          <w:b/>
          <w:bCs/>
          <w:sz w:val="26"/>
          <w:szCs w:val="26"/>
          <w:lang w:eastAsia="ar-SA"/>
        </w:rPr>
        <w:tab/>
      </w:r>
      <w:r w:rsidR="00BE54BF" w:rsidRPr="00664DF8">
        <w:rPr>
          <w:rFonts w:ascii="Times New Roman" w:hAnsi="Times New Roman" w:cs="Times New Roman"/>
          <w:b/>
          <w:bCs/>
          <w:sz w:val="26"/>
          <w:szCs w:val="26"/>
          <w:lang w:eastAsia="ar-SA"/>
        </w:rPr>
        <w:tab/>
      </w:r>
      <w:r w:rsidR="00260D06" w:rsidRPr="00664DF8">
        <w:rPr>
          <w:rFonts w:ascii="Times New Roman" w:hAnsi="Times New Roman" w:cs="Times New Roman"/>
          <w:b/>
          <w:bCs/>
          <w:sz w:val="26"/>
          <w:szCs w:val="26"/>
          <w:lang w:eastAsia="ar-SA"/>
        </w:rPr>
        <w:t xml:space="preserve">     </w:t>
      </w:r>
      <w:r w:rsidR="001E19C7" w:rsidRPr="00664DF8">
        <w:rPr>
          <w:rFonts w:ascii="Times New Roman" w:hAnsi="Times New Roman" w:cs="Times New Roman"/>
          <w:sz w:val="26"/>
          <w:szCs w:val="26"/>
        </w:rPr>
        <w:tab/>
      </w:r>
    </w:p>
    <w:sectPr w:rsidR="00C35F13" w:rsidRPr="00664DF8" w:rsidSect="006A1A29">
      <w:headerReference w:type="default" r:id="rId8"/>
      <w:footerReference w:type="even" r:id="rId9"/>
      <w:footerReference w:type="default" r:id="rId10"/>
      <w:pgSz w:w="11906" w:h="16838" w:code="9"/>
      <w:pgMar w:top="1440" w:right="1440" w:bottom="1440" w:left="1440" w:header="720" w:footer="15"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FC3C91" w14:textId="77777777" w:rsidR="002B689C" w:rsidRDefault="002B689C">
      <w:r>
        <w:separator/>
      </w:r>
    </w:p>
  </w:endnote>
  <w:endnote w:type="continuationSeparator" w:id="0">
    <w:p w14:paraId="6750CF8D" w14:textId="77777777" w:rsidR="002B689C" w:rsidRDefault="002B68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Univers Condensed">
    <w:panose1 w:val="020B0506020202050204"/>
    <w:charset w:val="00"/>
    <w:family w:val="swiss"/>
    <w:pitch w:val="variable"/>
    <w:sig w:usb0="80000287" w:usb1="00000000" w:usb2="00000000" w:usb3="00000000" w:csb0="0000000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Kalinga">
    <w:panose1 w:val="020B0502040204020203"/>
    <w:charset w:val="00"/>
    <w:family w:val="swiss"/>
    <w:pitch w:val="variable"/>
    <w:sig w:usb0="0008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CDC6FB" w14:textId="77777777" w:rsidR="00B513B0" w:rsidRDefault="00B513B0">
    <w: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DA4ABC" w14:textId="77777777" w:rsidR="00B513B0" w:rsidRPr="00617726" w:rsidRDefault="00B513B0" w:rsidP="00FE5BBD">
    <w:pPr>
      <w:pStyle w:val="Footer"/>
      <w:tabs>
        <w:tab w:val="clear" w:pos="4320"/>
        <w:tab w:val="clear" w:pos="8640"/>
        <w:tab w:val="right" w:pos="8820"/>
      </w:tabs>
      <w:rPr>
        <w:rFonts w:ascii="Arial" w:hAnsi="Arial" w:cs="Arial"/>
        <w:sz w:val="10"/>
      </w:rPr>
    </w:pPr>
    <w:r w:rsidRPr="00FE5BBD">
      <w:rPr>
        <w:rFonts w:ascii="Arial" w:hAnsi="Arial" w:cs="Arial"/>
        <w:sz w:val="6"/>
        <w:szCs w:val="8"/>
      </w:rPr>
      <w:tab/>
    </w:r>
    <w:r w:rsidRPr="00617726">
      <w:rPr>
        <w:rFonts w:ascii="Arial" w:hAnsi="Arial" w:cs="Arial"/>
        <w:sz w:val="12"/>
        <w:szCs w:val="10"/>
      </w:rPr>
      <w:t xml:space="preserve">Page </w:t>
    </w:r>
    <w:r w:rsidRPr="00617726">
      <w:rPr>
        <w:rFonts w:ascii="Arial" w:hAnsi="Arial" w:cs="Arial"/>
        <w:b/>
        <w:sz w:val="12"/>
        <w:szCs w:val="10"/>
      </w:rPr>
      <w:fldChar w:fldCharType="begin"/>
    </w:r>
    <w:r w:rsidRPr="00617726">
      <w:rPr>
        <w:rFonts w:ascii="Arial" w:hAnsi="Arial" w:cs="Arial"/>
        <w:b/>
        <w:sz w:val="12"/>
        <w:szCs w:val="10"/>
      </w:rPr>
      <w:instrText xml:space="preserve"> PAGE </w:instrText>
    </w:r>
    <w:r w:rsidRPr="00617726">
      <w:rPr>
        <w:rFonts w:ascii="Arial" w:hAnsi="Arial" w:cs="Arial"/>
        <w:b/>
        <w:sz w:val="12"/>
        <w:szCs w:val="10"/>
      </w:rPr>
      <w:fldChar w:fldCharType="separate"/>
    </w:r>
    <w:r w:rsidR="003505EB">
      <w:rPr>
        <w:rFonts w:ascii="Arial" w:hAnsi="Arial" w:cs="Arial"/>
        <w:b/>
        <w:noProof/>
        <w:sz w:val="12"/>
        <w:szCs w:val="10"/>
      </w:rPr>
      <w:t>20</w:t>
    </w:r>
    <w:r w:rsidRPr="00617726">
      <w:rPr>
        <w:rFonts w:ascii="Arial" w:hAnsi="Arial" w:cs="Arial"/>
        <w:b/>
        <w:sz w:val="12"/>
        <w:szCs w:val="10"/>
      </w:rPr>
      <w:fldChar w:fldCharType="end"/>
    </w:r>
    <w:r w:rsidRPr="00617726">
      <w:rPr>
        <w:rFonts w:ascii="Arial" w:hAnsi="Arial" w:cs="Arial"/>
        <w:sz w:val="12"/>
        <w:szCs w:val="10"/>
      </w:rPr>
      <w:t xml:space="preserve"> of </w:t>
    </w:r>
    <w:r w:rsidRPr="00617726">
      <w:rPr>
        <w:rFonts w:ascii="Arial" w:hAnsi="Arial" w:cs="Arial"/>
        <w:b/>
        <w:sz w:val="12"/>
        <w:szCs w:val="10"/>
      </w:rPr>
      <w:fldChar w:fldCharType="begin"/>
    </w:r>
    <w:r w:rsidRPr="00617726">
      <w:rPr>
        <w:rFonts w:ascii="Arial" w:hAnsi="Arial" w:cs="Arial"/>
        <w:b/>
        <w:sz w:val="12"/>
        <w:szCs w:val="10"/>
      </w:rPr>
      <w:instrText xml:space="preserve"> NUMPAGES  </w:instrText>
    </w:r>
    <w:r w:rsidRPr="00617726">
      <w:rPr>
        <w:rFonts w:ascii="Arial" w:hAnsi="Arial" w:cs="Arial"/>
        <w:b/>
        <w:sz w:val="12"/>
        <w:szCs w:val="10"/>
      </w:rPr>
      <w:fldChar w:fldCharType="separate"/>
    </w:r>
    <w:r w:rsidR="003505EB">
      <w:rPr>
        <w:rFonts w:ascii="Arial" w:hAnsi="Arial" w:cs="Arial"/>
        <w:b/>
        <w:noProof/>
        <w:sz w:val="12"/>
        <w:szCs w:val="10"/>
      </w:rPr>
      <w:t>22</w:t>
    </w:r>
    <w:r w:rsidRPr="00617726">
      <w:rPr>
        <w:rFonts w:ascii="Arial" w:hAnsi="Arial" w:cs="Arial"/>
        <w:b/>
        <w:sz w:val="12"/>
        <w:szCs w:val="10"/>
      </w:rPr>
      <w:fldChar w:fldCharType="end"/>
    </w:r>
  </w:p>
  <w:p w14:paraId="0E71ED3C" w14:textId="77777777" w:rsidR="00B513B0" w:rsidRPr="00FE5BBD" w:rsidRDefault="00B513B0" w:rsidP="00FE5BBD">
    <w:pPr>
      <w:pStyle w:val="Footer"/>
      <w:rPr>
        <w:sz w:val="18"/>
        <w:szCs w:val="18"/>
      </w:rPr>
    </w:pPr>
  </w:p>
  <w:p w14:paraId="43A6CF98" w14:textId="77777777" w:rsidR="00B513B0" w:rsidRPr="00FE5BBD" w:rsidRDefault="00B513B0">
    <w:pPr>
      <w:pStyle w:val="Foo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5C2110" w14:textId="77777777" w:rsidR="002B689C" w:rsidRDefault="002B689C">
      <w:r>
        <w:separator/>
      </w:r>
    </w:p>
  </w:footnote>
  <w:footnote w:type="continuationSeparator" w:id="0">
    <w:p w14:paraId="6F7C8DC8" w14:textId="77777777" w:rsidR="002B689C" w:rsidRDefault="002B68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7F3A58" w14:textId="77777777" w:rsidR="00B513B0" w:rsidRDefault="00B513B0" w:rsidP="00191F40">
    <w:pPr>
      <w:pStyle w:val="Header"/>
      <w:tabs>
        <w:tab w:val="clear" w:pos="432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918DE"/>
    <w:multiLevelType w:val="hybridMultilevel"/>
    <w:tmpl w:val="B9F457E2"/>
    <w:lvl w:ilvl="0" w:tplc="4009000B">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07B4358B"/>
    <w:multiLevelType w:val="hybridMultilevel"/>
    <w:tmpl w:val="E78A49A8"/>
    <w:lvl w:ilvl="0" w:tplc="339C5C92">
      <w:start w:val="1"/>
      <w:numFmt w:val="lowerRoman"/>
      <w:lvlText w:val="%1."/>
      <w:lvlJc w:val="right"/>
      <w:pPr>
        <w:ind w:left="927" w:hanging="360"/>
      </w:pPr>
      <w:rPr>
        <w:rFonts w:hint="default"/>
        <w:b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0D565808"/>
    <w:multiLevelType w:val="hybridMultilevel"/>
    <w:tmpl w:val="A7BEA8F2"/>
    <w:lvl w:ilvl="0" w:tplc="8D22E708">
      <w:start w:val="1"/>
      <w:numFmt w:val="lowerRoman"/>
      <w:lvlText w:val="%1)"/>
      <w:lvlJc w:val="left"/>
      <w:pPr>
        <w:ind w:left="1500" w:hanging="720"/>
      </w:pPr>
      <w:rPr>
        <w:rFonts w:hint="default"/>
      </w:rPr>
    </w:lvl>
    <w:lvl w:ilvl="1" w:tplc="40090019" w:tentative="1">
      <w:start w:val="1"/>
      <w:numFmt w:val="lowerLetter"/>
      <w:lvlText w:val="%2."/>
      <w:lvlJc w:val="left"/>
      <w:pPr>
        <w:ind w:left="1860" w:hanging="360"/>
      </w:pPr>
    </w:lvl>
    <w:lvl w:ilvl="2" w:tplc="4009001B" w:tentative="1">
      <w:start w:val="1"/>
      <w:numFmt w:val="lowerRoman"/>
      <w:lvlText w:val="%3."/>
      <w:lvlJc w:val="right"/>
      <w:pPr>
        <w:ind w:left="2580" w:hanging="180"/>
      </w:pPr>
    </w:lvl>
    <w:lvl w:ilvl="3" w:tplc="4009000F" w:tentative="1">
      <w:start w:val="1"/>
      <w:numFmt w:val="decimal"/>
      <w:lvlText w:val="%4."/>
      <w:lvlJc w:val="left"/>
      <w:pPr>
        <w:ind w:left="3300" w:hanging="360"/>
      </w:pPr>
    </w:lvl>
    <w:lvl w:ilvl="4" w:tplc="40090019" w:tentative="1">
      <w:start w:val="1"/>
      <w:numFmt w:val="lowerLetter"/>
      <w:lvlText w:val="%5."/>
      <w:lvlJc w:val="left"/>
      <w:pPr>
        <w:ind w:left="4020" w:hanging="360"/>
      </w:pPr>
    </w:lvl>
    <w:lvl w:ilvl="5" w:tplc="4009001B" w:tentative="1">
      <w:start w:val="1"/>
      <w:numFmt w:val="lowerRoman"/>
      <w:lvlText w:val="%6."/>
      <w:lvlJc w:val="right"/>
      <w:pPr>
        <w:ind w:left="4740" w:hanging="180"/>
      </w:pPr>
    </w:lvl>
    <w:lvl w:ilvl="6" w:tplc="4009000F" w:tentative="1">
      <w:start w:val="1"/>
      <w:numFmt w:val="decimal"/>
      <w:lvlText w:val="%7."/>
      <w:lvlJc w:val="left"/>
      <w:pPr>
        <w:ind w:left="5460" w:hanging="360"/>
      </w:pPr>
    </w:lvl>
    <w:lvl w:ilvl="7" w:tplc="40090019" w:tentative="1">
      <w:start w:val="1"/>
      <w:numFmt w:val="lowerLetter"/>
      <w:lvlText w:val="%8."/>
      <w:lvlJc w:val="left"/>
      <w:pPr>
        <w:ind w:left="6180" w:hanging="360"/>
      </w:pPr>
    </w:lvl>
    <w:lvl w:ilvl="8" w:tplc="4009001B" w:tentative="1">
      <w:start w:val="1"/>
      <w:numFmt w:val="lowerRoman"/>
      <w:lvlText w:val="%9."/>
      <w:lvlJc w:val="right"/>
      <w:pPr>
        <w:ind w:left="6900" w:hanging="180"/>
      </w:pPr>
    </w:lvl>
  </w:abstractNum>
  <w:abstractNum w:abstractNumId="3" w15:restartNumberingAfterBreak="0">
    <w:nsid w:val="13CE0761"/>
    <w:multiLevelType w:val="multilevel"/>
    <w:tmpl w:val="E4A646B6"/>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rPr>
        <w:rFonts w:ascii="Times New Roman" w:hAnsi="Times New Roman" w:hint="default"/>
        <w:b/>
        <w:i w:val="0"/>
        <w:sz w:val="22"/>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4" w15:restartNumberingAfterBreak="0">
    <w:nsid w:val="155E7C47"/>
    <w:multiLevelType w:val="hybridMultilevel"/>
    <w:tmpl w:val="764A6B42"/>
    <w:lvl w:ilvl="0" w:tplc="2C2637D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88F5970"/>
    <w:multiLevelType w:val="hybridMultilevel"/>
    <w:tmpl w:val="E89E9304"/>
    <w:lvl w:ilvl="0" w:tplc="7C4A9044">
      <w:start w:val="11"/>
      <w:numFmt w:val="decimal"/>
      <w:lvlText w:val="%1."/>
      <w:lvlJc w:val="left"/>
      <w:pPr>
        <w:ind w:left="525" w:hanging="435"/>
      </w:pPr>
      <w:rPr>
        <w:rFonts w:hint="default"/>
      </w:rPr>
    </w:lvl>
    <w:lvl w:ilvl="1" w:tplc="40090019" w:tentative="1">
      <w:start w:val="1"/>
      <w:numFmt w:val="lowerLetter"/>
      <w:lvlText w:val="%2."/>
      <w:lvlJc w:val="left"/>
      <w:pPr>
        <w:ind w:left="1789" w:hanging="360"/>
      </w:pPr>
    </w:lvl>
    <w:lvl w:ilvl="2" w:tplc="4009001B" w:tentative="1">
      <w:start w:val="1"/>
      <w:numFmt w:val="lowerRoman"/>
      <w:lvlText w:val="%3."/>
      <w:lvlJc w:val="right"/>
      <w:pPr>
        <w:ind w:left="2509" w:hanging="180"/>
      </w:pPr>
    </w:lvl>
    <w:lvl w:ilvl="3" w:tplc="4009000F" w:tentative="1">
      <w:start w:val="1"/>
      <w:numFmt w:val="decimal"/>
      <w:lvlText w:val="%4."/>
      <w:lvlJc w:val="left"/>
      <w:pPr>
        <w:ind w:left="3229" w:hanging="360"/>
      </w:pPr>
    </w:lvl>
    <w:lvl w:ilvl="4" w:tplc="40090019" w:tentative="1">
      <w:start w:val="1"/>
      <w:numFmt w:val="lowerLetter"/>
      <w:lvlText w:val="%5."/>
      <w:lvlJc w:val="left"/>
      <w:pPr>
        <w:ind w:left="3949" w:hanging="360"/>
      </w:pPr>
    </w:lvl>
    <w:lvl w:ilvl="5" w:tplc="4009001B" w:tentative="1">
      <w:start w:val="1"/>
      <w:numFmt w:val="lowerRoman"/>
      <w:lvlText w:val="%6."/>
      <w:lvlJc w:val="right"/>
      <w:pPr>
        <w:ind w:left="4669" w:hanging="180"/>
      </w:pPr>
    </w:lvl>
    <w:lvl w:ilvl="6" w:tplc="4009000F" w:tentative="1">
      <w:start w:val="1"/>
      <w:numFmt w:val="decimal"/>
      <w:lvlText w:val="%7."/>
      <w:lvlJc w:val="left"/>
      <w:pPr>
        <w:ind w:left="5389" w:hanging="360"/>
      </w:pPr>
    </w:lvl>
    <w:lvl w:ilvl="7" w:tplc="40090019" w:tentative="1">
      <w:start w:val="1"/>
      <w:numFmt w:val="lowerLetter"/>
      <w:lvlText w:val="%8."/>
      <w:lvlJc w:val="left"/>
      <w:pPr>
        <w:ind w:left="6109" w:hanging="360"/>
      </w:pPr>
    </w:lvl>
    <w:lvl w:ilvl="8" w:tplc="4009001B" w:tentative="1">
      <w:start w:val="1"/>
      <w:numFmt w:val="lowerRoman"/>
      <w:lvlText w:val="%9."/>
      <w:lvlJc w:val="right"/>
      <w:pPr>
        <w:ind w:left="6829" w:hanging="180"/>
      </w:pPr>
    </w:lvl>
  </w:abstractNum>
  <w:abstractNum w:abstractNumId="6" w15:restartNumberingAfterBreak="0">
    <w:nsid w:val="1DA20BE8"/>
    <w:multiLevelType w:val="hybridMultilevel"/>
    <w:tmpl w:val="52DC34F0"/>
    <w:lvl w:ilvl="0" w:tplc="23A01FFC">
      <w:start w:val="1"/>
      <w:numFmt w:val="lowerRoman"/>
      <w:lvlText w:val="(%1)"/>
      <w:lvlJc w:val="left"/>
      <w:pPr>
        <w:ind w:left="1080" w:hanging="720"/>
      </w:pPr>
      <w:rPr>
        <w:rFonts w:hint="default"/>
        <w:b/>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F152D77"/>
    <w:multiLevelType w:val="hybridMultilevel"/>
    <w:tmpl w:val="CC928DF2"/>
    <w:lvl w:ilvl="0" w:tplc="800A8C24">
      <w:start w:val="16"/>
      <w:numFmt w:val="decimal"/>
      <w:lvlText w:val="%1."/>
      <w:lvlJc w:val="left"/>
      <w:pPr>
        <w:ind w:left="1155" w:hanging="435"/>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8" w15:restartNumberingAfterBreak="0">
    <w:nsid w:val="20271CE8"/>
    <w:multiLevelType w:val="hybridMultilevel"/>
    <w:tmpl w:val="EF6A7D6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2BD5394E"/>
    <w:multiLevelType w:val="hybridMultilevel"/>
    <w:tmpl w:val="6720C87C"/>
    <w:lvl w:ilvl="0" w:tplc="40090011">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32883F87"/>
    <w:multiLevelType w:val="hybridMultilevel"/>
    <w:tmpl w:val="E89E9304"/>
    <w:lvl w:ilvl="0" w:tplc="7C4A9044">
      <w:start w:val="11"/>
      <w:numFmt w:val="decimal"/>
      <w:lvlText w:val="%1."/>
      <w:lvlJc w:val="left"/>
      <w:pPr>
        <w:ind w:left="525" w:hanging="435"/>
      </w:pPr>
      <w:rPr>
        <w:rFonts w:hint="default"/>
      </w:rPr>
    </w:lvl>
    <w:lvl w:ilvl="1" w:tplc="40090019">
      <w:start w:val="1"/>
      <w:numFmt w:val="lowerLetter"/>
      <w:lvlText w:val="%2."/>
      <w:lvlJc w:val="left"/>
      <w:pPr>
        <w:ind w:left="1789" w:hanging="360"/>
      </w:pPr>
    </w:lvl>
    <w:lvl w:ilvl="2" w:tplc="4009001B" w:tentative="1">
      <w:start w:val="1"/>
      <w:numFmt w:val="lowerRoman"/>
      <w:lvlText w:val="%3."/>
      <w:lvlJc w:val="right"/>
      <w:pPr>
        <w:ind w:left="2509" w:hanging="180"/>
      </w:pPr>
    </w:lvl>
    <w:lvl w:ilvl="3" w:tplc="4009000F" w:tentative="1">
      <w:start w:val="1"/>
      <w:numFmt w:val="decimal"/>
      <w:lvlText w:val="%4."/>
      <w:lvlJc w:val="left"/>
      <w:pPr>
        <w:ind w:left="3229" w:hanging="360"/>
      </w:pPr>
    </w:lvl>
    <w:lvl w:ilvl="4" w:tplc="40090019" w:tentative="1">
      <w:start w:val="1"/>
      <w:numFmt w:val="lowerLetter"/>
      <w:lvlText w:val="%5."/>
      <w:lvlJc w:val="left"/>
      <w:pPr>
        <w:ind w:left="3949" w:hanging="360"/>
      </w:pPr>
    </w:lvl>
    <w:lvl w:ilvl="5" w:tplc="4009001B" w:tentative="1">
      <w:start w:val="1"/>
      <w:numFmt w:val="lowerRoman"/>
      <w:lvlText w:val="%6."/>
      <w:lvlJc w:val="right"/>
      <w:pPr>
        <w:ind w:left="4669" w:hanging="180"/>
      </w:pPr>
    </w:lvl>
    <w:lvl w:ilvl="6" w:tplc="4009000F" w:tentative="1">
      <w:start w:val="1"/>
      <w:numFmt w:val="decimal"/>
      <w:lvlText w:val="%7."/>
      <w:lvlJc w:val="left"/>
      <w:pPr>
        <w:ind w:left="5389" w:hanging="360"/>
      </w:pPr>
    </w:lvl>
    <w:lvl w:ilvl="7" w:tplc="40090019" w:tentative="1">
      <w:start w:val="1"/>
      <w:numFmt w:val="lowerLetter"/>
      <w:lvlText w:val="%8."/>
      <w:lvlJc w:val="left"/>
      <w:pPr>
        <w:ind w:left="6109" w:hanging="360"/>
      </w:pPr>
    </w:lvl>
    <w:lvl w:ilvl="8" w:tplc="4009001B" w:tentative="1">
      <w:start w:val="1"/>
      <w:numFmt w:val="lowerRoman"/>
      <w:lvlText w:val="%9."/>
      <w:lvlJc w:val="right"/>
      <w:pPr>
        <w:ind w:left="6829" w:hanging="180"/>
      </w:pPr>
    </w:lvl>
  </w:abstractNum>
  <w:abstractNum w:abstractNumId="11" w15:restartNumberingAfterBreak="0">
    <w:nsid w:val="328C632F"/>
    <w:multiLevelType w:val="hybridMultilevel"/>
    <w:tmpl w:val="AF2A6A48"/>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15:restartNumberingAfterBreak="0">
    <w:nsid w:val="3C682DF6"/>
    <w:multiLevelType w:val="hybridMultilevel"/>
    <w:tmpl w:val="BE1E3670"/>
    <w:lvl w:ilvl="0" w:tplc="D4F2FA90">
      <w:start w:val="1"/>
      <w:numFmt w:val="decimal"/>
      <w:lvlText w:val="%1."/>
      <w:lvlJc w:val="left"/>
      <w:pPr>
        <w:ind w:left="644" w:hanging="360"/>
      </w:pPr>
      <w:rPr>
        <w:rFonts w:hint="default"/>
        <w:sz w:val="28"/>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3EB27B6C"/>
    <w:multiLevelType w:val="hybridMultilevel"/>
    <w:tmpl w:val="B5B8D02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424465C2"/>
    <w:multiLevelType w:val="hybridMultilevel"/>
    <w:tmpl w:val="FCD8A9BE"/>
    <w:lvl w:ilvl="0" w:tplc="58ECC86A">
      <w:start w:val="1"/>
      <w:numFmt w:val="decimal"/>
      <w:lvlText w:val="%1."/>
      <w:lvlJc w:val="left"/>
      <w:pPr>
        <w:ind w:left="360" w:hanging="360"/>
      </w:pPr>
      <w:rPr>
        <w:rFonts w:ascii="Times New Roman" w:eastAsia="Calibri" w:hAnsi="Times New Roman" w:cs="Times New Roman"/>
        <w:b w:val="0"/>
        <w:bCs/>
        <w:strike w:val="0"/>
        <w:color w:val="auto"/>
        <w:sz w:val="24"/>
        <w:szCs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41D1B3B"/>
    <w:multiLevelType w:val="hybridMultilevel"/>
    <w:tmpl w:val="6FF8F7D8"/>
    <w:lvl w:ilvl="0" w:tplc="4009000B">
      <w:start w:val="1"/>
      <w:numFmt w:val="bullet"/>
      <w:lvlText w:val=""/>
      <w:lvlJc w:val="left"/>
      <w:pPr>
        <w:ind w:left="1080" w:hanging="360"/>
      </w:pPr>
      <w:rPr>
        <w:rFonts w:ascii="Wingdings" w:hAnsi="Wingdings"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6" w15:restartNumberingAfterBreak="0">
    <w:nsid w:val="67CF41FB"/>
    <w:multiLevelType w:val="hybridMultilevel"/>
    <w:tmpl w:val="C4A81D58"/>
    <w:lvl w:ilvl="0" w:tplc="57E09F60">
      <w:start w:val="1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82A6EFD"/>
    <w:multiLevelType w:val="hybridMultilevel"/>
    <w:tmpl w:val="819A5BFE"/>
    <w:lvl w:ilvl="0" w:tplc="4009000B">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15:restartNumberingAfterBreak="0">
    <w:nsid w:val="6CE67333"/>
    <w:multiLevelType w:val="hybridMultilevel"/>
    <w:tmpl w:val="8654B47E"/>
    <w:lvl w:ilvl="0" w:tplc="B3264662">
      <w:start w:val="4"/>
      <w:numFmt w:val="decimal"/>
      <w:lvlText w:val="%1."/>
      <w:lvlJc w:val="left"/>
      <w:pPr>
        <w:ind w:left="450" w:hanging="360"/>
      </w:pPr>
      <w:rPr>
        <w:rFonts w:hint="default"/>
      </w:rPr>
    </w:lvl>
    <w:lvl w:ilvl="1" w:tplc="40090019" w:tentative="1">
      <w:start w:val="1"/>
      <w:numFmt w:val="lowerLetter"/>
      <w:lvlText w:val="%2."/>
      <w:lvlJc w:val="left"/>
      <w:pPr>
        <w:ind w:left="1170" w:hanging="360"/>
      </w:pPr>
    </w:lvl>
    <w:lvl w:ilvl="2" w:tplc="4009001B" w:tentative="1">
      <w:start w:val="1"/>
      <w:numFmt w:val="lowerRoman"/>
      <w:lvlText w:val="%3."/>
      <w:lvlJc w:val="right"/>
      <w:pPr>
        <w:ind w:left="1890" w:hanging="180"/>
      </w:pPr>
    </w:lvl>
    <w:lvl w:ilvl="3" w:tplc="4009000F" w:tentative="1">
      <w:start w:val="1"/>
      <w:numFmt w:val="decimal"/>
      <w:lvlText w:val="%4."/>
      <w:lvlJc w:val="left"/>
      <w:pPr>
        <w:ind w:left="2610" w:hanging="360"/>
      </w:pPr>
    </w:lvl>
    <w:lvl w:ilvl="4" w:tplc="40090019" w:tentative="1">
      <w:start w:val="1"/>
      <w:numFmt w:val="lowerLetter"/>
      <w:lvlText w:val="%5."/>
      <w:lvlJc w:val="left"/>
      <w:pPr>
        <w:ind w:left="3330" w:hanging="360"/>
      </w:pPr>
    </w:lvl>
    <w:lvl w:ilvl="5" w:tplc="4009001B" w:tentative="1">
      <w:start w:val="1"/>
      <w:numFmt w:val="lowerRoman"/>
      <w:lvlText w:val="%6."/>
      <w:lvlJc w:val="right"/>
      <w:pPr>
        <w:ind w:left="4050" w:hanging="180"/>
      </w:pPr>
    </w:lvl>
    <w:lvl w:ilvl="6" w:tplc="4009000F" w:tentative="1">
      <w:start w:val="1"/>
      <w:numFmt w:val="decimal"/>
      <w:lvlText w:val="%7."/>
      <w:lvlJc w:val="left"/>
      <w:pPr>
        <w:ind w:left="4770" w:hanging="360"/>
      </w:pPr>
    </w:lvl>
    <w:lvl w:ilvl="7" w:tplc="40090019" w:tentative="1">
      <w:start w:val="1"/>
      <w:numFmt w:val="lowerLetter"/>
      <w:lvlText w:val="%8."/>
      <w:lvlJc w:val="left"/>
      <w:pPr>
        <w:ind w:left="5490" w:hanging="360"/>
      </w:pPr>
    </w:lvl>
    <w:lvl w:ilvl="8" w:tplc="4009001B" w:tentative="1">
      <w:start w:val="1"/>
      <w:numFmt w:val="lowerRoman"/>
      <w:lvlText w:val="%9."/>
      <w:lvlJc w:val="right"/>
      <w:pPr>
        <w:ind w:left="6210" w:hanging="180"/>
      </w:pPr>
    </w:lvl>
  </w:abstractNum>
  <w:abstractNum w:abstractNumId="19" w15:restartNumberingAfterBreak="0">
    <w:nsid w:val="71AA653F"/>
    <w:multiLevelType w:val="hybridMultilevel"/>
    <w:tmpl w:val="28E05C62"/>
    <w:lvl w:ilvl="0" w:tplc="A5CAE94A">
      <w:start w:val="1"/>
      <w:numFmt w:val="upperLetter"/>
      <w:lvlText w:val="%1."/>
      <w:lvlJc w:val="left"/>
      <w:pPr>
        <w:ind w:left="720" w:hanging="360"/>
      </w:pPr>
      <w:rPr>
        <w:rFonts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2F85B65"/>
    <w:multiLevelType w:val="hybridMultilevel"/>
    <w:tmpl w:val="FF284AC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750C1FC9"/>
    <w:multiLevelType w:val="hybridMultilevel"/>
    <w:tmpl w:val="C6EA9814"/>
    <w:lvl w:ilvl="0" w:tplc="A6AEFC9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79894398"/>
    <w:multiLevelType w:val="hybridMultilevel"/>
    <w:tmpl w:val="8B2EEA16"/>
    <w:lvl w:ilvl="0" w:tplc="9C48276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7A2B0707"/>
    <w:multiLevelType w:val="hybridMultilevel"/>
    <w:tmpl w:val="C38A1E5A"/>
    <w:lvl w:ilvl="0" w:tplc="ABF2F7B6">
      <w:start w:val="5"/>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4" w15:restartNumberingAfterBreak="0">
    <w:nsid w:val="7AAA2390"/>
    <w:multiLevelType w:val="hybridMultilevel"/>
    <w:tmpl w:val="0F7A23EA"/>
    <w:lvl w:ilvl="0" w:tplc="4538CA8C">
      <w:start w:val="1"/>
      <w:numFmt w:val="decimal"/>
      <w:lvlText w:val="%1."/>
      <w:lvlJc w:val="left"/>
      <w:pPr>
        <w:ind w:left="720" w:hanging="360"/>
      </w:pPr>
      <w:rPr>
        <w:rFonts w:hint="default"/>
        <w:b/>
        <w:sz w:val="32"/>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15:restartNumberingAfterBreak="0">
    <w:nsid w:val="7AC7648B"/>
    <w:multiLevelType w:val="hybridMultilevel"/>
    <w:tmpl w:val="F7FC34C6"/>
    <w:lvl w:ilvl="0" w:tplc="071C02AC">
      <w:start w:val="2"/>
      <w:numFmt w:val="decimal"/>
      <w:lvlText w:val="%1."/>
      <w:lvlJc w:val="left"/>
      <w:pPr>
        <w:ind w:left="1435" w:hanging="423"/>
        <w:jc w:val="right"/>
      </w:pPr>
      <w:rPr>
        <w:rFonts w:ascii="Times New Roman" w:eastAsia="Times New Roman" w:hAnsi="Times New Roman" w:cs="Times New Roman" w:hint="default"/>
        <w:w w:val="98"/>
        <w:sz w:val="24"/>
        <w:szCs w:val="24"/>
        <w:lang w:val="en-US" w:eastAsia="en-US" w:bidi="ar-SA"/>
      </w:rPr>
    </w:lvl>
    <w:lvl w:ilvl="1" w:tplc="C7E07ECE">
      <w:start w:val="16"/>
      <w:numFmt w:val="decimal"/>
      <w:lvlText w:val="%2."/>
      <w:lvlJc w:val="left"/>
      <w:pPr>
        <w:ind w:left="1091" w:hanging="428"/>
      </w:pPr>
      <w:rPr>
        <w:rFonts w:ascii="Times New Roman" w:eastAsia="Times New Roman" w:hAnsi="Times New Roman" w:cs="Times New Roman" w:hint="default"/>
        <w:w w:val="97"/>
        <w:sz w:val="24"/>
        <w:szCs w:val="24"/>
        <w:lang w:val="en-US" w:eastAsia="en-US" w:bidi="ar-SA"/>
      </w:rPr>
    </w:lvl>
    <w:lvl w:ilvl="2" w:tplc="182EF976">
      <w:numFmt w:val="bullet"/>
      <w:lvlText w:val="•"/>
      <w:lvlJc w:val="left"/>
      <w:pPr>
        <w:ind w:left="2382" w:hanging="428"/>
      </w:pPr>
      <w:rPr>
        <w:rFonts w:hint="default"/>
        <w:lang w:val="en-US" w:eastAsia="en-US" w:bidi="ar-SA"/>
      </w:rPr>
    </w:lvl>
    <w:lvl w:ilvl="3" w:tplc="D0306720">
      <w:numFmt w:val="bullet"/>
      <w:lvlText w:val="•"/>
      <w:lvlJc w:val="left"/>
      <w:pPr>
        <w:ind w:left="3324" w:hanging="428"/>
      </w:pPr>
      <w:rPr>
        <w:rFonts w:hint="default"/>
        <w:lang w:val="en-US" w:eastAsia="en-US" w:bidi="ar-SA"/>
      </w:rPr>
    </w:lvl>
    <w:lvl w:ilvl="4" w:tplc="B6EAB5E0">
      <w:numFmt w:val="bullet"/>
      <w:lvlText w:val="•"/>
      <w:lvlJc w:val="left"/>
      <w:pPr>
        <w:ind w:left="4266" w:hanging="428"/>
      </w:pPr>
      <w:rPr>
        <w:rFonts w:hint="default"/>
        <w:lang w:val="en-US" w:eastAsia="en-US" w:bidi="ar-SA"/>
      </w:rPr>
    </w:lvl>
    <w:lvl w:ilvl="5" w:tplc="CB2CDB8E">
      <w:numFmt w:val="bullet"/>
      <w:lvlText w:val="•"/>
      <w:lvlJc w:val="left"/>
      <w:pPr>
        <w:ind w:left="5208" w:hanging="428"/>
      </w:pPr>
      <w:rPr>
        <w:rFonts w:hint="default"/>
        <w:lang w:val="en-US" w:eastAsia="en-US" w:bidi="ar-SA"/>
      </w:rPr>
    </w:lvl>
    <w:lvl w:ilvl="6" w:tplc="51C6A826">
      <w:numFmt w:val="bullet"/>
      <w:lvlText w:val="•"/>
      <w:lvlJc w:val="left"/>
      <w:pPr>
        <w:ind w:left="6151" w:hanging="428"/>
      </w:pPr>
      <w:rPr>
        <w:rFonts w:hint="default"/>
        <w:lang w:val="en-US" w:eastAsia="en-US" w:bidi="ar-SA"/>
      </w:rPr>
    </w:lvl>
    <w:lvl w:ilvl="7" w:tplc="50589D90">
      <w:numFmt w:val="bullet"/>
      <w:lvlText w:val="•"/>
      <w:lvlJc w:val="left"/>
      <w:pPr>
        <w:ind w:left="7093" w:hanging="428"/>
      </w:pPr>
      <w:rPr>
        <w:rFonts w:hint="default"/>
        <w:lang w:val="en-US" w:eastAsia="en-US" w:bidi="ar-SA"/>
      </w:rPr>
    </w:lvl>
    <w:lvl w:ilvl="8" w:tplc="2CA65B38">
      <w:numFmt w:val="bullet"/>
      <w:lvlText w:val="•"/>
      <w:lvlJc w:val="left"/>
      <w:pPr>
        <w:ind w:left="8035" w:hanging="428"/>
      </w:pPr>
      <w:rPr>
        <w:rFonts w:hint="default"/>
        <w:lang w:val="en-US" w:eastAsia="en-US" w:bidi="ar-SA"/>
      </w:rPr>
    </w:lvl>
  </w:abstractNum>
  <w:num w:numId="1" w16cid:durableId="757022745">
    <w:abstractNumId w:val="3"/>
  </w:num>
  <w:num w:numId="2" w16cid:durableId="1874146269">
    <w:abstractNumId w:val="4"/>
  </w:num>
  <w:num w:numId="3" w16cid:durableId="681707540">
    <w:abstractNumId w:val="6"/>
  </w:num>
  <w:num w:numId="4" w16cid:durableId="825123930">
    <w:abstractNumId w:val="24"/>
  </w:num>
  <w:num w:numId="5" w16cid:durableId="776027143">
    <w:abstractNumId w:val="23"/>
  </w:num>
  <w:num w:numId="6" w16cid:durableId="683433705">
    <w:abstractNumId w:val="19"/>
  </w:num>
  <w:num w:numId="7" w16cid:durableId="747726823">
    <w:abstractNumId w:val="7"/>
  </w:num>
  <w:num w:numId="8" w16cid:durableId="1456947922">
    <w:abstractNumId w:val="10"/>
  </w:num>
  <w:num w:numId="9" w16cid:durableId="85423187">
    <w:abstractNumId w:val="18"/>
  </w:num>
  <w:num w:numId="10" w16cid:durableId="986668422">
    <w:abstractNumId w:val="9"/>
  </w:num>
  <w:num w:numId="11" w16cid:durableId="1684552765">
    <w:abstractNumId w:val="13"/>
  </w:num>
  <w:num w:numId="12" w16cid:durableId="1250891652">
    <w:abstractNumId w:val="16"/>
  </w:num>
  <w:num w:numId="13" w16cid:durableId="37559785">
    <w:abstractNumId w:val="25"/>
  </w:num>
  <w:num w:numId="14" w16cid:durableId="688607745">
    <w:abstractNumId w:val="8"/>
  </w:num>
  <w:num w:numId="15" w16cid:durableId="185218720">
    <w:abstractNumId w:val="22"/>
  </w:num>
  <w:num w:numId="16" w16cid:durableId="1948998124">
    <w:abstractNumId w:val="12"/>
  </w:num>
  <w:num w:numId="17" w16cid:durableId="1171722339">
    <w:abstractNumId w:val="17"/>
  </w:num>
  <w:num w:numId="18" w16cid:durableId="1547058159">
    <w:abstractNumId w:val="15"/>
  </w:num>
  <w:num w:numId="19" w16cid:durableId="1243681811">
    <w:abstractNumId w:val="0"/>
  </w:num>
  <w:num w:numId="20" w16cid:durableId="1170677142">
    <w:abstractNumId w:val="11"/>
  </w:num>
  <w:num w:numId="21" w16cid:durableId="1685815245">
    <w:abstractNumId w:val="5"/>
  </w:num>
  <w:num w:numId="22" w16cid:durableId="2074690315">
    <w:abstractNumId w:val="21"/>
  </w:num>
  <w:num w:numId="23" w16cid:durableId="28533069">
    <w:abstractNumId w:val="1"/>
  </w:num>
  <w:num w:numId="24" w16cid:durableId="596135337">
    <w:abstractNumId w:val="2"/>
  </w:num>
  <w:num w:numId="25" w16cid:durableId="1833641943">
    <w:abstractNumId w:val="20"/>
  </w:num>
  <w:num w:numId="26" w16cid:durableId="2005432180">
    <w:abstractNumId w:val="1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40"/>
  <w:proofState w:spelling="clean"/>
  <w:revisionView w:inkAnnotation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4BCE"/>
    <w:rsid w:val="00001D25"/>
    <w:rsid w:val="000022E2"/>
    <w:rsid w:val="00002889"/>
    <w:rsid w:val="0000402A"/>
    <w:rsid w:val="00004641"/>
    <w:rsid w:val="00006490"/>
    <w:rsid w:val="000064C9"/>
    <w:rsid w:val="00006C34"/>
    <w:rsid w:val="000071C6"/>
    <w:rsid w:val="000079DE"/>
    <w:rsid w:val="000104C8"/>
    <w:rsid w:val="000112E3"/>
    <w:rsid w:val="00011588"/>
    <w:rsid w:val="000115CC"/>
    <w:rsid w:val="0001246E"/>
    <w:rsid w:val="000129C8"/>
    <w:rsid w:val="00013304"/>
    <w:rsid w:val="00013366"/>
    <w:rsid w:val="0001376C"/>
    <w:rsid w:val="00013FBD"/>
    <w:rsid w:val="000143B4"/>
    <w:rsid w:val="000148EA"/>
    <w:rsid w:val="00014B9E"/>
    <w:rsid w:val="00016282"/>
    <w:rsid w:val="00016283"/>
    <w:rsid w:val="00016613"/>
    <w:rsid w:val="00016BFD"/>
    <w:rsid w:val="00016F8A"/>
    <w:rsid w:val="0001767D"/>
    <w:rsid w:val="0001771D"/>
    <w:rsid w:val="00017780"/>
    <w:rsid w:val="00017BC8"/>
    <w:rsid w:val="00017D3D"/>
    <w:rsid w:val="00020B02"/>
    <w:rsid w:val="00020F92"/>
    <w:rsid w:val="00021080"/>
    <w:rsid w:val="00021677"/>
    <w:rsid w:val="00023283"/>
    <w:rsid w:val="000236D0"/>
    <w:rsid w:val="00023921"/>
    <w:rsid w:val="00023FAA"/>
    <w:rsid w:val="0002432D"/>
    <w:rsid w:val="00024881"/>
    <w:rsid w:val="00025EF4"/>
    <w:rsid w:val="00025F5D"/>
    <w:rsid w:val="00026172"/>
    <w:rsid w:val="000265FA"/>
    <w:rsid w:val="00027120"/>
    <w:rsid w:val="000307F2"/>
    <w:rsid w:val="00031524"/>
    <w:rsid w:val="000324EC"/>
    <w:rsid w:val="00032D7F"/>
    <w:rsid w:val="00032DA4"/>
    <w:rsid w:val="000330CD"/>
    <w:rsid w:val="00033A1A"/>
    <w:rsid w:val="000346B5"/>
    <w:rsid w:val="0003486C"/>
    <w:rsid w:val="000352C7"/>
    <w:rsid w:val="000353F5"/>
    <w:rsid w:val="00036362"/>
    <w:rsid w:val="000366A0"/>
    <w:rsid w:val="0003678E"/>
    <w:rsid w:val="000368CE"/>
    <w:rsid w:val="00036E77"/>
    <w:rsid w:val="0003715B"/>
    <w:rsid w:val="00040468"/>
    <w:rsid w:val="00040C74"/>
    <w:rsid w:val="00040DE8"/>
    <w:rsid w:val="00040F29"/>
    <w:rsid w:val="00042D43"/>
    <w:rsid w:val="00042EF5"/>
    <w:rsid w:val="0004441D"/>
    <w:rsid w:val="00044C04"/>
    <w:rsid w:val="000452CE"/>
    <w:rsid w:val="00046100"/>
    <w:rsid w:val="0004630A"/>
    <w:rsid w:val="00046DE1"/>
    <w:rsid w:val="000471A6"/>
    <w:rsid w:val="00047521"/>
    <w:rsid w:val="00047F30"/>
    <w:rsid w:val="00047F80"/>
    <w:rsid w:val="00047FC5"/>
    <w:rsid w:val="00050863"/>
    <w:rsid w:val="00050DAB"/>
    <w:rsid w:val="00051371"/>
    <w:rsid w:val="0005167F"/>
    <w:rsid w:val="000520FC"/>
    <w:rsid w:val="000528CA"/>
    <w:rsid w:val="00053626"/>
    <w:rsid w:val="00054ACC"/>
    <w:rsid w:val="00055137"/>
    <w:rsid w:val="00055D14"/>
    <w:rsid w:val="00056E42"/>
    <w:rsid w:val="00057647"/>
    <w:rsid w:val="00057EFF"/>
    <w:rsid w:val="00060184"/>
    <w:rsid w:val="000610E6"/>
    <w:rsid w:val="00061BB2"/>
    <w:rsid w:val="00061C6D"/>
    <w:rsid w:val="00061CA5"/>
    <w:rsid w:val="0006239E"/>
    <w:rsid w:val="00062402"/>
    <w:rsid w:val="0006355E"/>
    <w:rsid w:val="0006456E"/>
    <w:rsid w:val="00065515"/>
    <w:rsid w:val="000655B7"/>
    <w:rsid w:val="00065E43"/>
    <w:rsid w:val="00066B24"/>
    <w:rsid w:val="00067DA1"/>
    <w:rsid w:val="00070161"/>
    <w:rsid w:val="00070665"/>
    <w:rsid w:val="000729EA"/>
    <w:rsid w:val="00072B0A"/>
    <w:rsid w:val="0007303F"/>
    <w:rsid w:val="00074320"/>
    <w:rsid w:val="0007471B"/>
    <w:rsid w:val="00074B08"/>
    <w:rsid w:val="00075604"/>
    <w:rsid w:val="000762B3"/>
    <w:rsid w:val="0007641A"/>
    <w:rsid w:val="00076F7E"/>
    <w:rsid w:val="00076FB9"/>
    <w:rsid w:val="0007700B"/>
    <w:rsid w:val="00077863"/>
    <w:rsid w:val="00080168"/>
    <w:rsid w:val="000804A5"/>
    <w:rsid w:val="00080798"/>
    <w:rsid w:val="0008096B"/>
    <w:rsid w:val="00082019"/>
    <w:rsid w:val="00082125"/>
    <w:rsid w:val="00082307"/>
    <w:rsid w:val="0008250E"/>
    <w:rsid w:val="00083A47"/>
    <w:rsid w:val="0008437F"/>
    <w:rsid w:val="00085874"/>
    <w:rsid w:val="00086087"/>
    <w:rsid w:val="000864E5"/>
    <w:rsid w:val="00086525"/>
    <w:rsid w:val="00086CCB"/>
    <w:rsid w:val="00086D9E"/>
    <w:rsid w:val="00086EEF"/>
    <w:rsid w:val="00087172"/>
    <w:rsid w:val="00087848"/>
    <w:rsid w:val="00090EF1"/>
    <w:rsid w:val="0009126D"/>
    <w:rsid w:val="000915B2"/>
    <w:rsid w:val="00091609"/>
    <w:rsid w:val="00092259"/>
    <w:rsid w:val="00092ADB"/>
    <w:rsid w:val="000935E6"/>
    <w:rsid w:val="0009379A"/>
    <w:rsid w:val="00094010"/>
    <w:rsid w:val="00094147"/>
    <w:rsid w:val="00095094"/>
    <w:rsid w:val="00095C47"/>
    <w:rsid w:val="00095F1A"/>
    <w:rsid w:val="000960A0"/>
    <w:rsid w:val="00096CF8"/>
    <w:rsid w:val="0009706B"/>
    <w:rsid w:val="0009745C"/>
    <w:rsid w:val="00097530"/>
    <w:rsid w:val="000A00EB"/>
    <w:rsid w:val="000A05B8"/>
    <w:rsid w:val="000A0634"/>
    <w:rsid w:val="000A1343"/>
    <w:rsid w:val="000A136E"/>
    <w:rsid w:val="000A2D98"/>
    <w:rsid w:val="000A3DC7"/>
    <w:rsid w:val="000A4680"/>
    <w:rsid w:val="000A4704"/>
    <w:rsid w:val="000A61A2"/>
    <w:rsid w:val="000A630B"/>
    <w:rsid w:val="000B05B7"/>
    <w:rsid w:val="000B1116"/>
    <w:rsid w:val="000B1C57"/>
    <w:rsid w:val="000B1F32"/>
    <w:rsid w:val="000B21B4"/>
    <w:rsid w:val="000B2E54"/>
    <w:rsid w:val="000B3141"/>
    <w:rsid w:val="000B320D"/>
    <w:rsid w:val="000B3776"/>
    <w:rsid w:val="000B39C2"/>
    <w:rsid w:val="000B3A4C"/>
    <w:rsid w:val="000B3B83"/>
    <w:rsid w:val="000B3E73"/>
    <w:rsid w:val="000B43D8"/>
    <w:rsid w:val="000B4519"/>
    <w:rsid w:val="000B4C4A"/>
    <w:rsid w:val="000B4D60"/>
    <w:rsid w:val="000B4E80"/>
    <w:rsid w:val="000B57A5"/>
    <w:rsid w:val="000B5C19"/>
    <w:rsid w:val="000B64EF"/>
    <w:rsid w:val="000B6D3C"/>
    <w:rsid w:val="000B71DD"/>
    <w:rsid w:val="000B7688"/>
    <w:rsid w:val="000C005A"/>
    <w:rsid w:val="000C0E96"/>
    <w:rsid w:val="000C120F"/>
    <w:rsid w:val="000C2666"/>
    <w:rsid w:val="000C2AD7"/>
    <w:rsid w:val="000C2B99"/>
    <w:rsid w:val="000C33ED"/>
    <w:rsid w:val="000C3E57"/>
    <w:rsid w:val="000C4193"/>
    <w:rsid w:val="000C5A02"/>
    <w:rsid w:val="000C5AB3"/>
    <w:rsid w:val="000C6300"/>
    <w:rsid w:val="000C6D3A"/>
    <w:rsid w:val="000C7802"/>
    <w:rsid w:val="000C78D6"/>
    <w:rsid w:val="000C7913"/>
    <w:rsid w:val="000C792C"/>
    <w:rsid w:val="000C7A0D"/>
    <w:rsid w:val="000D0086"/>
    <w:rsid w:val="000D0D6A"/>
    <w:rsid w:val="000D13A5"/>
    <w:rsid w:val="000D2F5E"/>
    <w:rsid w:val="000D412C"/>
    <w:rsid w:val="000D48E5"/>
    <w:rsid w:val="000D53C8"/>
    <w:rsid w:val="000D722E"/>
    <w:rsid w:val="000D7C73"/>
    <w:rsid w:val="000E00DD"/>
    <w:rsid w:val="000E0985"/>
    <w:rsid w:val="000E14F3"/>
    <w:rsid w:val="000E18A8"/>
    <w:rsid w:val="000E1C94"/>
    <w:rsid w:val="000E1EC5"/>
    <w:rsid w:val="000E2A49"/>
    <w:rsid w:val="000E2B69"/>
    <w:rsid w:val="000E2D23"/>
    <w:rsid w:val="000E352D"/>
    <w:rsid w:val="000E3E5F"/>
    <w:rsid w:val="000E4232"/>
    <w:rsid w:val="000E430C"/>
    <w:rsid w:val="000E4D1F"/>
    <w:rsid w:val="000E553D"/>
    <w:rsid w:val="000E5C60"/>
    <w:rsid w:val="000E6022"/>
    <w:rsid w:val="000E6517"/>
    <w:rsid w:val="000E697D"/>
    <w:rsid w:val="000E6C80"/>
    <w:rsid w:val="000E6D2C"/>
    <w:rsid w:val="000E7199"/>
    <w:rsid w:val="000E7288"/>
    <w:rsid w:val="000E74AF"/>
    <w:rsid w:val="000E7656"/>
    <w:rsid w:val="000F07BF"/>
    <w:rsid w:val="000F0D30"/>
    <w:rsid w:val="000F234E"/>
    <w:rsid w:val="000F3C07"/>
    <w:rsid w:val="000F3C58"/>
    <w:rsid w:val="000F3DFA"/>
    <w:rsid w:val="000F482E"/>
    <w:rsid w:val="000F48B8"/>
    <w:rsid w:val="000F520E"/>
    <w:rsid w:val="000F5807"/>
    <w:rsid w:val="000F5B76"/>
    <w:rsid w:val="000F6F64"/>
    <w:rsid w:val="000F7465"/>
    <w:rsid w:val="000F7A22"/>
    <w:rsid w:val="000F7E54"/>
    <w:rsid w:val="0010074A"/>
    <w:rsid w:val="00100B80"/>
    <w:rsid w:val="00101B89"/>
    <w:rsid w:val="001025EF"/>
    <w:rsid w:val="00102E3E"/>
    <w:rsid w:val="00102EE3"/>
    <w:rsid w:val="001038A8"/>
    <w:rsid w:val="00103CF0"/>
    <w:rsid w:val="00104821"/>
    <w:rsid w:val="00104C3C"/>
    <w:rsid w:val="00105298"/>
    <w:rsid w:val="0010672B"/>
    <w:rsid w:val="00106E8A"/>
    <w:rsid w:val="00107430"/>
    <w:rsid w:val="00110328"/>
    <w:rsid w:val="00110784"/>
    <w:rsid w:val="00110996"/>
    <w:rsid w:val="00110C21"/>
    <w:rsid w:val="00111458"/>
    <w:rsid w:val="001122E7"/>
    <w:rsid w:val="0011233B"/>
    <w:rsid w:val="00112BC0"/>
    <w:rsid w:val="00113EBF"/>
    <w:rsid w:val="00114006"/>
    <w:rsid w:val="00114161"/>
    <w:rsid w:val="001158E0"/>
    <w:rsid w:val="0011629C"/>
    <w:rsid w:val="0011632A"/>
    <w:rsid w:val="00116E6F"/>
    <w:rsid w:val="00117B77"/>
    <w:rsid w:val="00120994"/>
    <w:rsid w:val="00120E52"/>
    <w:rsid w:val="00120F5F"/>
    <w:rsid w:val="00120F6A"/>
    <w:rsid w:val="00121212"/>
    <w:rsid w:val="00121332"/>
    <w:rsid w:val="001213DC"/>
    <w:rsid w:val="001213DD"/>
    <w:rsid w:val="00121545"/>
    <w:rsid w:val="00121C4B"/>
    <w:rsid w:val="001229D4"/>
    <w:rsid w:val="00123C7E"/>
    <w:rsid w:val="00124187"/>
    <w:rsid w:val="001241B5"/>
    <w:rsid w:val="00124A67"/>
    <w:rsid w:val="00124BF2"/>
    <w:rsid w:val="00125187"/>
    <w:rsid w:val="0012584B"/>
    <w:rsid w:val="00126211"/>
    <w:rsid w:val="00126D01"/>
    <w:rsid w:val="00126DAC"/>
    <w:rsid w:val="00130B90"/>
    <w:rsid w:val="001317C8"/>
    <w:rsid w:val="001318E3"/>
    <w:rsid w:val="0013263D"/>
    <w:rsid w:val="00132997"/>
    <w:rsid w:val="00133F0F"/>
    <w:rsid w:val="001345FC"/>
    <w:rsid w:val="00134DEB"/>
    <w:rsid w:val="00135364"/>
    <w:rsid w:val="001353CA"/>
    <w:rsid w:val="00135445"/>
    <w:rsid w:val="0013556B"/>
    <w:rsid w:val="00135703"/>
    <w:rsid w:val="001363E0"/>
    <w:rsid w:val="00136898"/>
    <w:rsid w:val="0013726F"/>
    <w:rsid w:val="001373FB"/>
    <w:rsid w:val="00137BBE"/>
    <w:rsid w:val="001411EF"/>
    <w:rsid w:val="00141557"/>
    <w:rsid w:val="00141A78"/>
    <w:rsid w:val="00142B7A"/>
    <w:rsid w:val="001432D2"/>
    <w:rsid w:val="00143A2F"/>
    <w:rsid w:val="00144AB2"/>
    <w:rsid w:val="0014552C"/>
    <w:rsid w:val="00145864"/>
    <w:rsid w:val="00146941"/>
    <w:rsid w:val="00146B6E"/>
    <w:rsid w:val="00146D48"/>
    <w:rsid w:val="00150AA1"/>
    <w:rsid w:val="00150C99"/>
    <w:rsid w:val="00150D1D"/>
    <w:rsid w:val="00150E0D"/>
    <w:rsid w:val="00150FC2"/>
    <w:rsid w:val="00151196"/>
    <w:rsid w:val="001524C1"/>
    <w:rsid w:val="001524E4"/>
    <w:rsid w:val="001526DD"/>
    <w:rsid w:val="00152C0F"/>
    <w:rsid w:val="00152CA2"/>
    <w:rsid w:val="00152CA6"/>
    <w:rsid w:val="00153696"/>
    <w:rsid w:val="001542A0"/>
    <w:rsid w:val="001545E2"/>
    <w:rsid w:val="00154E38"/>
    <w:rsid w:val="00155AB9"/>
    <w:rsid w:val="00155D0F"/>
    <w:rsid w:val="00156047"/>
    <w:rsid w:val="001564C5"/>
    <w:rsid w:val="0015744C"/>
    <w:rsid w:val="001577FE"/>
    <w:rsid w:val="00157F0D"/>
    <w:rsid w:val="00157F9A"/>
    <w:rsid w:val="00160A8F"/>
    <w:rsid w:val="0016119C"/>
    <w:rsid w:val="00161827"/>
    <w:rsid w:val="00161984"/>
    <w:rsid w:val="00161A9D"/>
    <w:rsid w:val="00161B2C"/>
    <w:rsid w:val="00162D5F"/>
    <w:rsid w:val="00162FF4"/>
    <w:rsid w:val="001631D6"/>
    <w:rsid w:val="001634A1"/>
    <w:rsid w:val="0016355E"/>
    <w:rsid w:val="0016375C"/>
    <w:rsid w:val="0016466F"/>
    <w:rsid w:val="00164A11"/>
    <w:rsid w:val="00164E1B"/>
    <w:rsid w:val="001650F9"/>
    <w:rsid w:val="001651F0"/>
    <w:rsid w:val="001656D4"/>
    <w:rsid w:val="00165EC0"/>
    <w:rsid w:val="00166204"/>
    <w:rsid w:val="00166311"/>
    <w:rsid w:val="00170A65"/>
    <w:rsid w:val="00170D8F"/>
    <w:rsid w:val="001712FE"/>
    <w:rsid w:val="0017142C"/>
    <w:rsid w:val="00171525"/>
    <w:rsid w:val="00171E46"/>
    <w:rsid w:val="001723CC"/>
    <w:rsid w:val="00172BDD"/>
    <w:rsid w:val="001738F3"/>
    <w:rsid w:val="00173C8C"/>
    <w:rsid w:val="00173F29"/>
    <w:rsid w:val="00174286"/>
    <w:rsid w:val="00175CAF"/>
    <w:rsid w:val="001761B2"/>
    <w:rsid w:val="00176DB3"/>
    <w:rsid w:val="00176FBC"/>
    <w:rsid w:val="00177340"/>
    <w:rsid w:val="0017796B"/>
    <w:rsid w:val="00177E99"/>
    <w:rsid w:val="00177F87"/>
    <w:rsid w:val="00180101"/>
    <w:rsid w:val="00180787"/>
    <w:rsid w:val="00181665"/>
    <w:rsid w:val="00181B6E"/>
    <w:rsid w:val="00181D66"/>
    <w:rsid w:val="001820D8"/>
    <w:rsid w:val="0018229E"/>
    <w:rsid w:val="001823D8"/>
    <w:rsid w:val="001828E6"/>
    <w:rsid w:val="00184452"/>
    <w:rsid w:val="001845E5"/>
    <w:rsid w:val="001848DA"/>
    <w:rsid w:val="00185395"/>
    <w:rsid w:val="001857A3"/>
    <w:rsid w:val="00185F23"/>
    <w:rsid w:val="00186033"/>
    <w:rsid w:val="001868EB"/>
    <w:rsid w:val="00186AD5"/>
    <w:rsid w:val="00187062"/>
    <w:rsid w:val="001874C6"/>
    <w:rsid w:val="001911D5"/>
    <w:rsid w:val="00191462"/>
    <w:rsid w:val="001916C4"/>
    <w:rsid w:val="0019179F"/>
    <w:rsid w:val="001917F5"/>
    <w:rsid w:val="0019183B"/>
    <w:rsid w:val="0019187C"/>
    <w:rsid w:val="001918F2"/>
    <w:rsid w:val="00191B58"/>
    <w:rsid w:val="00191D6F"/>
    <w:rsid w:val="00191F40"/>
    <w:rsid w:val="001926EC"/>
    <w:rsid w:val="001927B8"/>
    <w:rsid w:val="00192A6B"/>
    <w:rsid w:val="0019390F"/>
    <w:rsid w:val="00193A44"/>
    <w:rsid w:val="00194631"/>
    <w:rsid w:val="00194ABF"/>
    <w:rsid w:val="00195204"/>
    <w:rsid w:val="00195828"/>
    <w:rsid w:val="00196FF1"/>
    <w:rsid w:val="001973A1"/>
    <w:rsid w:val="001A0320"/>
    <w:rsid w:val="001A04B7"/>
    <w:rsid w:val="001A142C"/>
    <w:rsid w:val="001A1BCA"/>
    <w:rsid w:val="001A321E"/>
    <w:rsid w:val="001A3452"/>
    <w:rsid w:val="001A3580"/>
    <w:rsid w:val="001A3C37"/>
    <w:rsid w:val="001A43FD"/>
    <w:rsid w:val="001A4708"/>
    <w:rsid w:val="001A4E0D"/>
    <w:rsid w:val="001A57B4"/>
    <w:rsid w:val="001A5DED"/>
    <w:rsid w:val="001A6876"/>
    <w:rsid w:val="001A6A01"/>
    <w:rsid w:val="001A6D9B"/>
    <w:rsid w:val="001A71E9"/>
    <w:rsid w:val="001A7255"/>
    <w:rsid w:val="001A7952"/>
    <w:rsid w:val="001A7B45"/>
    <w:rsid w:val="001B1354"/>
    <w:rsid w:val="001B17BD"/>
    <w:rsid w:val="001B18C7"/>
    <w:rsid w:val="001B1C3A"/>
    <w:rsid w:val="001B22D1"/>
    <w:rsid w:val="001B2E82"/>
    <w:rsid w:val="001B3A34"/>
    <w:rsid w:val="001B412E"/>
    <w:rsid w:val="001B501C"/>
    <w:rsid w:val="001B5268"/>
    <w:rsid w:val="001B5E8C"/>
    <w:rsid w:val="001B69BF"/>
    <w:rsid w:val="001B6B23"/>
    <w:rsid w:val="001B760F"/>
    <w:rsid w:val="001B76D4"/>
    <w:rsid w:val="001B7CF4"/>
    <w:rsid w:val="001B7DDC"/>
    <w:rsid w:val="001C06CC"/>
    <w:rsid w:val="001C1AF2"/>
    <w:rsid w:val="001C1C94"/>
    <w:rsid w:val="001C1FC6"/>
    <w:rsid w:val="001C2409"/>
    <w:rsid w:val="001C2791"/>
    <w:rsid w:val="001C283B"/>
    <w:rsid w:val="001C28F6"/>
    <w:rsid w:val="001C2DBA"/>
    <w:rsid w:val="001C369A"/>
    <w:rsid w:val="001C3CAE"/>
    <w:rsid w:val="001C400E"/>
    <w:rsid w:val="001C42D7"/>
    <w:rsid w:val="001C452F"/>
    <w:rsid w:val="001C45F7"/>
    <w:rsid w:val="001C4873"/>
    <w:rsid w:val="001C4E32"/>
    <w:rsid w:val="001C540A"/>
    <w:rsid w:val="001C5810"/>
    <w:rsid w:val="001C64F8"/>
    <w:rsid w:val="001C739E"/>
    <w:rsid w:val="001C76AE"/>
    <w:rsid w:val="001C7E1D"/>
    <w:rsid w:val="001D012A"/>
    <w:rsid w:val="001D07C8"/>
    <w:rsid w:val="001D1BAF"/>
    <w:rsid w:val="001D202C"/>
    <w:rsid w:val="001D224B"/>
    <w:rsid w:val="001D250F"/>
    <w:rsid w:val="001D2666"/>
    <w:rsid w:val="001D293E"/>
    <w:rsid w:val="001D2F8A"/>
    <w:rsid w:val="001D314D"/>
    <w:rsid w:val="001D3BCF"/>
    <w:rsid w:val="001D403E"/>
    <w:rsid w:val="001D49E5"/>
    <w:rsid w:val="001D4DDF"/>
    <w:rsid w:val="001D5329"/>
    <w:rsid w:val="001D5CD9"/>
    <w:rsid w:val="001D5DFF"/>
    <w:rsid w:val="001D75C8"/>
    <w:rsid w:val="001D7B62"/>
    <w:rsid w:val="001D7C60"/>
    <w:rsid w:val="001E0364"/>
    <w:rsid w:val="001E132C"/>
    <w:rsid w:val="001E1480"/>
    <w:rsid w:val="001E19C7"/>
    <w:rsid w:val="001E1AE1"/>
    <w:rsid w:val="001E2E31"/>
    <w:rsid w:val="001E326F"/>
    <w:rsid w:val="001E3DC1"/>
    <w:rsid w:val="001E3E58"/>
    <w:rsid w:val="001E3F74"/>
    <w:rsid w:val="001E4230"/>
    <w:rsid w:val="001E48E2"/>
    <w:rsid w:val="001E4B02"/>
    <w:rsid w:val="001E4EF4"/>
    <w:rsid w:val="001E51DC"/>
    <w:rsid w:val="001E5335"/>
    <w:rsid w:val="001E66B6"/>
    <w:rsid w:val="001E6AA1"/>
    <w:rsid w:val="001E6AED"/>
    <w:rsid w:val="001F001C"/>
    <w:rsid w:val="001F06E8"/>
    <w:rsid w:val="001F0846"/>
    <w:rsid w:val="001F0965"/>
    <w:rsid w:val="001F1165"/>
    <w:rsid w:val="001F1792"/>
    <w:rsid w:val="001F1E8F"/>
    <w:rsid w:val="001F2283"/>
    <w:rsid w:val="001F2C6E"/>
    <w:rsid w:val="001F3BD8"/>
    <w:rsid w:val="001F3E5B"/>
    <w:rsid w:val="001F3EB7"/>
    <w:rsid w:val="001F4195"/>
    <w:rsid w:val="001F438C"/>
    <w:rsid w:val="001F4390"/>
    <w:rsid w:val="001F43FF"/>
    <w:rsid w:val="001F4B5F"/>
    <w:rsid w:val="001F53DD"/>
    <w:rsid w:val="001F56C4"/>
    <w:rsid w:val="001F5EF7"/>
    <w:rsid w:val="00200583"/>
    <w:rsid w:val="00200BA0"/>
    <w:rsid w:val="00201890"/>
    <w:rsid w:val="00201F87"/>
    <w:rsid w:val="00202662"/>
    <w:rsid w:val="0020276D"/>
    <w:rsid w:val="00203102"/>
    <w:rsid w:val="00203238"/>
    <w:rsid w:val="002039BF"/>
    <w:rsid w:val="00203D54"/>
    <w:rsid w:val="00204B72"/>
    <w:rsid w:val="00205356"/>
    <w:rsid w:val="00205EFC"/>
    <w:rsid w:val="00205FBA"/>
    <w:rsid w:val="002069EB"/>
    <w:rsid w:val="00206C99"/>
    <w:rsid w:val="0020700A"/>
    <w:rsid w:val="002070CD"/>
    <w:rsid w:val="002074FB"/>
    <w:rsid w:val="002104FE"/>
    <w:rsid w:val="002106BE"/>
    <w:rsid w:val="002119E2"/>
    <w:rsid w:val="00211BEA"/>
    <w:rsid w:val="00211CFF"/>
    <w:rsid w:val="00211DB9"/>
    <w:rsid w:val="00212440"/>
    <w:rsid w:val="00212B04"/>
    <w:rsid w:val="002146CF"/>
    <w:rsid w:val="00214F38"/>
    <w:rsid w:val="00214F56"/>
    <w:rsid w:val="00215D32"/>
    <w:rsid w:val="00216F66"/>
    <w:rsid w:val="002172B4"/>
    <w:rsid w:val="0021795C"/>
    <w:rsid w:val="00217ED4"/>
    <w:rsid w:val="00220232"/>
    <w:rsid w:val="00220A9B"/>
    <w:rsid w:val="00221CC4"/>
    <w:rsid w:val="00221EFF"/>
    <w:rsid w:val="00222086"/>
    <w:rsid w:val="00222212"/>
    <w:rsid w:val="002225CA"/>
    <w:rsid w:val="002226CC"/>
    <w:rsid w:val="00223CEF"/>
    <w:rsid w:val="00224051"/>
    <w:rsid w:val="00224177"/>
    <w:rsid w:val="00224935"/>
    <w:rsid w:val="002250DD"/>
    <w:rsid w:val="002250E9"/>
    <w:rsid w:val="0022585A"/>
    <w:rsid w:val="002259AC"/>
    <w:rsid w:val="00225BA9"/>
    <w:rsid w:val="00225C6A"/>
    <w:rsid w:val="00226154"/>
    <w:rsid w:val="00226831"/>
    <w:rsid w:val="00227D52"/>
    <w:rsid w:val="00230079"/>
    <w:rsid w:val="0023042A"/>
    <w:rsid w:val="0023118B"/>
    <w:rsid w:val="00231325"/>
    <w:rsid w:val="00231F30"/>
    <w:rsid w:val="00232189"/>
    <w:rsid w:val="00232B25"/>
    <w:rsid w:val="00232C13"/>
    <w:rsid w:val="002335D1"/>
    <w:rsid w:val="00233B1C"/>
    <w:rsid w:val="002345D7"/>
    <w:rsid w:val="00236230"/>
    <w:rsid w:val="00236623"/>
    <w:rsid w:val="0023713C"/>
    <w:rsid w:val="002379E0"/>
    <w:rsid w:val="0024056B"/>
    <w:rsid w:val="002405A6"/>
    <w:rsid w:val="00242AF6"/>
    <w:rsid w:val="002433B4"/>
    <w:rsid w:val="002437DF"/>
    <w:rsid w:val="00243C41"/>
    <w:rsid w:val="002449B1"/>
    <w:rsid w:val="00244E4D"/>
    <w:rsid w:val="002457E7"/>
    <w:rsid w:val="002461A0"/>
    <w:rsid w:val="00247551"/>
    <w:rsid w:val="00247711"/>
    <w:rsid w:val="002478BE"/>
    <w:rsid w:val="00247F0D"/>
    <w:rsid w:val="0025036F"/>
    <w:rsid w:val="002505F9"/>
    <w:rsid w:val="00250AA4"/>
    <w:rsid w:val="00251356"/>
    <w:rsid w:val="002515B9"/>
    <w:rsid w:val="00251710"/>
    <w:rsid w:val="00251B60"/>
    <w:rsid w:val="00251FD8"/>
    <w:rsid w:val="00252B91"/>
    <w:rsid w:val="00252CC5"/>
    <w:rsid w:val="002532F1"/>
    <w:rsid w:val="00253353"/>
    <w:rsid w:val="00253F7B"/>
    <w:rsid w:val="002540FB"/>
    <w:rsid w:val="0025440A"/>
    <w:rsid w:val="00254756"/>
    <w:rsid w:val="00254957"/>
    <w:rsid w:val="0025498C"/>
    <w:rsid w:val="00255229"/>
    <w:rsid w:val="00256A82"/>
    <w:rsid w:val="00256B9E"/>
    <w:rsid w:val="00256FBC"/>
    <w:rsid w:val="00257226"/>
    <w:rsid w:val="002601D2"/>
    <w:rsid w:val="002602F5"/>
    <w:rsid w:val="00260D06"/>
    <w:rsid w:val="00260D1E"/>
    <w:rsid w:val="00260D48"/>
    <w:rsid w:val="00260D70"/>
    <w:rsid w:val="0026155F"/>
    <w:rsid w:val="0026296B"/>
    <w:rsid w:val="00262A01"/>
    <w:rsid w:val="002637BF"/>
    <w:rsid w:val="00263D64"/>
    <w:rsid w:val="0026413F"/>
    <w:rsid w:val="00264D3C"/>
    <w:rsid w:val="00264ED1"/>
    <w:rsid w:val="00264FC2"/>
    <w:rsid w:val="0026509F"/>
    <w:rsid w:val="002658DF"/>
    <w:rsid w:val="0026597E"/>
    <w:rsid w:val="00265E05"/>
    <w:rsid w:val="00265FC5"/>
    <w:rsid w:val="00265FDA"/>
    <w:rsid w:val="002660DA"/>
    <w:rsid w:val="00266386"/>
    <w:rsid w:val="00266732"/>
    <w:rsid w:val="002669C2"/>
    <w:rsid w:val="00266C97"/>
    <w:rsid w:val="00267490"/>
    <w:rsid w:val="00267D66"/>
    <w:rsid w:val="00270E02"/>
    <w:rsid w:val="00271356"/>
    <w:rsid w:val="002714A9"/>
    <w:rsid w:val="00272CB0"/>
    <w:rsid w:val="00273DD1"/>
    <w:rsid w:val="00274D6E"/>
    <w:rsid w:val="00275543"/>
    <w:rsid w:val="00275573"/>
    <w:rsid w:val="002755A2"/>
    <w:rsid w:val="00275D82"/>
    <w:rsid w:val="00276534"/>
    <w:rsid w:val="002770D9"/>
    <w:rsid w:val="00277704"/>
    <w:rsid w:val="00280715"/>
    <w:rsid w:val="002809A3"/>
    <w:rsid w:val="002809DD"/>
    <w:rsid w:val="00280C43"/>
    <w:rsid w:val="00282200"/>
    <w:rsid w:val="0028231C"/>
    <w:rsid w:val="0028263C"/>
    <w:rsid w:val="00283F7A"/>
    <w:rsid w:val="00285A3C"/>
    <w:rsid w:val="00286231"/>
    <w:rsid w:val="0028625E"/>
    <w:rsid w:val="002868F6"/>
    <w:rsid w:val="00286A8A"/>
    <w:rsid w:val="00286E8E"/>
    <w:rsid w:val="002872BD"/>
    <w:rsid w:val="00287FDC"/>
    <w:rsid w:val="0029048E"/>
    <w:rsid w:val="00290A14"/>
    <w:rsid w:val="00290D0B"/>
    <w:rsid w:val="002918E0"/>
    <w:rsid w:val="00291B70"/>
    <w:rsid w:val="002924E8"/>
    <w:rsid w:val="00292528"/>
    <w:rsid w:val="00293F11"/>
    <w:rsid w:val="002947E0"/>
    <w:rsid w:val="00294D51"/>
    <w:rsid w:val="0029523B"/>
    <w:rsid w:val="00295A58"/>
    <w:rsid w:val="00295D30"/>
    <w:rsid w:val="002961F6"/>
    <w:rsid w:val="002971A8"/>
    <w:rsid w:val="002A01B6"/>
    <w:rsid w:val="002A074C"/>
    <w:rsid w:val="002A1991"/>
    <w:rsid w:val="002A19A7"/>
    <w:rsid w:val="002A1BB3"/>
    <w:rsid w:val="002A2FA7"/>
    <w:rsid w:val="002A3A90"/>
    <w:rsid w:val="002A3BA2"/>
    <w:rsid w:val="002A40A7"/>
    <w:rsid w:val="002A4910"/>
    <w:rsid w:val="002A4D9B"/>
    <w:rsid w:val="002A5580"/>
    <w:rsid w:val="002A5E02"/>
    <w:rsid w:val="002A67CD"/>
    <w:rsid w:val="002A6900"/>
    <w:rsid w:val="002A6A35"/>
    <w:rsid w:val="002A747A"/>
    <w:rsid w:val="002A7B31"/>
    <w:rsid w:val="002A7D78"/>
    <w:rsid w:val="002B0051"/>
    <w:rsid w:val="002B0ABB"/>
    <w:rsid w:val="002B11E5"/>
    <w:rsid w:val="002B181E"/>
    <w:rsid w:val="002B1995"/>
    <w:rsid w:val="002B1A96"/>
    <w:rsid w:val="002B1C62"/>
    <w:rsid w:val="002B37B0"/>
    <w:rsid w:val="002B3943"/>
    <w:rsid w:val="002B3BDA"/>
    <w:rsid w:val="002B44D1"/>
    <w:rsid w:val="002B4EB5"/>
    <w:rsid w:val="002B50FC"/>
    <w:rsid w:val="002B6015"/>
    <w:rsid w:val="002B62E1"/>
    <w:rsid w:val="002B689C"/>
    <w:rsid w:val="002B6912"/>
    <w:rsid w:val="002B6B7B"/>
    <w:rsid w:val="002B7FB2"/>
    <w:rsid w:val="002C0292"/>
    <w:rsid w:val="002C03A6"/>
    <w:rsid w:val="002C095C"/>
    <w:rsid w:val="002C0C19"/>
    <w:rsid w:val="002C1BCE"/>
    <w:rsid w:val="002C227F"/>
    <w:rsid w:val="002C28AF"/>
    <w:rsid w:val="002C29B1"/>
    <w:rsid w:val="002C2A88"/>
    <w:rsid w:val="002C2D96"/>
    <w:rsid w:val="002C3F97"/>
    <w:rsid w:val="002C42FD"/>
    <w:rsid w:val="002C44C8"/>
    <w:rsid w:val="002C4939"/>
    <w:rsid w:val="002C4D9B"/>
    <w:rsid w:val="002C50C6"/>
    <w:rsid w:val="002C5243"/>
    <w:rsid w:val="002C6501"/>
    <w:rsid w:val="002C65CD"/>
    <w:rsid w:val="002C6DAE"/>
    <w:rsid w:val="002C7AC2"/>
    <w:rsid w:val="002D0278"/>
    <w:rsid w:val="002D086F"/>
    <w:rsid w:val="002D0CBF"/>
    <w:rsid w:val="002D0EEB"/>
    <w:rsid w:val="002D101C"/>
    <w:rsid w:val="002D24A6"/>
    <w:rsid w:val="002D2B31"/>
    <w:rsid w:val="002D2B7D"/>
    <w:rsid w:val="002D34B4"/>
    <w:rsid w:val="002D47EE"/>
    <w:rsid w:val="002D48E1"/>
    <w:rsid w:val="002D50A1"/>
    <w:rsid w:val="002D53EA"/>
    <w:rsid w:val="002D66C4"/>
    <w:rsid w:val="002D694D"/>
    <w:rsid w:val="002D7983"/>
    <w:rsid w:val="002E0AF8"/>
    <w:rsid w:val="002E0F23"/>
    <w:rsid w:val="002E1084"/>
    <w:rsid w:val="002E1476"/>
    <w:rsid w:val="002E1B4F"/>
    <w:rsid w:val="002E2187"/>
    <w:rsid w:val="002E2997"/>
    <w:rsid w:val="002E2FE0"/>
    <w:rsid w:val="002E3159"/>
    <w:rsid w:val="002E37B9"/>
    <w:rsid w:val="002E3E33"/>
    <w:rsid w:val="002E4439"/>
    <w:rsid w:val="002E48C3"/>
    <w:rsid w:val="002E491B"/>
    <w:rsid w:val="002E4A0C"/>
    <w:rsid w:val="002E53E1"/>
    <w:rsid w:val="002E5996"/>
    <w:rsid w:val="002E599E"/>
    <w:rsid w:val="002E64AB"/>
    <w:rsid w:val="002E6A1D"/>
    <w:rsid w:val="002E7252"/>
    <w:rsid w:val="002E73BE"/>
    <w:rsid w:val="002E7838"/>
    <w:rsid w:val="002E7FEC"/>
    <w:rsid w:val="002F0294"/>
    <w:rsid w:val="002F03A6"/>
    <w:rsid w:val="002F06A4"/>
    <w:rsid w:val="002F0728"/>
    <w:rsid w:val="002F28E0"/>
    <w:rsid w:val="002F2902"/>
    <w:rsid w:val="002F2945"/>
    <w:rsid w:val="002F3284"/>
    <w:rsid w:val="002F37B6"/>
    <w:rsid w:val="002F3E5C"/>
    <w:rsid w:val="002F3FD2"/>
    <w:rsid w:val="002F41FD"/>
    <w:rsid w:val="002F4572"/>
    <w:rsid w:val="002F55E3"/>
    <w:rsid w:val="002F6B45"/>
    <w:rsid w:val="002F77FF"/>
    <w:rsid w:val="002F7A90"/>
    <w:rsid w:val="00300444"/>
    <w:rsid w:val="00300B0F"/>
    <w:rsid w:val="003010D0"/>
    <w:rsid w:val="00301722"/>
    <w:rsid w:val="00301BC8"/>
    <w:rsid w:val="00303458"/>
    <w:rsid w:val="00303508"/>
    <w:rsid w:val="00303592"/>
    <w:rsid w:val="0030361C"/>
    <w:rsid w:val="00304356"/>
    <w:rsid w:val="00304825"/>
    <w:rsid w:val="003058B1"/>
    <w:rsid w:val="003078C2"/>
    <w:rsid w:val="00307A51"/>
    <w:rsid w:val="003109D6"/>
    <w:rsid w:val="00310B80"/>
    <w:rsid w:val="00311397"/>
    <w:rsid w:val="0031228B"/>
    <w:rsid w:val="00312319"/>
    <w:rsid w:val="00312A2A"/>
    <w:rsid w:val="00313508"/>
    <w:rsid w:val="00314111"/>
    <w:rsid w:val="0031427F"/>
    <w:rsid w:val="00314AEB"/>
    <w:rsid w:val="00315153"/>
    <w:rsid w:val="003151BC"/>
    <w:rsid w:val="0031568C"/>
    <w:rsid w:val="00315BF4"/>
    <w:rsid w:val="0031610F"/>
    <w:rsid w:val="00316309"/>
    <w:rsid w:val="00316F7A"/>
    <w:rsid w:val="00317631"/>
    <w:rsid w:val="00317773"/>
    <w:rsid w:val="00317C47"/>
    <w:rsid w:val="00317DA4"/>
    <w:rsid w:val="00320216"/>
    <w:rsid w:val="003205C0"/>
    <w:rsid w:val="00320AD2"/>
    <w:rsid w:val="003213F0"/>
    <w:rsid w:val="0032224D"/>
    <w:rsid w:val="0032261F"/>
    <w:rsid w:val="003227F1"/>
    <w:rsid w:val="00322F22"/>
    <w:rsid w:val="003238AD"/>
    <w:rsid w:val="00323CF7"/>
    <w:rsid w:val="00323EAB"/>
    <w:rsid w:val="003242F6"/>
    <w:rsid w:val="003252CF"/>
    <w:rsid w:val="00325614"/>
    <w:rsid w:val="003263A9"/>
    <w:rsid w:val="00326745"/>
    <w:rsid w:val="003270E0"/>
    <w:rsid w:val="00327AB2"/>
    <w:rsid w:val="00330A4E"/>
    <w:rsid w:val="00330F3D"/>
    <w:rsid w:val="00330FDF"/>
    <w:rsid w:val="0033161D"/>
    <w:rsid w:val="00331879"/>
    <w:rsid w:val="00332512"/>
    <w:rsid w:val="00332909"/>
    <w:rsid w:val="00332BC3"/>
    <w:rsid w:val="003331A8"/>
    <w:rsid w:val="00333307"/>
    <w:rsid w:val="00333603"/>
    <w:rsid w:val="0033360A"/>
    <w:rsid w:val="0033363D"/>
    <w:rsid w:val="00333BFB"/>
    <w:rsid w:val="0033483D"/>
    <w:rsid w:val="00334858"/>
    <w:rsid w:val="00335437"/>
    <w:rsid w:val="00335D0C"/>
    <w:rsid w:val="00336AF1"/>
    <w:rsid w:val="00336E95"/>
    <w:rsid w:val="003376C9"/>
    <w:rsid w:val="00341B65"/>
    <w:rsid w:val="00341D21"/>
    <w:rsid w:val="00341EF6"/>
    <w:rsid w:val="00342244"/>
    <w:rsid w:val="003422DD"/>
    <w:rsid w:val="00342B9B"/>
    <w:rsid w:val="003436DB"/>
    <w:rsid w:val="0034569D"/>
    <w:rsid w:val="00345DA2"/>
    <w:rsid w:val="00346288"/>
    <w:rsid w:val="00346ADA"/>
    <w:rsid w:val="003470BE"/>
    <w:rsid w:val="0034727F"/>
    <w:rsid w:val="003474A1"/>
    <w:rsid w:val="00347C25"/>
    <w:rsid w:val="00347E55"/>
    <w:rsid w:val="003505EB"/>
    <w:rsid w:val="00350626"/>
    <w:rsid w:val="00350B7A"/>
    <w:rsid w:val="00351168"/>
    <w:rsid w:val="00351243"/>
    <w:rsid w:val="003528E2"/>
    <w:rsid w:val="00353224"/>
    <w:rsid w:val="00353687"/>
    <w:rsid w:val="00354371"/>
    <w:rsid w:val="00354433"/>
    <w:rsid w:val="003547F3"/>
    <w:rsid w:val="00354E50"/>
    <w:rsid w:val="00355D81"/>
    <w:rsid w:val="003560AF"/>
    <w:rsid w:val="00356797"/>
    <w:rsid w:val="00356822"/>
    <w:rsid w:val="003569EA"/>
    <w:rsid w:val="00356D70"/>
    <w:rsid w:val="00356E8A"/>
    <w:rsid w:val="003572A1"/>
    <w:rsid w:val="00360844"/>
    <w:rsid w:val="00360AD6"/>
    <w:rsid w:val="00360E01"/>
    <w:rsid w:val="00361100"/>
    <w:rsid w:val="0036224D"/>
    <w:rsid w:val="003626CC"/>
    <w:rsid w:val="00362A3A"/>
    <w:rsid w:val="00362FB0"/>
    <w:rsid w:val="00364C89"/>
    <w:rsid w:val="003650B5"/>
    <w:rsid w:val="0036510E"/>
    <w:rsid w:val="003656DE"/>
    <w:rsid w:val="00366177"/>
    <w:rsid w:val="003663C4"/>
    <w:rsid w:val="00367251"/>
    <w:rsid w:val="00370337"/>
    <w:rsid w:val="0037037B"/>
    <w:rsid w:val="00370614"/>
    <w:rsid w:val="00370B71"/>
    <w:rsid w:val="00370E9A"/>
    <w:rsid w:val="00371072"/>
    <w:rsid w:val="00371148"/>
    <w:rsid w:val="00371201"/>
    <w:rsid w:val="0037128F"/>
    <w:rsid w:val="00372070"/>
    <w:rsid w:val="00372713"/>
    <w:rsid w:val="00372DFD"/>
    <w:rsid w:val="0037340A"/>
    <w:rsid w:val="00373C88"/>
    <w:rsid w:val="003740DB"/>
    <w:rsid w:val="003744DB"/>
    <w:rsid w:val="003745BF"/>
    <w:rsid w:val="003749D3"/>
    <w:rsid w:val="00374C1A"/>
    <w:rsid w:val="00375035"/>
    <w:rsid w:val="003754CC"/>
    <w:rsid w:val="00376004"/>
    <w:rsid w:val="00376309"/>
    <w:rsid w:val="003766AC"/>
    <w:rsid w:val="003779B4"/>
    <w:rsid w:val="003779C1"/>
    <w:rsid w:val="00377DCD"/>
    <w:rsid w:val="00380691"/>
    <w:rsid w:val="003806E4"/>
    <w:rsid w:val="00380F5F"/>
    <w:rsid w:val="00381134"/>
    <w:rsid w:val="003821F0"/>
    <w:rsid w:val="00382E59"/>
    <w:rsid w:val="00382EE5"/>
    <w:rsid w:val="00383A62"/>
    <w:rsid w:val="00383B00"/>
    <w:rsid w:val="00383C20"/>
    <w:rsid w:val="00383F75"/>
    <w:rsid w:val="00385102"/>
    <w:rsid w:val="003857E3"/>
    <w:rsid w:val="00385803"/>
    <w:rsid w:val="00385D5B"/>
    <w:rsid w:val="003861D9"/>
    <w:rsid w:val="003861FA"/>
    <w:rsid w:val="0038691D"/>
    <w:rsid w:val="00386C7B"/>
    <w:rsid w:val="00386F47"/>
    <w:rsid w:val="00387F24"/>
    <w:rsid w:val="00390E90"/>
    <w:rsid w:val="0039155E"/>
    <w:rsid w:val="00391A74"/>
    <w:rsid w:val="0039224D"/>
    <w:rsid w:val="003922B4"/>
    <w:rsid w:val="00393ABC"/>
    <w:rsid w:val="00393B2B"/>
    <w:rsid w:val="0039425B"/>
    <w:rsid w:val="00394BAB"/>
    <w:rsid w:val="003950FE"/>
    <w:rsid w:val="003956CB"/>
    <w:rsid w:val="00395D8E"/>
    <w:rsid w:val="003960D3"/>
    <w:rsid w:val="003965A2"/>
    <w:rsid w:val="003966DE"/>
    <w:rsid w:val="003A04A4"/>
    <w:rsid w:val="003A064A"/>
    <w:rsid w:val="003A0DCF"/>
    <w:rsid w:val="003A1705"/>
    <w:rsid w:val="003A1DC9"/>
    <w:rsid w:val="003A232B"/>
    <w:rsid w:val="003A3777"/>
    <w:rsid w:val="003A37AB"/>
    <w:rsid w:val="003A4BB6"/>
    <w:rsid w:val="003A5421"/>
    <w:rsid w:val="003A54CB"/>
    <w:rsid w:val="003A5E89"/>
    <w:rsid w:val="003A687E"/>
    <w:rsid w:val="003A6AB3"/>
    <w:rsid w:val="003A7269"/>
    <w:rsid w:val="003A7734"/>
    <w:rsid w:val="003A7A28"/>
    <w:rsid w:val="003A7EA4"/>
    <w:rsid w:val="003B0221"/>
    <w:rsid w:val="003B04C0"/>
    <w:rsid w:val="003B10C7"/>
    <w:rsid w:val="003B1DC2"/>
    <w:rsid w:val="003B2B22"/>
    <w:rsid w:val="003B2C36"/>
    <w:rsid w:val="003B33B5"/>
    <w:rsid w:val="003B3843"/>
    <w:rsid w:val="003B3B4A"/>
    <w:rsid w:val="003B45C3"/>
    <w:rsid w:val="003B472C"/>
    <w:rsid w:val="003B5F53"/>
    <w:rsid w:val="003B65AD"/>
    <w:rsid w:val="003B681B"/>
    <w:rsid w:val="003B7858"/>
    <w:rsid w:val="003C0735"/>
    <w:rsid w:val="003C0C6D"/>
    <w:rsid w:val="003C1CE0"/>
    <w:rsid w:val="003C2728"/>
    <w:rsid w:val="003C2EEB"/>
    <w:rsid w:val="003C3132"/>
    <w:rsid w:val="003C3190"/>
    <w:rsid w:val="003C3D89"/>
    <w:rsid w:val="003C4B3D"/>
    <w:rsid w:val="003C5153"/>
    <w:rsid w:val="003C6E18"/>
    <w:rsid w:val="003C7F13"/>
    <w:rsid w:val="003D01EA"/>
    <w:rsid w:val="003D0451"/>
    <w:rsid w:val="003D0732"/>
    <w:rsid w:val="003D17A2"/>
    <w:rsid w:val="003D1A72"/>
    <w:rsid w:val="003D1D14"/>
    <w:rsid w:val="003D2833"/>
    <w:rsid w:val="003D48FD"/>
    <w:rsid w:val="003D51DB"/>
    <w:rsid w:val="003D5E04"/>
    <w:rsid w:val="003D5F6C"/>
    <w:rsid w:val="003D6758"/>
    <w:rsid w:val="003D75F7"/>
    <w:rsid w:val="003D7D63"/>
    <w:rsid w:val="003E0908"/>
    <w:rsid w:val="003E0A0B"/>
    <w:rsid w:val="003E0C93"/>
    <w:rsid w:val="003E0C9B"/>
    <w:rsid w:val="003E183E"/>
    <w:rsid w:val="003E1D32"/>
    <w:rsid w:val="003E1DCC"/>
    <w:rsid w:val="003E1DD4"/>
    <w:rsid w:val="003E2256"/>
    <w:rsid w:val="003E33C9"/>
    <w:rsid w:val="003E3B3D"/>
    <w:rsid w:val="003E42AD"/>
    <w:rsid w:val="003E4693"/>
    <w:rsid w:val="003E5277"/>
    <w:rsid w:val="003E5417"/>
    <w:rsid w:val="003E68D8"/>
    <w:rsid w:val="003E6F97"/>
    <w:rsid w:val="003E75A6"/>
    <w:rsid w:val="003E77E9"/>
    <w:rsid w:val="003E781C"/>
    <w:rsid w:val="003F0720"/>
    <w:rsid w:val="003F09A6"/>
    <w:rsid w:val="003F101C"/>
    <w:rsid w:val="003F1E89"/>
    <w:rsid w:val="003F1FBE"/>
    <w:rsid w:val="003F2BF6"/>
    <w:rsid w:val="003F4707"/>
    <w:rsid w:val="003F588D"/>
    <w:rsid w:val="003F5B99"/>
    <w:rsid w:val="003F7B4D"/>
    <w:rsid w:val="004005F3"/>
    <w:rsid w:val="00400B39"/>
    <w:rsid w:val="00400C45"/>
    <w:rsid w:val="00401187"/>
    <w:rsid w:val="00401446"/>
    <w:rsid w:val="00401700"/>
    <w:rsid w:val="00401F35"/>
    <w:rsid w:val="00402173"/>
    <w:rsid w:val="00402822"/>
    <w:rsid w:val="0040299E"/>
    <w:rsid w:val="00402AD5"/>
    <w:rsid w:val="00402DFA"/>
    <w:rsid w:val="0040414E"/>
    <w:rsid w:val="00405197"/>
    <w:rsid w:val="00405A45"/>
    <w:rsid w:val="00405B5F"/>
    <w:rsid w:val="0040665C"/>
    <w:rsid w:val="00406B4F"/>
    <w:rsid w:val="00407094"/>
    <w:rsid w:val="004103D3"/>
    <w:rsid w:val="00410410"/>
    <w:rsid w:val="004104AB"/>
    <w:rsid w:val="00410D1D"/>
    <w:rsid w:val="0041124D"/>
    <w:rsid w:val="00411CD8"/>
    <w:rsid w:val="00411E7F"/>
    <w:rsid w:val="00412588"/>
    <w:rsid w:val="00412762"/>
    <w:rsid w:val="00413007"/>
    <w:rsid w:val="0041307F"/>
    <w:rsid w:val="0041333D"/>
    <w:rsid w:val="004143F3"/>
    <w:rsid w:val="00414529"/>
    <w:rsid w:val="004154DD"/>
    <w:rsid w:val="00415603"/>
    <w:rsid w:val="00415915"/>
    <w:rsid w:val="00415D3C"/>
    <w:rsid w:val="0041613D"/>
    <w:rsid w:val="00416977"/>
    <w:rsid w:val="00417653"/>
    <w:rsid w:val="00417D69"/>
    <w:rsid w:val="004202BC"/>
    <w:rsid w:val="00420466"/>
    <w:rsid w:val="00420793"/>
    <w:rsid w:val="00420C38"/>
    <w:rsid w:val="00422D21"/>
    <w:rsid w:val="0042321E"/>
    <w:rsid w:val="00423D47"/>
    <w:rsid w:val="00423F0E"/>
    <w:rsid w:val="00424B71"/>
    <w:rsid w:val="00424BFA"/>
    <w:rsid w:val="0042549B"/>
    <w:rsid w:val="004256A0"/>
    <w:rsid w:val="0042570C"/>
    <w:rsid w:val="00426258"/>
    <w:rsid w:val="00426546"/>
    <w:rsid w:val="0042755F"/>
    <w:rsid w:val="0043007A"/>
    <w:rsid w:val="00430585"/>
    <w:rsid w:val="00431626"/>
    <w:rsid w:val="0043183A"/>
    <w:rsid w:val="00432D89"/>
    <w:rsid w:val="00433DF8"/>
    <w:rsid w:val="0043486F"/>
    <w:rsid w:val="00434D9C"/>
    <w:rsid w:val="00435A37"/>
    <w:rsid w:val="00436543"/>
    <w:rsid w:val="00436820"/>
    <w:rsid w:val="00436821"/>
    <w:rsid w:val="00436A63"/>
    <w:rsid w:val="00436D40"/>
    <w:rsid w:val="00436E7E"/>
    <w:rsid w:val="00437DA1"/>
    <w:rsid w:val="00440002"/>
    <w:rsid w:val="0044023F"/>
    <w:rsid w:val="004402A7"/>
    <w:rsid w:val="00440832"/>
    <w:rsid w:val="00441EF3"/>
    <w:rsid w:val="0044229C"/>
    <w:rsid w:val="00442831"/>
    <w:rsid w:val="0044293A"/>
    <w:rsid w:val="00442C22"/>
    <w:rsid w:val="00443777"/>
    <w:rsid w:val="00444F24"/>
    <w:rsid w:val="00445701"/>
    <w:rsid w:val="00445A38"/>
    <w:rsid w:val="00445B4C"/>
    <w:rsid w:val="00445F61"/>
    <w:rsid w:val="00446013"/>
    <w:rsid w:val="00446420"/>
    <w:rsid w:val="00446835"/>
    <w:rsid w:val="00446AA3"/>
    <w:rsid w:val="00446E10"/>
    <w:rsid w:val="00447D69"/>
    <w:rsid w:val="00447DF0"/>
    <w:rsid w:val="00450F54"/>
    <w:rsid w:val="004515A5"/>
    <w:rsid w:val="00451BB0"/>
    <w:rsid w:val="00452770"/>
    <w:rsid w:val="00452C9A"/>
    <w:rsid w:val="00453310"/>
    <w:rsid w:val="00453666"/>
    <w:rsid w:val="00453F01"/>
    <w:rsid w:val="00454BB3"/>
    <w:rsid w:val="0045507F"/>
    <w:rsid w:val="00455174"/>
    <w:rsid w:val="004553BD"/>
    <w:rsid w:val="00455F87"/>
    <w:rsid w:val="00455FED"/>
    <w:rsid w:val="00456101"/>
    <w:rsid w:val="00456148"/>
    <w:rsid w:val="004566F8"/>
    <w:rsid w:val="00456B82"/>
    <w:rsid w:val="00456D25"/>
    <w:rsid w:val="004572E6"/>
    <w:rsid w:val="00457379"/>
    <w:rsid w:val="00457417"/>
    <w:rsid w:val="00460392"/>
    <w:rsid w:val="00460B7D"/>
    <w:rsid w:val="0046122D"/>
    <w:rsid w:val="00461B79"/>
    <w:rsid w:val="00461EEF"/>
    <w:rsid w:val="00462572"/>
    <w:rsid w:val="0046288F"/>
    <w:rsid w:val="00462B39"/>
    <w:rsid w:val="00463359"/>
    <w:rsid w:val="004639F9"/>
    <w:rsid w:val="00463EB4"/>
    <w:rsid w:val="0046432D"/>
    <w:rsid w:val="0046449A"/>
    <w:rsid w:val="00464A93"/>
    <w:rsid w:val="00465B74"/>
    <w:rsid w:val="00466907"/>
    <w:rsid w:val="00466EC6"/>
    <w:rsid w:val="0046795D"/>
    <w:rsid w:val="00470D73"/>
    <w:rsid w:val="00471AB0"/>
    <w:rsid w:val="004729AC"/>
    <w:rsid w:val="00472AA0"/>
    <w:rsid w:val="004738E0"/>
    <w:rsid w:val="00473E40"/>
    <w:rsid w:val="00475986"/>
    <w:rsid w:val="00475A9A"/>
    <w:rsid w:val="0047669A"/>
    <w:rsid w:val="00476D89"/>
    <w:rsid w:val="00476DEF"/>
    <w:rsid w:val="00477027"/>
    <w:rsid w:val="0047770D"/>
    <w:rsid w:val="00477883"/>
    <w:rsid w:val="00477A01"/>
    <w:rsid w:val="00477F27"/>
    <w:rsid w:val="0048037B"/>
    <w:rsid w:val="0048105F"/>
    <w:rsid w:val="00481F4E"/>
    <w:rsid w:val="004831AF"/>
    <w:rsid w:val="00483589"/>
    <w:rsid w:val="004839BC"/>
    <w:rsid w:val="00484AC1"/>
    <w:rsid w:val="00484AC9"/>
    <w:rsid w:val="00484ACA"/>
    <w:rsid w:val="00484DEF"/>
    <w:rsid w:val="00485428"/>
    <w:rsid w:val="00485B45"/>
    <w:rsid w:val="00485D25"/>
    <w:rsid w:val="00486074"/>
    <w:rsid w:val="00486647"/>
    <w:rsid w:val="0048780F"/>
    <w:rsid w:val="0048792D"/>
    <w:rsid w:val="00487B5E"/>
    <w:rsid w:val="00490B98"/>
    <w:rsid w:val="00490C44"/>
    <w:rsid w:val="00492293"/>
    <w:rsid w:val="00492310"/>
    <w:rsid w:val="0049241B"/>
    <w:rsid w:val="00493AAD"/>
    <w:rsid w:val="00494B2F"/>
    <w:rsid w:val="00495BF2"/>
    <w:rsid w:val="00495D85"/>
    <w:rsid w:val="00497008"/>
    <w:rsid w:val="00497A41"/>
    <w:rsid w:val="00497B74"/>
    <w:rsid w:val="00497C70"/>
    <w:rsid w:val="004A08D3"/>
    <w:rsid w:val="004A0BCE"/>
    <w:rsid w:val="004A0E87"/>
    <w:rsid w:val="004A1D66"/>
    <w:rsid w:val="004A2722"/>
    <w:rsid w:val="004A2F94"/>
    <w:rsid w:val="004A3D97"/>
    <w:rsid w:val="004A4EB7"/>
    <w:rsid w:val="004A5289"/>
    <w:rsid w:val="004A5617"/>
    <w:rsid w:val="004A5CAC"/>
    <w:rsid w:val="004A6095"/>
    <w:rsid w:val="004A6423"/>
    <w:rsid w:val="004A6711"/>
    <w:rsid w:val="004A6F41"/>
    <w:rsid w:val="004A739B"/>
    <w:rsid w:val="004A7CDC"/>
    <w:rsid w:val="004B04A2"/>
    <w:rsid w:val="004B171A"/>
    <w:rsid w:val="004B19F2"/>
    <w:rsid w:val="004B1FC5"/>
    <w:rsid w:val="004B21CD"/>
    <w:rsid w:val="004B25AD"/>
    <w:rsid w:val="004B27EE"/>
    <w:rsid w:val="004B2BC7"/>
    <w:rsid w:val="004B2F84"/>
    <w:rsid w:val="004B3702"/>
    <w:rsid w:val="004B429C"/>
    <w:rsid w:val="004B42B4"/>
    <w:rsid w:val="004B4D5D"/>
    <w:rsid w:val="004B6AA9"/>
    <w:rsid w:val="004B6F95"/>
    <w:rsid w:val="004B7893"/>
    <w:rsid w:val="004B7C14"/>
    <w:rsid w:val="004B7CDC"/>
    <w:rsid w:val="004C0F54"/>
    <w:rsid w:val="004C1455"/>
    <w:rsid w:val="004C187F"/>
    <w:rsid w:val="004C1EDC"/>
    <w:rsid w:val="004C2CBA"/>
    <w:rsid w:val="004C3084"/>
    <w:rsid w:val="004C331F"/>
    <w:rsid w:val="004C4A4D"/>
    <w:rsid w:val="004C5E57"/>
    <w:rsid w:val="004C6091"/>
    <w:rsid w:val="004C68B2"/>
    <w:rsid w:val="004C6A96"/>
    <w:rsid w:val="004C6D20"/>
    <w:rsid w:val="004C7064"/>
    <w:rsid w:val="004C74E5"/>
    <w:rsid w:val="004D001B"/>
    <w:rsid w:val="004D0604"/>
    <w:rsid w:val="004D06DF"/>
    <w:rsid w:val="004D0757"/>
    <w:rsid w:val="004D13FB"/>
    <w:rsid w:val="004D1441"/>
    <w:rsid w:val="004D1A05"/>
    <w:rsid w:val="004D2633"/>
    <w:rsid w:val="004D2871"/>
    <w:rsid w:val="004D29E6"/>
    <w:rsid w:val="004D2A2F"/>
    <w:rsid w:val="004D2B41"/>
    <w:rsid w:val="004D437C"/>
    <w:rsid w:val="004D49FD"/>
    <w:rsid w:val="004D5348"/>
    <w:rsid w:val="004D5BB3"/>
    <w:rsid w:val="004D5BD8"/>
    <w:rsid w:val="004D5BFD"/>
    <w:rsid w:val="004D5D06"/>
    <w:rsid w:val="004D5E24"/>
    <w:rsid w:val="004D7535"/>
    <w:rsid w:val="004D7585"/>
    <w:rsid w:val="004E0539"/>
    <w:rsid w:val="004E0700"/>
    <w:rsid w:val="004E0BBC"/>
    <w:rsid w:val="004E184F"/>
    <w:rsid w:val="004E2120"/>
    <w:rsid w:val="004E234B"/>
    <w:rsid w:val="004E31A5"/>
    <w:rsid w:val="004E34FF"/>
    <w:rsid w:val="004E4221"/>
    <w:rsid w:val="004E4F45"/>
    <w:rsid w:val="004E5FE6"/>
    <w:rsid w:val="004E62E6"/>
    <w:rsid w:val="004E701F"/>
    <w:rsid w:val="004E726A"/>
    <w:rsid w:val="004E7545"/>
    <w:rsid w:val="004E77E2"/>
    <w:rsid w:val="004E7C14"/>
    <w:rsid w:val="004E7C1B"/>
    <w:rsid w:val="004F0153"/>
    <w:rsid w:val="004F04FA"/>
    <w:rsid w:val="004F0688"/>
    <w:rsid w:val="004F09F6"/>
    <w:rsid w:val="004F1A0B"/>
    <w:rsid w:val="004F35F8"/>
    <w:rsid w:val="004F3A11"/>
    <w:rsid w:val="004F400B"/>
    <w:rsid w:val="004F4287"/>
    <w:rsid w:val="004F4C18"/>
    <w:rsid w:val="004F511D"/>
    <w:rsid w:val="004F608C"/>
    <w:rsid w:val="004F666B"/>
    <w:rsid w:val="004F68A0"/>
    <w:rsid w:val="004F6EBF"/>
    <w:rsid w:val="00501988"/>
    <w:rsid w:val="00501C7B"/>
    <w:rsid w:val="00502F0F"/>
    <w:rsid w:val="00503464"/>
    <w:rsid w:val="00503E48"/>
    <w:rsid w:val="00504F90"/>
    <w:rsid w:val="00506190"/>
    <w:rsid w:val="0050619D"/>
    <w:rsid w:val="00506346"/>
    <w:rsid w:val="005072DB"/>
    <w:rsid w:val="0050735E"/>
    <w:rsid w:val="00507F60"/>
    <w:rsid w:val="00507F61"/>
    <w:rsid w:val="005102FF"/>
    <w:rsid w:val="0051055A"/>
    <w:rsid w:val="00510CC2"/>
    <w:rsid w:val="00511611"/>
    <w:rsid w:val="00511D43"/>
    <w:rsid w:val="005122AE"/>
    <w:rsid w:val="00512724"/>
    <w:rsid w:val="0051276B"/>
    <w:rsid w:val="00512AA8"/>
    <w:rsid w:val="005131C3"/>
    <w:rsid w:val="00513639"/>
    <w:rsid w:val="00513CCD"/>
    <w:rsid w:val="00514054"/>
    <w:rsid w:val="0051473B"/>
    <w:rsid w:val="005149B2"/>
    <w:rsid w:val="00514E1D"/>
    <w:rsid w:val="005156F7"/>
    <w:rsid w:val="00515A0C"/>
    <w:rsid w:val="00515E3C"/>
    <w:rsid w:val="0051613A"/>
    <w:rsid w:val="005177D3"/>
    <w:rsid w:val="00517AD1"/>
    <w:rsid w:val="0052061F"/>
    <w:rsid w:val="0052112F"/>
    <w:rsid w:val="00521246"/>
    <w:rsid w:val="005218CC"/>
    <w:rsid w:val="00521DAA"/>
    <w:rsid w:val="005237FD"/>
    <w:rsid w:val="00523BDE"/>
    <w:rsid w:val="0052410D"/>
    <w:rsid w:val="0052490E"/>
    <w:rsid w:val="00524F49"/>
    <w:rsid w:val="005251CF"/>
    <w:rsid w:val="005255B1"/>
    <w:rsid w:val="0052576C"/>
    <w:rsid w:val="00525E81"/>
    <w:rsid w:val="00526016"/>
    <w:rsid w:val="005264B0"/>
    <w:rsid w:val="005268A4"/>
    <w:rsid w:val="00526935"/>
    <w:rsid w:val="00526D5F"/>
    <w:rsid w:val="005276C6"/>
    <w:rsid w:val="005308FD"/>
    <w:rsid w:val="00530FE9"/>
    <w:rsid w:val="00531F26"/>
    <w:rsid w:val="00532816"/>
    <w:rsid w:val="00532E76"/>
    <w:rsid w:val="00533854"/>
    <w:rsid w:val="005339B1"/>
    <w:rsid w:val="0053455D"/>
    <w:rsid w:val="0053485B"/>
    <w:rsid w:val="005359A2"/>
    <w:rsid w:val="00535DF4"/>
    <w:rsid w:val="00535E67"/>
    <w:rsid w:val="005364A8"/>
    <w:rsid w:val="00536B5B"/>
    <w:rsid w:val="00536B9A"/>
    <w:rsid w:val="00537429"/>
    <w:rsid w:val="00537C19"/>
    <w:rsid w:val="00537FDF"/>
    <w:rsid w:val="00540EB6"/>
    <w:rsid w:val="0054112F"/>
    <w:rsid w:val="00541FD9"/>
    <w:rsid w:val="0054280D"/>
    <w:rsid w:val="005437E9"/>
    <w:rsid w:val="00543865"/>
    <w:rsid w:val="00544E3C"/>
    <w:rsid w:val="00544FCF"/>
    <w:rsid w:val="0054630A"/>
    <w:rsid w:val="00546AF1"/>
    <w:rsid w:val="005479EF"/>
    <w:rsid w:val="0055000F"/>
    <w:rsid w:val="005511C2"/>
    <w:rsid w:val="00552A41"/>
    <w:rsid w:val="0055309C"/>
    <w:rsid w:val="0055327C"/>
    <w:rsid w:val="00553406"/>
    <w:rsid w:val="0055389E"/>
    <w:rsid w:val="00553A08"/>
    <w:rsid w:val="00553C7D"/>
    <w:rsid w:val="005544B7"/>
    <w:rsid w:val="005547B5"/>
    <w:rsid w:val="00554D3B"/>
    <w:rsid w:val="005550C8"/>
    <w:rsid w:val="00555290"/>
    <w:rsid w:val="00555574"/>
    <w:rsid w:val="00555CBB"/>
    <w:rsid w:val="00555FEF"/>
    <w:rsid w:val="005575B6"/>
    <w:rsid w:val="005602BB"/>
    <w:rsid w:val="00560A7B"/>
    <w:rsid w:val="00561283"/>
    <w:rsid w:val="0056168A"/>
    <w:rsid w:val="00561F45"/>
    <w:rsid w:val="00561FA4"/>
    <w:rsid w:val="0056220E"/>
    <w:rsid w:val="0056240E"/>
    <w:rsid w:val="005625B0"/>
    <w:rsid w:val="00562774"/>
    <w:rsid w:val="00562BEA"/>
    <w:rsid w:val="00563A47"/>
    <w:rsid w:val="00563B55"/>
    <w:rsid w:val="00564408"/>
    <w:rsid w:val="0056460D"/>
    <w:rsid w:val="00564F93"/>
    <w:rsid w:val="00565882"/>
    <w:rsid w:val="0056639A"/>
    <w:rsid w:val="005669CA"/>
    <w:rsid w:val="005669EC"/>
    <w:rsid w:val="00566BAC"/>
    <w:rsid w:val="00566C6E"/>
    <w:rsid w:val="005671CD"/>
    <w:rsid w:val="0056764D"/>
    <w:rsid w:val="0057047A"/>
    <w:rsid w:val="00570D51"/>
    <w:rsid w:val="00570DC8"/>
    <w:rsid w:val="00571736"/>
    <w:rsid w:val="005722E1"/>
    <w:rsid w:val="0057243F"/>
    <w:rsid w:val="0057268E"/>
    <w:rsid w:val="005728C3"/>
    <w:rsid w:val="00572B71"/>
    <w:rsid w:val="00573256"/>
    <w:rsid w:val="0057395F"/>
    <w:rsid w:val="005743F6"/>
    <w:rsid w:val="00574470"/>
    <w:rsid w:val="00574A77"/>
    <w:rsid w:val="00575667"/>
    <w:rsid w:val="0057691C"/>
    <w:rsid w:val="005801EB"/>
    <w:rsid w:val="0058036A"/>
    <w:rsid w:val="00580BA7"/>
    <w:rsid w:val="00581660"/>
    <w:rsid w:val="005817B4"/>
    <w:rsid w:val="0058194C"/>
    <w:rsid w:val="00581CCA"/>
    <w:rsid w:val="00582407"/>
    <w:rsid w:val="00583D63"/>
    <w:rsid w:val="00584206"/>
    <w:rsid w:val="005843A1"/>
    <w:rsid w:val="0058443E"/>
    <w:rsid w:val="0058456D"/>
    <w:rsid w:val="00584F20"/>
    <w:rsid w:val="00584FCA"/>
    <w:rsid w:val="00585125"/>
    <w:rsid w:val="00585A57"/>
    <w:rsid w:val="00585CFE"/>
    <w:rsid w:val="00586877"/>
    <w:rsid w:val="0058706F"/>
    <w:rsid w:val="005874FD"/>
    <w:rsid w:val="00587EB3"/>
    <w:rsid w:val="0059266C"/>
    <w:rsid w:val="00592B30"/>
    <w:rsid w:val="00592C5D"/>
    <w:rsid w:val="0059362A"/>
    <w:rsid w:val="0059407E"/>
    <w:rsid w:val="00594A3F"/>
    <w:rsid w:val="00594B73"/>
    <w:rsid w:val="005954F3"/>
    <w:rsid w:val="00596359"/>
    <w:rsid w:val="005968BC"/>
    <w:rsid w:val="00596A59"/>
    <w:rsid w:val="00597CCD"/>
    <w:rsid w:val="005A0503"/>
    <w:rsid w:val="005A080B"/>
    <w:rsid w:val="005A092A"/>
    <w:rsid w:val="005A0C2C"/>
    <w:rsid w:val="005A18AD"/>
    <w:rsid w:val="005A2A70"/>
    <w:rsid w:val="005A2B56"/>
    <w:rsid w:val="005A6971"/>
    <w:rsid w:val="005A69A5"/>
    <w:rsid w:val="005A7199"/>
    <w:rsid w:val="005A7D7A"/>
    <w:rsid w:val="005A7F09"/>
    <w:rsid w:val="005B011C"/>
    <w:rsid w:val="005B1499"/>
    <w:rsid w:val="005B1834"/>
    <w:rsid w:val="005B2A00"/>
    <w:rsid w:val="005B2EC8"/>
    <w:rsid w:val="005B2FE4"/>
    <w:rsid w:val="005B315B"/>
    <w:rsid w:val="005B3712"/>
    <w:rsid w:val="005B40A4"/>
    <w:rsid w:val="005B5FD1"/>
    <w:rsid w:val="005B6D62"/>
    <w:rsid w:val="005B716E"/>
    <w:rsid w:val="005B7536"/>
    <w:rsid w:val="005B780A"/>
    <w:rsid w:val="005C0176"/>
    <w:rsid w:val="005C0ED8"/>
    <w:rsid w:val="005C10C2"/>
    <w:rsid w:val="005C1301"/>
    <w:rsid w:val="005C1D92"/>
    <w:rsid w:val="005C2078"/>
    <w:rsid w:val="005C2314"/>
    <w:rsid w:val="005C2851"/>
    <w:rsid w:val="005C2A9E"/>
    <w:rsid w:val="005C2ED6"/>
    <w:rsid w:val="005C3069"/>
    <w:rsid w:val="005C5C36"/>
    <w:rsid w:val="005C6272"/>
    <w:rsid w:val="005C6781"/>
    <w:rsid w:val="005C7ABD"/>
    <w:rsid w:val="005D0B7C"/>
    <w:rsid w:val="005D0B99"/>
    <w:rsid w:val="005D12BF"/>
    <w:rsid w:val="005D2F21"/>
    <w:rsid w:val="005D412D"/>
    <w:rsid w:val="005D4873"/>
    <w:rsid w:val="005D524E"/>
    <w:rsid w:val="005D5794"/>
    <w:rsid w:val="005D5E2D"/>
    <w:rsid w:val="005D6F53"/>
    <w:rsid w:val="005D6FA8"/>
    <w:rsid w:val="005D7743"/>
    <w:rsid w:val="005D7AD9"/>
    <w:rsid w:val="005E10D2"/>
    <w:rsid w:val="005E126A"/>
    <w:rsid w:val="005E15A4"/>
    <w:rsid w:val="005E1687"/>
    <w:rsid w:val="005E1A1F"/>
    <w:rsid w:val="005E20AE"/>
    <w:rsid w:val="005E23E5"/>
    <w:rsid w:val="005E2C1E"/>
    <w:rsid w:val="005E2D30"/>
    <w:rsid w:val="005E2F20"/>
    <w:rsid w:val="005E3370"/>
    <w:rsid w:val="005E3661"/>
    <w:rsid w:val="005E379E"/>
    <w:rsid w:val="005E390D"/>
    <w:rsid w:val="005E3A1A"/>
    <w:rsid w:val="005E3C2E"/>
    <w:rsid w:val="005E3CD3"/>
    <w:rsid w:val="005E3DED"/>
    <w:rsid w:val="005E456D"/>
    <w:rsid w:val="005E4BD7"/>
    <w:rsid w:val="005E511C"/>
    <w:rsid w:val="005E527A"/>
    <w:rsid w:val="005E5551"/>
    <w:rsid w:val="005E5C59"/>
    <w:rsid w:val="005E6047"/>
    <w:rsid w:val="005E6318"/>
    <w:rsid w:val="005E693E"/>
    <w:rsid w:val="005E6B7C"/>
    <w:rsid w:val="005E7C6C"/>
    <w:rsid w:val="005F0635"/>
    <w:rsid w:val="005F0ACB"/>
    <w:rsid w:val="005F158C"/>
    <w:rsid w:val="005F1694"/>
    <w:rsid w:val="005F1969"/>
    <w:rsid w:val="005F2407"/>
    <w:rsid w:val="005F5AC8"/>
    <w:rsid w:val="005F6A01"/>
    <w:rsid w:val="00600985"/>
    <w:rsid w:val="00600B4D"/>
    <w:rsid w:val="00601575"/>
    <w:rsid w:val="00601C90"/>
    <w:rsid w:val="006039BF"/>
    <w:rsid w:val="00603D32"/>
    <w:rsid w:val="00603E70"/>
    <w:rsid w:val="00604877"/>
    <w:rsid w:val="0060653B"/>
    <w:rsid w:val="00606D4E"/>
    <w:rsid w:val="00607FE4"/>
    <w:rsid w:val="0061026A"/>
    <w:rsid w:val="0061046F"/>
    <w:rsid w:val="00610794"/>
    <w:rsid w:val="00611332"/>
    <w:rsid w:val="00611BDA"/>
    <w:rsid w:val="00611E1C"/>
    <w:rsid w:val="006133CC"/>
    <w:rsid w:val="006134C7"/>
    <w:rsid w:val="006137E8"/>
    <w:rsid w:val="00613867"/>
    <w:rsid w:val="00613BA6"/>
    <w:rsid w:val="00613F24"/>
    <w:rsid w:val="006153D0"/>
    <w:rsid w:val="006158C4"/>
    <w:rsid w:val="00615F69"/>
    <w:rsid w:val="00616BF7"/>
    <w:rsid w:val="00616C77"/>
    <w:rsid w:val="0061768C"/>
    <w:rsid w:val="00617726"/>
    <w:rsid w:val="0061772C"/>
    <w:rsid w:val="00617D74"/>
    <w:rsid w:val="00617F85"/>
    <w:rsid w:val="0062090B"/>
    <w:rsid w:val="00621E84"/>
    <w:rsid w:val="00621F00"/>
    <w:rsid w:val="00623099"/>
    <w:rsid w:val="00625166"/>
    <w:rsid w:val="00625D29"/>
    <w:rsid w:val="0062632C"/>
    <w:rsid w:val="006264D5"/>
    <w:rsid w:val="0062678D"/>
    <w:rsid w:val="00627207"/>
    <w:rsid w:val="00627D6E"/>
    <w:rsid w:val="00630211"/>
    <w:rsid w:val="006308E2"/>
    <w:rsid w:val="0063093E"/>
    <w:rsid w:val="00630CE6"/>
    <w:rsid w:val="00631556"/>
    <w:rsid w:val="00631582"/>
    <w:rsid w:val="00631911"/>
    <w:rsid w:val="00632D4D"/>
    <w:rsid w:val="00632E00"/>
    <w:rsid w:val="006337C3"/>
    <w:rsid w:val="00633A5C"/>
    <w:rsid w:val="00633F15"/>
    <w:rsid w:val="006342C5"/>
    <w:rsid w:val="0063478A"/>
    <w:rsid w:val="00634867"/>
    <w:rsid w:val="00634A10"/>
    <w:rsid w:val="00634D5A"/>
    <w:rsid w:val="00634F2D"/>
    <w:rsid w:val="0063625E"/>
    <w:rsid w:val="00636948"/>
    <w:rsid w:val="006369CA"/>
    <w:rsid w:val="00637799"/>
    <w:rsid w:val="00637E1C"/>
    <w:rsid w:val="006403A2"/>
    <w:rsid w:val="00640EA0"/>
    <w:rsid w:val="00641B74"/>
    <w:rsid w:val="00642850"/>
    <w:rsid w:val="0064307B"/>
    <w:rsid w:val="00644486"/>
    <w:rsid w:val="0064465A"/>
    <w:rsid w:val="006450D8"/>
    <w:rsid w:val="00645202"/>
    <w:rsid w:val="006456E8"/>
    <w:rsid w:val="00645748"/>
    <w:rsid w:val="00645E65"/>
    <w:rsid w:val="00646A9A"/>
    <w:rsid w:val="00646DEF"/>
    <w:rsid w:val="00647414"/>
    <w:rsid w:val="00647468"/>
    <w:rsid w:val="006475ED"/>
    <w:rsid w:val="006509BA"/>
    <w:rsid w:val="00651425"/>
    <w:rsid w:val="00651607"/>
    <w:rsid w:val="0065232B"/>
    <w:rsid w:val="00652BD1"/>
    <w:rsid w:val="00652F42"/>
    <w:rsid w:val="00652F9E"/>
    <w:rsid w:val="00653230"/>
    <w:rsid w:val="0065402C"/>
    <w:rsid w:val="0065409C"/>
    <w:rsid w:val="006552F3"/>
    <w:rsid w:val="006561B9"/>
    <w:rsid w:val="0065666A"/>
    <w:rsid w:val="006568BC"/>
    <w:rsid w:val="006575C3"/>
    <w:rsid w:val="00657D9D"/>
    <w:rsid w:val="00657F26"/>
    <w:rsid w:val="00660161"/>
    <w:rsid w:val="0066035B"/>
    <w:rsid w:val="00660785"/>
    <w:rsid w:val="00661F0F"/>
    <w:rsid w:val="0066235D"/>
    <w:rsid w:val="00662D2A"/>
    <w:rsid w:val="006633B9"/>
    <w:rsid w:val="00663E29"/>
    <w:rsid w:val="00664BEF"/>
    <w:rsid w:val="00664DF8"/>
    <w:rsid w:val="00665341"/>
    <w:rsid w:val="0066545F"/>
    <w:rsid w:val="00665B55"/>
    <w:rsid w:val="00665E65"/>
    <w:rsid w:val="0066704E"/>
    <w:rsid w:val="00667392"/>
    <w:rsid w:val="006675DE"/>
    <w:rsid w:val="006679DB"/>
    <w:rsid w:val="00667CA1"/>
    <w:rsid w:val="0067031B"/>
    <w:rsid w:val="00670876"/>
    <w:rsid w:val="00670A7C"/>
    <w:rsid w:val="00670FC8"/>
    <w:rsid w:val="0067165A"/>
    <w:rsid w:val="0067184D"/>
    <w:rsid w:val="00671C6B"/>
    <w:rsid w:val="006721B9"/>
    <w:rsid w:val="00672B78"/>
    <w:rsid w:val="00673070"/>
    <w:rsid w:val="00673C6A"/>
    <w:rsid w:val="00673DBB"/>
    <w:rsid w:val="006747A9"/>
    <w:rsid w:val="0067659B"/>
    <w:rsid w:val="00676838"/>
    <w:rsid w:val="0067719A"/>
    <w:rsid w:val="006772B9"/>
    <w:rsid w:val="00677A84"/>
    <w:rsid w:val="00677C48"/>
    <w:rsid w:val="00680706"/>
    <w:rsid w:val="00681051"/>
    <w:rsid w:val="00681EA9"/>
    <w:rsid w:val="00682687"/>
    <w:rsid w:val="00682E01"/>
    <w:rsid w:val="00683F64"/>
    <w:rsid w:val="00684168"/>
    <w:rsid w:val="00684C7E"/>
    <w:rsid w:val="00684DF5"/>
    <w:rsid w:val="00686122"/>
    <w:rsid w:val="0068625D"/>
    <w:rsid w:val="0068631A"/>
    <w:rsid w:val="00686BC5"/>
    <w:rsid w:val="00686D98"/>
    <w:rsid w:val="006870BF"/>
    <w:rsid w:val="00687541"/>
    <w:rsid w:val="00687664"/>
    <w:rsid w:val="006878A1"/>
    <w:rsid w:val="00687B08"/>
    <w:rsid w:val="00687DD4"/>
    <w:rsid w:val="006910C8"/>
    <w:rsid w:val="006913AB"/>
    <w:rsid w:val="00691410"/>
    <w:rsid w:val="00691555"/>
    <w:rsid w:val="006922E2"/>
    <w:rsid w:val="00692652"/>
    <w:rsid w:val="0069291B"/>
    <w:rsid w:val="006938EC"/>
    <w:rsid w:val="00693955"/>
    <w:rsid w:val="00693B64"/>
    <w:rsid w:val="00693F7C"/>
    <w:rsid w:val="006941CC"/>
    <w:rsid w:val="006944A4"/>
    <w:rsid w:val="006946A1"/>
    <w:rsid w:val="00694752"/>
    <w:rsid w:val="00695242"/>
    <w:rsid w:val="00695A9D"/>
    <w:rsid w:val="00695D86"/>
    <w:rsid w:val="00696C28"/>
    <w:rsid w:val="00696FF7"/>
    <w:rsid w:val="00697D9A"/>
    <w:rsid w:val="006A11C6"/>
    <w:rsid w:val="006A1204"/>
    <w:rsid w:val="006A1890"/>
    <w:rsid w:val="006A1A29"/>
    <w:rsid w:val="006A20E4"/>
    <w:rsid w:val="006A22B6"/>
    <w:rsid w:val="006A2531"/>
    <w:rsid w:val="006A34FF"/>
    <w:rsid w:val="006A3C51"/>
    <w:rsid w:val="006A514D"/>
    <w:rsid w:val="006A5DF4"/>
    <w:rsid w:val="006A6AED"/>
    <w:rsid w:val="006A7A48"/>
    <w:rsid w:val="006A7C8C"/>
    <w:rsid w:val="006B0357"/>
    <w:rsid w:val="006B0A34"/>
    <w:rsid w:val="006B0F93"/>
    <w:rsid w:val="006B132B"/>
    <w:rsid w:val="006B1B9E"/>
    <w:rsid w:val="006B1CB1"/>
    <w:rsid w:val="006B2405"/>
    <w:rsid w:val="006B241A"/>
    <w:rsid w:val="006B28F9"/>
    <w:rsid w:val="006B329E"/>
    <w:rsid w:val="006B4B65"/>
    <w:rsid w:val="006B50C7"/>
    <w:rsid w:val="006B5205"/>
    <w:rsid w:val="006B57D7"/>
    <w:rsid w:val="006B5CCB"/>
    <w:rsid w:val="006B5D67"/>
    <w:rsid w:val="006B6282"/>
    <w:rsid w:val="006B6C83"/>
    <w:rsid w:val="006B71EC"/>
    <w:rsid w:val="006B7CAE"/>
    <w:rsid w:val="006B7E12"/>
    <w:rsid w:val="006C2E17"/>
    <w:rsid w:val="006C2EB1"/>
    <w:rsid w:val="006C311D"/>
    <w:rsid w:val="006C3FA1"/>
    <w:rsid w:val="006C4E77"/>
    <w:rsid w:val="006C5418"/>
    <w:rsid w:val="006C58D5"/>
    <w:rsid w:val="006C5978"/>
    <w:rsid w:val="006C5AFD"/>
    <w:rsid w:val="006C63D2"/>
    <w:rsid w:val="006C63DD"/>
    <w:rsid w:val="006C6576"/>
    <w:rsid w:val="006C69C9"/>
    <w:rsid w:val="006C6D28"/>
    <w:rsid w:val="006C7E44"/>
    <w:rsid w:val="006D0C1A"/>
    <w:rsid w:val="006D0C53"/>
    <w:rsid w:val="006D130F"/>
    <w:rsid w:val="006D1BBB"/>
    <w:rsid w:val="006D24B0"/>
    <w:rsid w:val="006D290A"/>
    <w:rsid w:val="006D3376"/>
    <w:rsid w:val="006D45D9"/>
    <w:rsid w:val="006D4A7B"/>
    <w:rsid w:val="006D5235"/>
    <w:rsid w:val="006D52F8"/>
    <w:rsid w:val="006D57FD"/>
    <w:rsid w:val="006D5C11"/>
    <w:rsid w:val="006D6269"/>
    <w:rsid w:val="006D7471"/>
    <w:rsid w:val="006D790C"/>
    <w:rsid w:val="006E02C2"/>
    <w:rsid w:val="006E0BE9"/>
    <w:rsid w:val="006E15E3"/>
    <w:rsid w:val="006E20E6"/>
    <w:rsid w:val="006E257D"/>
    <w:rsid w:val="006E2CF0"/>
    <w:rsid w:val="006E3375"/>
    <w:rsid w:val="006E3EA0"/>
    <w:rsid w:val="006E4FC4"/>
    <w:rsid w:val="006E4FD2"/>
    <w:rsid w:val="006E5725"/>
    <w:rsid w:val="006E576A"/>
    <w:rsid w:val="006E59F2"/>
    <w:rsid w:val="006E65CC"/>
    <w:rsid w:val="006E6825"/>
    <w:rsid w:val="006E6DC0"/>
    <w:rsid w:val="006E7164"/>
    <w:rsid w:val="006E76F3"/>
    <w:rsid w:val="006E7784"/>
    <w:rsid w:val="006E793C"/>
    <w:rsid w:val="006F01B7"/>
    <w:rsid w:val="006F09BD"/>
    <w:rsid w:val="006F0C92"/>
    <w:rsid w:val="006F1764"/>
    <w:rsid w:val="006F1EC3"/>
    <w:rsid w:val="006F1F30"/>
    <w:rsid w:val="006F2037"/>
    <w:rsid w:val="006F2250"/>
    <w:rsid w:val="006F28E6"/>
    <w:rsid w:val="006F323C"/>
    <w:rsid w:val="006F36AD"/>
    <w:rsid w:val="006F3A8B"/>
    <w:rsid w:val="006F3C64"/>
    <w:rsid w:val="006F3CED"/>
    <w:rsid w:val="006F3F3A"/>
    <w:rsid w:val="006F540A"/>
    <w:rsid w:val="006F545F"/>
    <w:rsid w:val="006F55CD"/>
    <w:rsid w:val="006F67EA"/>
    <w:rsid w:val="006F6BD4"/>
    <w:rsid w:val="006F7A1B"/>
    <w:rsid w:val="006F7AC4"/>
    <w:rsid w:val="006F7BF2"/>
    <w:rsid w:val="006F7C61"/>
    <w:rsid w:val="007003B7"/>
    <w:rsid w:val="00700815"/>
    <w:rsid w:val="0070202C"/>
    <w:rsid w:val="00702CBC"/>
    <w:rsid w:val="00702F49"/>
    <w:rsid w:val="00702F9F"/>
    <w:rsid w:val="00703885"/>
    <w:rsid w:val="007038EB"/>
    <w:rsid w:val="00705846"/>
    <w:rsid w:val="007060F9"/>
    <w:rsid w:val="00706BEE"/>
    <w:rsid w:val="00707720"/>
    <w:rsid w:val="00707CD6"/>
    <w:rsid w:val="007102C5"/>
    <w:rsid w:val="00710442"/>
    <w:rsid w:val="00711065"/>
    <w:rsid w:val="00711232"/>
    <w:rsid w:val="0071195E"/>
    <w:rsid w:val="00712526"/>
    <w:rsid w:val="00712666"/>
    <w:rsid w:val="0071285A"/>
    <w:rsid w:val="007131BE"/>
    <w:rsid w:val="00713F61"/>
    <w:rsid w:val="00714F4C"/>
    <w:rsid w:val="00715065"/>
    <w:rsid w:val="0071530C"/>
    <w:rsid w:val="007159A5"/>
    <w:rsid w:val="00715B0E"/>
    <w:rsid w:val="00716093"/>
    <w:rsid w:val="007162C8"/>
    <w:rsid w:val="0071696F"/>
    <w:rsid w:val="00716BCE"/>
    <w:rsid w:val="00717083"/>
    <w:rsid w:val="00717454"/>
    <w:rsid w:val="00717580"/>
    <w:rsid w:val="007176D0"/>
    <w:rsid w:val="0071772D"/>
    <w:rsid w:val="0072083E"/>
    <w:rsid w:val="00720B57"/>
    <w:rsid w:val="00721498"/>
    <w:rsid w:val="007219CA"/>
    <w:rsid w:val="00721E3F"/>
    <w:rsid w:val="0072249B"/>
    <w:rsid w:val="0072266A"/>
    <w:rsid w:val="007226E7"/>
    <w:rsid w:val="00722AF5"/>
    <w:rsid w:val="00722E5D"/>
    <w:rsid w:val="00723DED"/>
    <w:rsid w:val="00723E94"/>
    <w:rsid w:val="0072446A"/>
    <w:rsid w:val="00725182"/>
    <w:rsid w:val="00725257"/>
    <w:rsid w:val="00725373"/>
    <w:rsid w:val="007255BB"/>
    <w:rsid w:val="00725836"/>
    <w:rsid w:val="007262FB"/>
    <w:rsid w:val="0072633F"/>
    <w:rsid w:val="0072673D"/>
    <w:rsid w:val="00726792"/>
    <w:rsid w:val="00726FE3"/>
    <w:rsid w:val="007278B0"/>
    <w:rsid w:val="00727A30"/>
    <w:rsid w:val="00731055"/>
    <w:rsid w:val="007314BA"/>
    <w:rsid w:val="0073192F"/>
    <w:rsid w:val="00732694"/>
    <w:rsid w:val="00733161"/>
    <w:rsid w:val="00733843"/>
    <w:rsid w:val="007338D5"/>
    <w:rsid w:val="007338E6"/>
    <w:rsid w:val="00733FBC"/>
    <w:rsid w:val="0073414C"/>
    <w:rsid w:val="007353AA"/>
    <w:rsid w:val="007354CE"/>
    <w:rsid w:val="007365BF"/>
    <w:rsid w:val="007366FE"/>
    <w:rsid w:val="00737AC9"/>
    <w:rsid w:val="007403C9"/>
    <w:rsid w:val="0074046C"/>
    <w:rsid w:val="0074089C"/>
    <w:rsid w:val="00740DE0"/>
    <w:rsid w:val="00741544"/>
    <w:rsid w:val="00741B3C"/>
    <w:rsid w:val="00741EB8"/>
    <w:rsid w:val="00741FA7"/>
    <w:rsid w:val="00741FB7"/>
    <w:rsid w:val="0074217E"/>
    <w:rsid w:val="00742457"/>
    <w:rsid w:val="00742C1D"/>
    <w:rsid w:val="00742DB3"/>
    <w:rsid w:val="007431FA"/>
    <w:rsid w:val="007436B0"/>
    <w:rsid w:val="00744D47"/>
    <w:rsid w:val="007451D6"/>
    <w:rsid w:val="007455C5"/>
    <w:rsid w:val="00745C24"/>
    <w:rsid w:val="007460C4"/>
    <w:rsid w:val="00746F2C"/>
    <w:rsid w:val="00747C59"/>
    <w:rsid w:val="00747DB4"/>
    <w:rsid w:val="00750680"/>
    <w:rsid w:val="00751862"/>
    <w:rsid w:val="00751917"/>
    <w:rsid w:val="00753AC7"/>
    <w:rsid w:val="00754364"/>
    <w:rsid w:val="0075474E"/>
    <w:rsid w:val="0075541E"/>
    <w:rsid w:val="00755782"/>
    <w:rsid w:val="007561AD"/>
    <w:rsid w:val="007566CE"/>
    <w:rsid w:val="00756A3B"/>
    <w:rsid w:val="00756CD4"/>
    <w:rsid w:val="00756D36"/>
    <w:rsid w:val="007570DB"/>
    <w:rsid w:val="0075710A"/>
    <w:rsid w:val="007605FE"/>
    <w:rsid w:val="00760EDE"/>
    <w:rsid w:val="00761E55"/>
    <w:rsid w:val="0076201E"/>
    <w:rsid w:val="00762648"/>
    <w:rsid w:val="00763A53"/>
    <w:rsid w:val="00764468"/>
    <w:rsid w:val="00764D50"/>
    <w:rsid w:val="00765567"/>
    <w:rsid w:val="00765964"/>
    <w:rsid w:val="00765EC3"/>
    <w:rsid w:val="00765F62"/>
    <w:rsid w:val="00766367"/>
    <w:rsid w:val="00767148"/>
    <w:rsid w:val="007700FC"/>
    <w:rsid w:val="007706C0"/>
    <w:rsid w:val="00771DBD"/>
    <w:rsid w:val="00774656"/>
    <w:rsid w:val="00774A30"/>
    <w:rsid w:val="00774DE8"/>
    <w:rsid w:val="0077600A"/>
    <w:rsid w:val="00776BA8"/>
    <w:rsid w:val="0077707B"/>
    <w:rsid w:val="0077718B"/>
    <w:rsid w:val="007772A7"/>
    <w:rsid w:val="00780EB3"/>
    <w:rsid w:val="007812BD"/>
    <w:rsid w:val="00781691"/>
    <w:rsid w:val="00782278"/>
    <w:rsid w:val="007826C7"/>
    <w:rsid w:val="00782EB0"/>
    <w:rsid w:val="00783C0C"/>
    <w:rsid w:val="007840CC"/>
    <w:rsid w:val="0078422A"/>
    <w:rsid w:val="00784634"/>
    <w:rsid w:val="007847CC"/>
    <w:rsid w:val="00785701"/>
    <w:rsid w:val="00785D84"/>
    <w:rsid w:val="007866A0"/>
    <w:rsid w:val="007869CC"/>
    <w:rsid w:val="00786B16"/>
    <w:rsid w:val="00787335"/>
    <w:rsid w:val="00787891"/>
    <w:rsid w:val="00787B36"/>
    <w:rsid w:val="00787B68"/>
    <w:rsid w:val="00787CD1"/>
    <w:rsid w:val="007908F8"/>
    <w:rsid w:val="00790D24"/>
    <w:rsid w:val="00790DF6"/>
    <w:rsid w:val="0079254F"/>
    <w:rsid w:val="00792880"/>
    <w:rsid w:val="00792D7F"/>
    <w:rsid w:val="007934BF"/>
    <w:rsid w:val="00794114"/>
    <w:rsid w:val="0079423D"/>
    <w:rsid w:val="00794B13"/>
    <w:rsid w:val="007958DA"/>
    <w:rsid w:val="00795DBE"/>
    <w:rsid w:val="00796630"/>
    <w:rsid w:val="00796F88"/>
    <w:rsid w:val="00797951"/>
    <w:rsid w:val="007A09F3"/>
    <w:rsid w:val="007A114F"/>
    <w:rsid w:val="007A1748"/>
    <w:rsid w:val="007A3530"/>
    <w:rsid w:val="007A3B8B"/>
    <w:rsid w:val="007A3F23"/>
    <w:rsid w:val="007A5599"/>
    <w:rsid w:val="007A586A"/>
    <w:rsid w:val="007A5948"/>
    <w:rsid w:val="007A5E61"/>
    <w:rsid w:val="007A7AE8"/>
    <w:rsid w:val="007B048D"/>
    <w:rsid w:val="007B12FE"/>
    <w:rsid w:val="007B13BC"/>
    <w:rsid w:val="007B23FE"/>
    <w:rsid w:val="007B2BB0"/>
    <w:rsid w:val="007B2C1A"/>
    <w:rsid w:val="007B3EB7"/>
    <w:rsid w:val="007B4157"/>
    <w:rsid w:val="007B49B8"/>
    <w:rsid w:val="007B517F"/>
    <w:rsid w:val="007B546B"/>
    <w:rsid w:val="007B6095"/>
    <w:rsid w:val="007B7819"/>
    <w:rsid w:val="007B7EFC"/>
    <w:rsid w:val="007C09E3"/>
    <w:rsid w:val="007C0B47"/>
    <w:rsid w:val="007C2566"/>
    <w:rsid w:val="007C2769"/>
    <w:rsid w:val="007C326A"/>
    <w:rsid w:val="007C3EAE"/>
    <w:rsid w:val="007C45FD"/>
    <w:rsid w:val="007C4913"/>
    <w:rsid w:val="007C5D15"/>
    <w:rsid w:val="007C641C"/>
    <w:rsid w:val="007C6E4D"/>
    <w:rsid w:val="007C703B"/>
    <w:rsid w:val="007C711F"/>
    <w:rsid w:val="007D0F14"/>
    <w:rsid w:val="007D17CF"/>
    <w:rsid w:val="007D243B"/>
    <w:rsid w:val="007D291D"/>
    <w:rsid w:val="007D2D8F"/>
    <w:rsid w:val="007D434D"/>
    <w:rsid w:val="007D49E5"/>
    <w:rsid w:val="007D50D7"/>
    <w:rsid w:val="007D5BC4"/>
    <w:rsid w:val="007D5CB3"/>
    <w:rsid w:val="007D602B"/>
    <w:rsid w:val="007D671D"/>
    <w:rsid w:val="007D686E"/>
    <w:rsid w:val="007D6C59"/>
    <w:rsid w:val="007D70D0"/>
    <w:rsid w:val="007E05B2"/>
    <w:rsid w:val="007E10A7"/>
    <w:rsid w:val="007E146C"/>
    <w:rsid w:val="007E1AAA"/>
    <w:rsid w:val="007E31EB"/>
    <w:rsid w:val="007E5124"/>
    <w:rsid w:val="007E60B7"/>
    <w:rsid w:val="007E64F4"/>
    <w:rsid w:val="007E68B3"/>
    <w:rsid w:val="007E6D2A"/>
    <w:rsid w:val="007E6DDA"/>
    <w:rsid w:val="007E7AE3"/>
    <w:rsid w:val="007F3D52"/>
    <w:rsid w:val="007F424C"/>
    <w:rsid w:val="007F4B62"/>
    <w:rsid w:val="007F4F75"/>
    <w:rsid w:val="007F57C0"/>
    <w:rsid w:val="007F69E0"/>
    <w:rsid w:val="007F6E86"/>
    <w:rsid w:val="007F74D6"/>
    <w:rsid w:val="008007A9"/>
    <w:rsid w:val="00801183"/>
    <w:rsid w:val="00801370"/>
    <w:rsid w:val="0080178D"/>
    <w:rsid w:val="00802518"/>
    <w:rsid w:val="008032BC"/>
    <w:rsid w:val="0080360D"/>
    <w:rsid w:val="008042C7"/>
    <w:rsid w:val="00804DB0"/>
    <w:rsid w:val="008057B4"/>
    <w:rsid w:val="00805950"/>
    <w:rsid w:val="008069FA"/>
    <w:rsid w:val="00806E52"/>
    <w:rsid w:val="00811AA5"/>
    <w:rsid w:val="00811AD4"/>
    <w:rsid w:val="00811F03"/>
    <w:rsid w:val="00812ADB"/>
    <w:rsid w:val="00812B37"/>
    <w:rsid w:val="00812C61"/>
    <w:rsid w:val="00813060"/>
    <w:rsid w:val="008130BF"/>
    <w:rsid w:val="008137BA"/>
    <w:rsid w:val="00813977"/>
    <w:rsid w:val="00813F5A"/>
    <w:rsid w:val="0081508D"/>
    <w:rsid w:val="008161A4"/>
    <w:rsid w:val="00816FB7"/>
    <w:rsid w:val="00817A5B"/>
    <w:rsid w:val="00817CC1"/>
    <w:rsid w:val="00820416"/>
    <w:rsid w:val="00820A8C"/>
    <w:rsid w:val="0082184F"/>
    <w:rsid w:val="00821F24"/>
    <w:rsid w:val="00821F83"/>
    <w:rsid w:val="00823D34"/>
    <w:rsid w:val="0082400E"/>
    <w:rsid w:val="0082515F"/>
    <w:rsid w:val="00825212"/>
    <w:rsid w:val="00826181"/>
    <w:rsid w:val="00826713"/>
    <w:rsid w:val="00826C36"/>
    <w:rsid w:val="008275BC"/>
    <w:rsid w:val="008277A7"/>
    <w:rsid w:val="0082784A"/>
    <w:rsid w:val="00827913"/>
    <w:rsid w:val="00830217"/>
    <w:rsid w:val="008303B3"/>
    <w:rsid w:val="00831819"/>
    <w:rsid w:val="0083251C"/>
    <w:rsid w:val="00833016"/>
    <w:rsid w:val="008332F5"/>
    <w:rsid w:val="00834DFF"/>
    <w:rsid w:val="008357E1"/>
    <w:rsid w:val="00835D47"/>
    <w:rsid w:val="00835EE1"/>
    <w:rsid w:val="00836ACE"/>
    <w:rsid w:val="0083735E"/>
    <w:rsid w:val="00837629"/>
    <w:rsid w:val="00837D3E"/>
    <w:rsid w:val="008400DE"/>
    <w:rsid w:val="00840702"/>
    <w:rsid w:val="008408D0"/>
    <w:rsid w:val="00840A5F"/>
    <w:rsid w:val="00840B2B"/>
    <w:rsid w:val="00840F3D"/>
    <w:rsid w:val="00841147"/>
    <w:rsid w:val="0084139D"/>
    <w:rsid w:val="00841901"/>
    <w:rsid w:val="00841E9B"/>
    <w:rsid w:val="0084254A"/>
    <w:rsid w:val="00842E5D"/>
    <w:rsid w:val="00842FFA"/>
    <w:rsid w:val="008438C7"/>
    <w:rsid w:val="00843C55"/>
    <w:rsid w:val="00843EF5"/>
    <w:rsid w:val="00843F50"/>
    <w:rsid w:val="008447B3"/>
    <w:rsid w:val="0084516B"/>
    <w:rsid w:val="00845A38"/>
    <w:rsid w:val="00846342"/>
    <w:rsid w:val="008465B8"/>
    <w:rsid w:val="00847358"/>
    <w:rsid w:val="00847546"/>
    <w:rsid w:val="00850254"/>
    <w:rsid w:val="00850659"/>
    <w:rsid w:val="00850E1A"/>
    <w:rsid w:val="00851C4E"/>
    <w:rsid w:val="00851E04"/>
    <w:rsid w:val="008520F5"/>
    <w:rsid w:val="00852D60"/>
    <w:rsid w:val="00853044"/>
    <w:rsid w:val="008531F1"/>
    <w:rsid w:val="00853D6C"/>
    <w:rsid w:val="00854710"/>
    <w:rsid w:val="008559F3"/>
    <w:rsid w:val="00855A6B"/>
    <w:rsid w:val="0085620A"/>
    <w:rsid w:val="00856324"/>
    <w:rsid w:val="008568A7"/>
    <w:rsid w:val="008571A2"/>
    <w:rsid w:val="00857873"/>
    <w:rsid w:val="00857A71"/>
    <w:rsid w:val="008600E1"/>
    <w:rsid w:val="00860AFB"/>
    <w:rsid w:val="00860D44"/>
    <w:rsid w:val="008610EA"/>
    <w:rsid w:val="00861598"/>
    <w:rsid w:val="00861BE2"/>
    <w:rsid w:val="00861F51"/>
    <w:rsid w:val="0086278E"/>
    <w:rsid w:val="00862C56"/>
    <w:rsid w:val="00863120"/>
    <w:rsid w:val="008635E0"/>
    <w:rsid w:val="00863757"/>
    <w:rsid w:val="008638D9"/>
    <w:rsid w:val="00863C05"/>
    <w:rsid w:val="00864387"/>
    <w:rsid w:val="00864C23"/>
    <w:rsid w:val="0086505B"/>
    <w:rsid w:val="00865C28"/>
    <w:rsid w:val="00865C38"/>
    <w:rsid w:val="00865D0C"/>
    <w:rsid w:val="0086686C"/>
    <w:rsid w:val="00866D00"/>
    <w:rsid w:val="00866E9B"/>
    <w:rsid w:val="008670BF"/>
    <w:rsid w:val="008670DE"/>
    <w:rsid w:val="0086716E"/>
    <w:rsid w:val="0086745B"/>
    <w:rsid w:val="00870FF9"/>
    <w:rsid w:val="008717B9"/>
    <w:rsid w:val="00872184"/>
    <w:rsid w:val="008737E7"/>
    <w:rsid w:val="00873F15"/>
    <w:rsid w:val="00874D20"/>
    <w:rsid w:val="00874F1C"/>
    <w:rsid w:val="00875DDB"/>
    <w:rsid w:val="0087631C"/>
    <w:rsid w:val="00876368"/>
    <w:rsid w:val="00876593"/>
    <w:rsid w:val="008777C8"/>
    <w:rsid w:val="0088010C"/>
    <w:rsid w:val="0088268C"/>
    <w:rsid w:val="00883152"/>
    <w:rsid w:val="00883934"/>
    <w:rsid w:val="00884293"/>
    <w:rsid w:val="008844F7"/>
    <w:rsid w:val="00885421"/>
    <w:rsid w:val="00886100"/>
    <w:rsid w:val="008869DA"/>
    <w:rsid w:val="00886AFA"/>
    <w:rsid w:val="008870D2"/>
    <w:rsid w:val="0088716A"/>
    <w:rsid w:val="00887283"/>
    <w:rsid w:val="008872CD"/>
    <w:rsid w:val="008878B8"/>
    <w:rsid w:val="00887DE9"/>
    <w:rsid w:val="0089072B"/>
    <w:rsid w:val="00890C18"/>
    <w:rsid w:val="00890F52"/>
    <w:rsid w:val="00890F74"/>
    <w:rsid w:val="00891004"/>
    <w:rsid w:val="00891884"/>
    <w:rsid w:val="00891B53"/>
    <w:rsid w:val="00891CEA"/>
    <w:rsid w:val="00891E20"/>
    <w:rsid w:val="00891E69"/>
    <w:rsid w:val="00891F4F"/>
    <w:rsid w:val="00892ADC"/>
    <w:rsid w:val="00892D26"/>
    <w:rsid w:val="008932E3"/>
    <w:rsid w:val="00894342"/>
    <w:rsid w:val="00895767"/>
    <w:rsid w:val="008957F4"/>
    <w:rsid w:val="00895812"/>
    <w:rsid w:val="008971B0"/>
    <w:rsid w:val="008972B1"/>
    <w:rsid w:val="00897B1B"/>
    <w:rsid w:val="008A09E3"/>
    <w:rsid w:val="008A10CC"/>
    <w:rsid w:val="008A13A3"/>
    <w:rsid w:val="008A15B0"/>
    <w:rsid w:val="008A1731"/>
    <w:rsid w:val="008A179D"/>
    <w:rsid w:val="008A19B0"/>
    <w:rsid w:val="008A2DE9"/>
    <w:rsid w:val="008A3312"/>
    <w:rsid w:val="008A3C5C"/>
    <w:rsid w:val="008A49A3"/>
    <w:rsid w:val="008A4E39"/>
    <w:rsid w:val="008A613C"/>
    <w:rsid w:val="008A6AF4"/>
    <w:rsid w:val="008A7649"/>
    <w:rsid w:val="008A7E53"/>
    <w:rsid w:val="008B00F8"/>
    <w:rsid w:val="008B0E48"/>
    <w:rsid w:val="008B1CA9"/>
    <w:rsid w:val="008B1EA0"/>
    <w:rsid w:val="008B29EE"/>
    <w:rsid w:val="008B3263"/>
    <w:rsid w:val="008B3923"/>
    <w:rsid w:val="008B39D9"/>
    <w:rsid w:val="008B3AA9"/>
    <w:rsid w:val="008B3DA9"/>
    <w:rsid w:val="008B49EB"/>
    <w:rsid w:val="008B4F9E"/>
    <w:rsid w:val="008B54BB"/>
    <w:rsid w:val="008B59FF"/>
    <w:rsid w:val="008B64D4"/>
    <w:rsid w:val="008B6723"/>
    <w:rsid w:val="008B679D"/>
    <w:rsid w:val="008B7152"/>
    <w:rsid w:val="008C0684"/>
    <w:rsid w:val="008C0FD9"/>
    <w:rsid w:val="008C10DA"/>
    <w:rsid w:val="008C123D"/>
    <w:rsid w:val="008C1A6D"/>
    <w:rsid w:val="008C1C5C"/>
    <w:rsid w:val="008C1FA3"/>
    <w:rsid w:val="008C208A"/>
    <w:rsid w:val="008C236C"/>
    <w:rsid w:val="008C29B4"/>
    <w:rsid w:val="008C3643"/>
    <w:rsid w:val="008C3E05"/>
    <w:rsid w:val="008C478A"/>
    <w:rsid w:val="008C5156"/>
    <w:rsid w:val="008C52D2"/>
    <w:rsid w:val="008C5A48"/>
    <w:rsid w:val="008C61D3"/>
    <w:rsid w:val="008C67C6"/>
    <w:rsid w:val="008D0397"/>
    <w:rsid w:val="008D1463"/>
    <w:rsid w:val="008D1A16"/>
    <w:rsid w:val="008D1C01"/>
    <w:rsid w:val="008D3F58"/>
    <w:rsid w:val="008D4D79"/>
    <w:rsid w:val="008D5211"/>
    <w:rsid w:val="008D53CE"/>
    <w:rsid w:val="008D61EC"/>
    <w:rsid w:val="008D70DC"/>
    <w:rsid w:val="008D71F4"/>
    <w:rsid w:val="008D74BD"/>
    <w:rsid w:val="008D774D"/>
    <w:rsid w:val="008E094E"/>
    <w:rsid w:val="008E10C1"/>
    <w:rsid w:val="008E14AD"/>
    <w:rsid w:val="008E1728"/>
    <w:rsid w:val="008E1B1D"/>
    <w:rsid w:val="008E2553"/>
    <w:rsid w:val="008E282C"/>
    <w:rsid w:val="008E2C71"/>
    <w:rsid w:val="008E2F33"/>
    <w:rsid w:val="008E3720"/>
    <w:rsid w:val="008E3A70"/>
    <w:rsid w:val="008E3FB2"/>
    <w:rsid w:val="008E3FC5"/>
    <w:rsid w:val="008E41CC"/>
    <w:rsid w:val="008E4915"/>
    <w:rsid w:val="008E4C48"/>
    <w:rsid w:val="008E6293"/>
    <w:rsid w:val="008E65D5"/>
    <w:rsid w:val="008E668F"/>
    <w:rsid w:val="008E6956"/>
    <w:rsid w:val="008E6A31"/>
    <w:rsid w:val="008E6C19"/>
    <w:rsid w:val="008E6C29"/>
    <w:rsid w:val="008E6F66"/>
    <w:rsid w:val="008E6FAD"/>
    <w:rsid w:val="008E724B"/>
    <w:rsid w:val="008E78F5"/>
    <w:rsid w:val="008E7E13"/>
    <w:rsid w:val="008F0D68"/>
    <w:rsid w:val="008F182B"/>
    <w:rsid w:val="008F1E72"/>
    <w:rsid w:val="008F27A3"/>
    <w:rsid w:val="008F2A44"/>
    <w:rsid w:val="008F31DF"/>
    <w:rsid w:val="008F32EE"/>
    <w:rsid w:val="008F44DB"/>
    <w:rsid w:val="008F48E3"/>
    <w:rsid w:val="008F5013"/>
    <w:rsid w:val="008F5AA8"/>
    <w:rsid w:val="008F6423"/>
    <w:rsid w:val="008F649F"/>
    <w:rsid w:val="008F64FE"/>
    <w:rsid w:val="008F699D"/>
    <w:rsid w:val="008F6A2E"/>
    <w:rsid w:val="008F6B5A"/>
    <w:rsid w:val="008F71EE"/>
    <w:rsid w:val="008F7AC0"/>
    <w:rsid w:val="008F7B5E"/>
    <w:rsid w:val="009004FA"/>
    <w:rsid w:val="00900D7C"/>
    <w:rsid w:val="00900EEA"/>
    <w:rsid w:val="00902227"/>
    <w:rsid w:val="00902A5C"/>
    <w:rsid w:val="009038FC"/>
    <w:rsid w:val="00903BB5"/>
    <w:rsid w:val="00903D4C"/>
    <w:rsid w:val="00903F87"/>
    <w:rsid w:val="00904177"/>
    <w:rsid w:val="0090427F"/>
    <w:rsid w:val="00904503"/>
    <w:rsid w:val="00904890"/>
    <w:rsid w:val="009049B6"/>
    <w:rsid w:val="00904EBD"/>
    <w:rsid w:val="00906D32"/>
    <w:rsid w:val="00907823"/>
    <w:rsid w:val="00907B25"/>
    <w:rsid w:val="00907D67"/>
    <w:rsid w:val="0091024B"/>
    <w:rsid w:val="00911167"/>
    <w:rsid w:val="0091142D"/>
    <w:rsid w:val="00911825"/>
    <w:rsid w:val="0091184A"/>
    <w:rsid w:val="009118CC"/>
    <w:rsid w:val="00911A47"/>
    <w:rsid w:val="00911EC8"/>
    <w:rsid w:val="0091244D"/>
    <w:rsid w:val="0091319C"/>
    <w:rsid w:val="00915709"/>
    <w:rsid w:val="00915DFB"/>
    <w:rsid w:val="0091690B"/>
    <w:rsid w:val="00916B72"/>
    <w:rsid w:val="00916DF2"/>
    <w:rsid w:val="00917CDE"/>
    <w:rsid w:val="00920BDF"/>
    <w:rsid w:val="0092134B"/>
    <w:rsid w:val="009217FF"/>
    <w:rsid w:val="00921862"/>
    <w:rsid w:val="00921E99"/>
    <w:rsid w:val="0092205D"/>
    <w:rsid w:val="009222A8"/>
    <w:rsid w:val="00922560"/>
    <w:rsid w:val="009225D7"/>
    <w:rsid w:val="0092349C"/>
    <w:rsid w:val="009235E5"/>
    <w:rsid w:val="00923657"/>
    <w:rsid w:val="00923835"/>
    <w:rsid w:val="00924A41"/>
    <w:rsid w:val="00924D06"/>
    <w:rsid w:val="00924EFA"/>
    <w:rsid w:val="009265E1"/>
    <w:rsid w:val="00926A2C"/>
    <w:rsid w:val="00926C9C"/>
    <w:rsid w:val="00927D21"/>
    <w:rsid w:val="009300B8"/>
    <w:rsid w:val="0093087A"/>
    <w:rsid w:val="00930AA6"/>
    <w:rsid w:val="00931EE8"/>
    <w:rsid w:val="0093208D"/>
    <w:rsid w:val="0093217C"/>
    <w:rsid w:val="0093220A"/>
    <w:rsid w:val="0093298A"/>
    <w:rsid w:val="00932CAD"/>
    <w:rsid w:val="00933249"/>
    <w:rsid w:val="00933A97"/>
    <w:rsid w:val="00933C08"/>
    <w:rsid w:val="00934446"/>
    <w:rsid w:val="00934877"/>
    <w:rsid w:val="00934DFE"/>
    <w:rsid w:val="009350A8"/>
    <w:rsid w:val="00936188"/>
    <w:rsid w:val="00936A65"/>
    <w:rsid w:val="009372C1"/>
    <w:rsid w:val="00937521"/>
    <w:rsid w:val="00937B40"/>
    <w:rsid w:val="00937D4C"/>
    <w:rsid w:val="0094043F"/>
    <w:rsid w:val="0094086E"/>
    <w:rsid w:val="009408DE"/>
    <w:rsid w:val="009413DB"/>
    <w:rsid w:val="009418CC"/>
    <w:rsid w:val="0094192C"/>
    <w:rsid w:val="00941C38"/>
    <w:rsid w:val="00942A3A"/>
    <w:rsid w:val="00942E6E"/>
    <w:rsid w:val="0094317A"/>
    <w:rsid w:val="0094435F"/>
    <w:rsid w:val="00945396"/>
    <w:rsid w:val="00945BB4"/>
    <w:rsid w:val="00945F9A"/>
    <w:rsid w:val="00946704"/>
    <w:rsid w:val="00946CA1"/>
    <w:rsid w:val="009471F0"/>
    <w:rsid w:val="0094768C"/>
    <w:rsid w:val="0094778D"/>
    <w:rsid w:val="009500EB"/>
    <w:rsid w:val="009500F8"/>
    <w:rsid w:val="00950E75"/>
    <w:rsid w:val="00950FFB"/>
    <w:rsid w:val="00951168"/>
    <w:rsid w:val="00951635"/>
    <w:rsid w:val="00951DB7"/>
    <w:rsid w:val="00952E3D"/>
    <w:rsid w:val="00952F67"/>
    <w:rsid w:val="00953116"/>
    <w:rsid w:val="009534EF"/>
    <w:rsid w:val="00953556"/>
    <w:rsid w:val="00954142"/>
    <w:rsid w:val="00954919"/>
    <w:rsid w:val="00956A42"/>
    <w:rsid w:val="00956F34"/>
    <w:rsid w:val="00957630"/>
    <w:rsid w:val="00957974"/>
    <w:rsid w:val="00957B8A"/>
    <w:rsid w:val="00957CBB"/>
    <w:rsid w:val="00960442"/>
    <w:rsid w:val="00960953"/>
    <w:rsid w:val="00960CE5"/>
    <w:rsid w:val="00960EEC"/>
    <w:rsid w:val="0096190E"/>
    <w:rsid w:val="00961EF1"/>
    <w:rsid w:val="009622A8"/>
    <w:rsid w:val="00962322"/>
    <w:rsid w:val="00963A84"/>
    <w:rsid w:val="00964751"/>
    <w:rsid w:val="00964917"/>
    <w:rsid w:val="00965BA6"/>
    <w:rsid w:val="0096604E"/>
    <w:rsid w:val="00966263"/>
    <w:rsid w:val="00967C32"/>
    <w:rsid w:val="00970080"/>
    <w:rsid w:val="00970997"/>
    <w:rsid w:val="00971805"/>
    <w:rsid w:val="00971E53"/>
    <w:rsid w:val="00972166"/>
    <w:rsid w:val="009724A8"/>
    <w:rsid w:val="00972606"/>
    <w:rsid w:val="0097308B"/>
    <w:rsid w:val="009735CD"/>
    <w:rsid w:val="00974E3A"/>
    <w:rsid w:val="00974EA7"/>
    <w:rsid w:val="00975DAA"/>
    <w:rsid w:val="00975E10"/>
    <w:rsid w:val="009761B2"/>
    <w:rsid w:val="00976723"/>
    <w:rsid w:val="009767F0"/>
    <w:rsid w:val="0097682B"/>
    <w:rsid w:val="00977715"/>
    <w:rsid w:val="009777A4"/>
    <w:rsid w:val="00980419"/>
    <w:rsid w:val="009819AB"/>
    <w:rsid w:val="009828FE"/>
    <w:rsid w:val="0098294C"/>
    <w:rsid w:val="0098356F"/>
    <w:rsid w:val="009836AB"/>
    <w:rsid w:val="00984ADF"/>
    <w:rsid w:val="0098524A"/>
    <w:rsid w:val="009856D5"/>
    <w:rsid w:val="0098584D"/>
    <w:rsid w:val="00985AD4"/>
    <w:rsid w:val="0098602A"/>
    <w:rsid w:val="00986A4C"/>
    <w:rsid w:val="009875C6"/>
    <w:rsid w:val="009877E9"/>
    <w:rsid w:val="0099066D"/>
    <w:rsid w:val="00990B2D"/>
    <w:rsid w:val="00990EDB"/>
    <w:rsid w:val="00991BFC"/>
    <w:rsid w:val="00991EEB"/>
    <w:rsid w:val="0099210A"/>
    <w:rsid w:val="0099269E"/>
    <w:rsid w:val="00992E6C"/>
    <w:rsid w:val="00994826"/>
    <w:rsid w:val="009949D1"/>
    <w:rsid w:val="00995EDB"/>
    <w:rsid w:val="00996CDF"/>
    <w:rsid w:val="009978C5"/>
    <w:rsid w:val="00997FBC"/>
    <w:rsid w:val="009A058D"/>
    <w:rsid w:val="009A0C1E"/>
    <w:rsid w:val="009A15ED"/>
    <w:rsid w:val="009A23E5"/>
    <w:rsid w:val="009A247F"/>
    <w:rsid w:val="009A2B90"/>
    <w:rsid w:val="009A3B62"/>
    <w:rsid w:val="009A3EA2"/>
    <w:rsid w:val="009A42DC"/>
    <w:rsid w:val="009A4758"/>
    <w:rsid w:val="009A4B74"/>
    <w:rsid w:val="009A4C53"/>
    <w:rsid w:val="009A4E8F"/>
    <w:rsid w:val="009A5155"/>
    <w:rsid w:val="009A53F2"/>
    <w:rsid w:val="009A5684"/>
    <w:rsid w:val="009A57CC"/>
    <w:rsid w:val="009A6E25"/>
    <w:rsid w:val="009A7045"/>
    <w:rsid w:val="009A7357"/>
    <w:rsid w:val="009A7ED5"/>
    <w:rsid w:val="009B0DDC"/>
    <w:rsid w:val="009B3416"/>
    <w:rsid w:val="009B3A96"/>
    <w:rsid w:val="009B61F0"/>
    <w:rsid w:val="009B61FD"/>
    <w:rsid w:val="009B6330"/>
    <w:rsid w:val="009B6444"/>
    <w:rsid w:val="009B717F"/>
    <w:rsid w:val="009B7277"/>
    <w:rsid w:val="009B7ED8"/>
    <w:rsid w:val="009C009D"/>
    <w:rsid w:val="009C053F"/>
    <w:rsid w:val="009C0CF0"/>
    <w:rsid w:val="009C136D"/>
    <w:rsid w:val="009C1630"/>
    <w:rsid w:val="009C24F2"/>
    <w:rsid w:val="009C4E40"/>
    <w:rsid w:val="009C5036"/>
    <w:rsid w:val="009C5565"/>
    <w:rsid w:val="009C5891"/>
    <w:rsid w:val="009C5DF3"/>
    <w:rsid w:val="009C60EE"/>
    <w:rsid w:val="009C6309"/>
    <w:rsid w:val="009C6DFF"/>
    <w:rsid w:val="009C719A"/>
    <w:rsid w:val="009C743E"/>
    <w:rsid w:val="009D0788"/>
    <w:rsid w:val="009D0FD2"/>
    <w:rsid w:val="009D12E8"/>
    <w:rsid w:val="009D1398"/>
    <w:rsid w:val="009D166C"/>
    <w:rsid w:val="009D2862"/>
    <w:rsid w:val="009D2A3B"/>
    <w:rsid w:val="009D2A4E"/>
    <w:rsid w:val="009D2C16"/>
    <w:rsid w:val="009D2C55"/>
    <w:rsid w:val="009D36B4"/>
    <w:rsid w:val="009D4640"/>
    <w:rsid w:val="009D48E3"/>
    <w:rsid w:val="009D4FBA"/>
    <w:rsid w:val="009D5237"/>
    <w:rsid w:val="009D5AAD"/>
    <w:rsid w:val="009D6D8D"/>
    <w:rsid w:val="009E0590"/>
    <w:rsid w:val="009E0BC6"/>
    <w:rsid w:val="009E1F35"/>
    <w:rsid w:val="009E2022"/>
    <w:rsid w:val="009E20BA"/>
    <w:rsid w:val="009E263A"/>
    <w:rsid w:val="009E2AD5"/>
    <w:rsid w:val="009E2BAB"/>
    <w:rsid w:val="009E2CB1"/>
    <w:rsid w:val="009E33AE"/>
    <w:rsid w:val="009E3732"/>
    <w:rsid w:val="009E3901"/>
    <w:rsid w:val="009E3D99"/>
    <w:rsid w:val="009E4537"/>
    <w:rsid w:val="009E4C61"/>
    <w:rsid w:val="009E50A8"/>
    <w:rsid w:val="009E5300"/>
    <w:rsid w:val="009E5486"/>
    <w:rsid w:val="009E58DB"/>
    <w:rsid w:val="009E5D94"/>
    <w:rsid w:val="009E6907"/>
    <w:rsid w:val="009E69DE"/>
    <w:rsid w:val="009E76AA"/>
    <w:rsid w:val="009E7946"/>
    <w:rsid w:val="009E7A82"/>
    <w:rsid w:val="009F0D4C"/>
    <w:rsid w:val="009F0FCD"/>
    <w:rsid w:val="009F17DA"/>
    <w:rsid w:val="009F19C5"/>
    <w:rsid w:val="009F2644"/>
    <w:rsid w:val="009F2A4D"/>
    <w:rsid w:val="009F31DF"/>
    <w:rsid w:val="009F4E16"/>
    <w:rsid w:val="009F4F0E"/>
    <w:rsid w:val="009F502C"/>
    <w:rsid w:val="009F527F"/>
    <w:rsid w:val="009F52F7"/>
    <w:rsid w:val="009F581F"/>
    <w:rsid w:val="009F5EAD"/>
    <w:rsid w:val="009F63F0"/>
    <w:rsid w:val="009F70E9"/>
    <w:rsid w:val="009F77AD"/>
    <w:rsid w:val="009F79CA"/>
    <w:rsid w:val="00A005CC"/>
    <w:rsid w:val="00A0088D"/>
    <w:rsid w:val="00A00B5C"/>
    <w:rsid w:val="00A021D1"/>
    <w:rsid w:val="00A02802"/>
    <w:rsid w:val="00A028DF"/>
    <w:rsid w:val="00A02AFA"/>
    <w:rsid w:val="00A04054"/>
    <w:rsid w:val="00A042DE"/>
    <w:rsid w:val="00A05F15"/>
    <w:rsid w:val="00A0677F"/>
    <w:rsid w:val="00A06BFF"/>
    <w:rsid w:val="00A074F8"/>
    <w:rsid w:val="00A10103"/>
    <w:rsid w:val="00A11D35"/>
    <w:rsid w:val="00A12241"/>
    <w:rsid w:val="00A139C7"/>
    <w:rsid w:val="00A13A58"/>
    <w:rsid w:val="00A13F33"/>
    <w:rsid w:val="00A14382"/>
    <w:rsid w:val="00A14793"/>
    <w:rsid w:val="00A16BB7"/>
    <w:rsid w:val="00A16D03"/>
    <w:rsid w:val="00A21841"/>
    <w:rsid w:val="00A21976"/>
    <w:rsid w:val="00A230B6"/>
    <w:rsid w:val="00A23D66"/>
    <w:rsid w:val="00A24356"/>
    <w:rsid w:val="00A2510D"/>
    <w:rsid w:val="00A257E5"/>
    <w:rsid w:val="00A258D3"/>
    <w:rsid w:val="00A2640E"/>
    <w:rsid w:val="00A27E51"/>
    <w:rsid w:val="00A30B4C"/>
    <w:rsid w:val="00A30EC1"/>
    <w:rsid w:val="00A319E8"/>
    <w:rsid w:val="00A31F10"/>
    <w:rsid w:val="00A32DB0"/>
    <w:rsid w:val="00A33A95"/>
    <w:rsid w:val="00A34733"/>
    <w:rsid w:val="00A34884"/>
    <w:rsid w:val="00A34959"/>
    <w:rsid w:val="00A34E08"/>
    <w:rsid w:val="00A353C4"/>
    <w:rsid w:val="00A36517"/>
    <w:rsid w:val="00A36DCC"/>
    <w:rsid w:val="00A37986"/>
    <w:rsid w:val="00A37CF8"/>
    <w:rsid w:val="00A404DE"/>
    <w:rsid w:val="00A41101"/>
    <w:rsid w:val="00A415D2"/>
    <w:rsid w:val="00A4305A"/>
    <w:rsid w:val="00A43797"/>
    <w:rsid w:val="00A43854"/>
    <w:rsid w:val="00A439A2"/>
    <w:rsid w:val="00A439A9"/>
    <w:rsid w:val="00A442C0"/>
    <w:rsid w:val="00A44474"/>
    <w:rsid w:val="00A4455B"/>
    <w:rsid w:val="00A453D6"/>
    <w:rsid w:val="00A45A56"/>
    <w:rsid w:val="00A45DBE"/>
    <w:rsid w:val="00A4646D"/>
    <w:rsid w:val="00A4680D"/>
    <w:rsid w:val="00A46EB2"/>
    <w:rsid w:val="00A475E6"/>
    <w:rsid w:val="00A50363"/>
    <w:rsid w:val="00A51160"/>
    <w:rsid w:val="00A52C93"/>
    <w:rsid w:val="00A5313A"/>
    <w:rsid w:val="00A53AAF"/>
    <w:rsid w:val="00A5428D"/>
    <w:rsid w:val="00A54994"/>
    <w:rsid w:val="00A54CBC"/>
    <w:rsid w:val="00A55780"/>
    <w:rsid w:val="00A5587A"/>
    <w:rsid w:val="00A6028C"/>
    <w:rsid w:val="00A6059F"/>
    <w:rsid w:val="00A60683"/>
    <w:rsid w:val="00A60958"/>
    <w:rsid w:val="00A60F7F"/>
    <w:rsid w:val="00A60FB7"/>
    <w:rsid w:val="00A61178"/>
    <w:rsid w:val="00A614B5"/>
    <w:rsid w:val="00A61563"/>
    <w:rsid w:val="00A61FD6"/>
    <w:rsid w:val="00A62605"/>
    <w:rsid w:val="00A62B64"/>
    <w:rsid w:val="00A63468"/>
    <w:rsid w:val="00A63ACB"/>
    <w:rsid w:val="00A63B22"/>
    <w:rsid w:val="00A63DDB"/>
    <w:rsid w:val="00A64927"/>
    <w:rsid w:val="00A65DA7"/>
    <w:rsid w:val="00A66164"/>
    <w:rsid w:val="00A673C7"/>
    <w:rsid w:val="00A67BA1"/>
    <w:rsid w:val="00A67C07"/>
    <w:rsid w:val="00A70316"/>
    <w:rsid w:val="00A7039B"/>
    <w:rsid w:val="00A70510"/>
    <w:rsid w:val="00A707CB"/>
    <w:rsid w:val="00A70AC3"/>
    <w:rsid w:val="00A71788"/>
    <w:rsid w:val="00A71C9A"/>
    <w:rsid w:val="00A7282E"/>
    <w:rsid w:val="00A72E6F"/>
    <w:rsid w:val="00A73065"/>
    <w:rsid w:val="00A738AE"/>
    <w:rsid w:val="00A73ACF"/>
    <w:rsid w:val="00A76087"/>
    <w:rsid w:val="00A7627F"/>
    <w:rsid w:val="00A763CE"/>
    <w:rsid w:val="00A77169"/>
    <w:rsid w:val="00A77274"/>
    <w:rsid w:val="00A77646"/>
    <w:rsid w:val="00A7777C"/>
    <w:rsid w:val="00A777FD"/>
    <w:rsid w:val="00A77CEF"/>
    <w:rsid w:val="00A800AB"/>
    <w:rsid w:val="00A80330"/>
    <w:rsid w:val="00A8063A"/>
    <w:rsid w:val="00A80835"/>
    <w:rsid w:val="00A813A8"/>
    <w:rsid w:val="00A81C54"/>
    <w:rsid w:val="00A82014"/>
    <w:rsid w:val="00A82A95"/>
    <w:rsid w:val="00A83194"/>
    <w:rsid w:val="00A83BBC"/>
    <w:rsid w:val="00A846B2"/>
    <w:rsid w:val="00A8555A"/>
    <w:rsid w:val="00A85CDB"/>
    <w:rsid w:val="00A85EEC"/>
    <w:rsid w:val="00A86126"/>
    <w:rsid w:val="00A87A6C"/>
    <w:rsid w:val="00A90342"/>
    <w:rsid w:val="00A90BD1"/>
    <w:rsid w:val="00A90DA5"/>
    <w:rsid w:val="00A90F22"/>
    <w:rsid w:val="00A914AF"/>
    <w:rsid w:val="00A91B9C"/>
    <w:rsid w:val="00A92058"/>
    <w:rsid w:val="00A92326"/>
    <w:rsid w:val="00A92798"/>
    <w:rsid w:val="00A92CC3"/>
    <w:rsid w:val="00A92CEB"/>
    <w:rsid w:val="00A9319A"/>
    <w:rsid w:val="00A935DF"/>
    <w:rsid w:val="00A9377C"/>
    <w:rsid w:val="00A941AE"/>
    <w:rsid w:val="00A94C72"/>
    <w:rsid w:val="00A94CA3"/>
    <w:rsid w:val="00A95FDF"/>
    <w:rsid w:val="00A96974"/>
    <w:rsid w:val="00A977D1"/>
    <w:rsid w:val="00A97899"/>
    <w:rsid w:val="00A979C4"/>
    <w:rsid w:val="00AA03AE"/>
    <w:rsid w:val="00AA0898"/>
    <w:rsid w:val="00AA1099"/>
    <w:rsid w:val="00AA12DF"/>
    <w:rsid w:val="00AA1E82"/>
    <w:rsid w:val="00AA2B90"/>
    <w:rsid w:val="00AA2E8F"/>
    <w:rsid w:val="00AA2F4E"/>
    <w:rsid w:val="00AA4BF6"/>
    <w:rsid w:val="00AA53CE"/>
    <w:rsid w:val="00AA53D3"/>
    <w:rsid w:val="00AA54A2"/>
    <w:rsid w:val="00AA562D"/>
    <w:rsid w:val="00AA5D76"/>
    <w:rsid w:val="00AA602F"/>
    <w:rsid w:val="00AA61AE"/>
    <w:rsid w:val="00AA76FC"/>
    <w:rsid w:val="00AA7BE5"/>
    <w:rsid w:val="00AA7C59"/>
    <w:rsid w:val="00AB0106"/>
    <w:rsid w:val="00AB079F"/>
    <w:rsid w:val="00AB0A69"/>
    <w:rsid w:val="00AB0E9D"/>
    <w:rsid w:val="00AB221F"/>
    <w:rsid w:val="00AB254B"/>
    <w:rsid w:val="00AB2D32"/>
    <w:rsid w:val="00AB37E7"/>
    <w:rsid w:val="00AB37FA"/>
    <w:rsid w:val="00AB3B5F"/>
    <w:rsid w:val="00AB5311"/>
    <w:rsid w:val="00AB545E"/>
    <w:rsid w:val="00AB62FF"/>
    <w:rsid w:val="00AB6921"/>
    <w:rsid w:val="00AB6B17"/>
    <w:rsid w:val="00AC05C7"/>
    <w:rsid w:val="00AC1118"/>
    <w:rsid w:val="00AC1CA9"/>
    <w:rsid w:val="00AC2746"/>
    <w:rsid w:val="00AC2AD4"/>
    <w:rsid w:val="00AC2DA3"/>
    <w:rsid w:val="00AC2E76"/>
    <w:rsid w:val="00AC3877"/>
    <w:rsid w:val="00AC3885"/>
    <w:rsid w:val="00AC548B"/>
    <w:rsid w:val="00AC583F"/>
    <w:rsid w:val="00AC5EBE"/>
    <w:rsid w:val="00AC6568"/>
    <w:rsid w:val="00AC6F8F"/>
    <w:rsid w:val="00AC70F6"/>
    <w:rsid w:val="00AD04BB"/>
    <w:rsid w:val="00AD1240"/>
    <w:rsid w:val="00AD19BF"/>
    <w:rsid w:val="00AD1B18"/>
    <w:rsid w:val="00AD1F1A"/>
    <w:rsid w:val="00AD20CA"/>
    <w:rsid w:val="00AD2994"/>
    <w:rsid w:val="00AD379B"/>
    <w:rsid w:val="00AD4667"/>
    <w:rsid w:val="00AD51A9"/>
    <w:rsid w:val="00AD5B9D"/>
    <w:rsid w:val="00AD6B51"/>
    <w:rsid w:val="00AD7E44"/>
    <w:rsid w:val="00AE02C7"/>
    <w:rsid w:val="00AE0461"/>
    <w:rsid w:val="00AE05CF"/>
    <w:rsid w:val="00AE0BDC"/>
    <w:rsid w:val="00AE1A30"/>
    <w:rsid w:val="00AE1C4C"/>
    <w:rsid w:val="00AE3CD7"/>
    <w:rsid w:val="00AE450A"/>
    <w:rsid w:val="00AE495D"/>
    <w:rsid w:val="00AE500D"/>
    <w:rsid w:val="00AE536B"/>
    <w:rsid w:val="00AE5497"/>
    <w:rsid w:val="00AE560C"/>
    <w:rsid w:val="00AE5988"/>
    <w:rsid w:val="00AE59CE"/>
    <w:rsid w:val="00AE5CDC"/>
    <w:rsid w:val="00AE6057"/>
    <w:rsid w:val="00AE6554"/>
    <w:rsid w:val="00AE6788"/>
    <w:rsid w:val="00AF1537"/>
    <w:rsid w:val="00AF1603"/>
    <w:rsid w:val="00AF1E76"/>
    <w:rsid w:val="00AF1EF3"/>
    <w:rsid w:val="00AF2275"/>
    <w:rsid w:val="00AF3DC7"/>
    <w:rsid w:val="00AF442E"/>
    <w:rsid w:val="00AF4431"/>
    <w:rsid w:val="00AF4D15"/>
    <w:rsid w:val="00AF551A"/>
    <w:rsid w:val="00AF5ACF"/>
    <w:rsid w:val="00AF6AD2"/>
    <w:rsid w:val="00B00A68"/>
    <w:rsid w:val="00B00D32"/>
    <w:rsid w:val="00B0106A"/>
    <w:rsid w:val="00B01D22"/>
    <w:rsid w:val="00B0233A"/>
    <w:rsid w:val="00B02418"/>
    <w:rsid w:val="00B02425"/>
    <w:rsid w:val="00B02B09"/>
    <w:rsid w:val="00B02B1C"/>
    <w:rsid w:val="00B0337A"/>
    <w:rsid w:val="00B0344C"/>
    <w:rsid w:val="00B03DA5"/>
    <w:rsid w:val="00B04297"/>
    <w:rsid w:val="00B0511E"/>
    <w:rsid w:val="00B05CA4"/>
    <w:rsid w:val="00B06204"/>
    <w:rsid w:val="00B06824"/>
    <w:rsid w:val="00B07489"/>
    <w:rsid w:val="00B10E0F"/>
    <w:rsid w:val="00B110E5"/>
    <w:rsid w:val="00B11957"/>
    <w:rsid w:val="00B12303"/>
    <w:rsid w:val="00B128A2"/>
    <w:rsid w:val="00B1449A"/>
    <w:rsid w:val="00B14608"/>
    <w:rsid w:val="00B14978"/>
    <w:rsid w:val="00B15625"/>
    <w:rsid w:val="00B15F07"/>
    <w:rsid w:val="00B163BA"/>
    <w:rsid w:val="00B1670F"/>
    <w:rsid w:val="00B16FA9"/>
    <w:rsid w:val="00B177C5"/>
    <w:rsid w:val="00B20B9F"/>
    <w:rsid w:val="00B20EFC"/>
    <w:rsid w:val="00B214AA"/>
    <w:rsid w:val="00B21918"/>
    <w:rsid w:val="00B21A9C"/>
    <w:rsid w:val="00B22180"/>
    <w:rsid w:val="00B22854"/>
    <w:rsid w:val="00B23B35"/>
    <w:rsid w:val="00B23F5B"/>
    <w:rsid w:val="00B241BD"/>
    <w:rsid w:val="00B24A76"/>
    <w:rsid w:val="00B254B6"/>
    <w:rsid w:val="00B25C5A"/>
    <w:rsid w:val="00B2606F"/>
    <w:rsid w:val="00B268EA"/>
    <w:rsid w:val="00B26947"/>
    <w:rsid w:val="00B27C6D"/>
    <w:rsid w:val="00B30393"/>
    <w:rsid w:val="00B309D2"/>
    <w:rsid w:val="00B309E9"/>
    <w:rsid w:val="00B30BF3"/>
    <w:rsid w:val="00B30E14"/>
    <w:rsid w:val="00B31891"/>
    <w:rsid w:val="00B31D63"/>
    <w:rsid w:val="00B3234A"/>
    <w:rsid w:val="00B324EB"/>
    <w:rsid w:val="00B33587"/>
    <w:rsid w:val="00B33D60"/>
    <w:rsid w:val="00B3448C"/>
    <w:rsid w:val="00B34DF4"/>
    <w:rsid w:val="00B36E97"/>
    <w:rsid w:val="00B37440"/>
    <w:rsid w:val="00B3761A"/>
    <w:rsid w:val="00B4146B"/>
    <w:rsid w:val="00B42089"/>
    <w:rsid w:val="00B4227D"/>
    <w:rsid w:val="00B42909"/>
    <w:rsid w:val="00B429C7"/>
    <w:rsid w:val="00B42E51"/>
    <w:rsid w:val="00B43643"/>
    <w:rsid w:val="00B438AC"/>
    <w:rsid w:val="00B44084"/>
    <w:rsid w:val="00B44CE0"/>
    <w:rsid w:val="00B45948"/>
    <w:rsid w:val="00B45A6E"/>
    <w:rsid w:val="00B46DEE"/>
    <w:rsid w:val="00B4730B"/>
    <w:rsid w:val="00B513B0"/>
    <w:rsid w:val="00B513E8"/>
    <w:rsid w:val="00B51408"/>
    <w:rsid w:val="00B5170E"/>
    <w:rsid w:val="00B5282A"/>
    <w:rsid w:val="00B52A3D"/>
    <w:rsid w:val="00B53A17"/>
    <w:rsid w:val="00B53E0B"/>
    <w:rsid w:val="00B54B7A"/>
    <w:rsid w:val="00B556F1"/>
    <w:rsid w:val="00B558B0"/>
    <w:rsid w:val="00B560B4"/>
    <w:rsid w:val="00B569AE"/>
    <w:rsid w:val="00B57664"/>
    <w:rsid w:val="00B57E8F"/>
    <w:rsid w:val="00B6005C"/>
    <w:rsid w:val="00B60FE5"/>
    <w:rsid w:val="00B61021"/>
    <w:rsid w:val="00B61791"/>
    <w:rsid w:val="00B61BF3"/>
    <w:rsid w:val="00B61E78"/>
    <w:rsid w:val="00B626B2"/>
    <w:rsid w:val="00B62FC8"/>
    <w:rsid w:val="00B6376F"/>
    <w:rsid w:val="00B641C4"/>
    <w:rsid w:val="00B64516"/>
    <w:rsid w:val="00B653EC"/>
    <w:rsid w:val="00B6561E"/>
    <w:rsid w:val="00B6616B"/>
    <w:rsid w:val="00B66174"/>
    <w:rsid w:val="00B664E4"/>
    <w:rsid w:val="00B66F13"/>
    <w:rsid w:val="00B701FD"/>
    <w:rsid w:val="00B70C79"/>
    <w:rsid w:val="00B70D5B"/>
    <w:rsid w:val="00B70E5B"/>
    <w:rsid w:val="00B7138B"/>
    <w:rsid w:val="00B72748"/>
    <w:rsid w:val="00B72DA1"/>
    <w:rsid w:val="00B72F09"/>
    <w:rsid w:val="00B73B4D"/>
    <w:rsid w:val="00B74186"/>
    <w:rsid w:val="00B74751"/>
    <w:rsid w:val="00B753DB"/>
    <w:rsid w:val="00B755E4"/>
    <w:rsid w:val="00B76A45"/>
    <w:rsid w:val="00B770B6"/>
    <w:rsid w:val="00B7718D"/>
    <w:rsid w:val="00B7730E"/>
    <w:rsid w:val="00B77CE3"/>
    <w:rsid w:val="00B803AB"/>
    <w:rsid w:val="00B8111D"/>
    <w:rsid w:val="00B8142F"/>
    <w:rsid w:val="00B81CEA"/>
    <w:rsid w:val="00B82426"/>
    <w:rsid w:val="00B82793"/>
    <w:rsid w:val="00B836CC"/>
    <w:rsid w:val="00B836DE"/>
    <w:rsid w:val="00B8436A"/>
    <w:rsid w:val="00B84C92"/>
    <w:rsid w:val="00B85A6D"/>
    <w:rsid w:val="00B8614C"/>
    <w:rsid w:val="00B8693D"/>
    <w:rsid w:val="00B870DD"/>
    <w:rsid w:val="00B87751"/>
    <w:rsid w:val="00B87AFA"/>
    <w:rsid w:val="00B90645"/>
    <w:rsid w:val="00B907B8"/>
    <w:rsid w:val="00B912F8"/>
    <w:rsid w:val="00B91698"/>
    <w:rsid w:val="00B932AB"/>
    <w:rsid w:val="00B93994"/>
    <w:rsid w:val="00B93CAF"/>
    <w:rsid w:val="00B94B9F"/>
    <w:rsid w:val="00B9506F"/>
    <w:rsid w:val="00B952C2"/>
    <w:rsid w:val="00B9537A"/>
    <w:rsid w:val="00B964E9"/>
    <w:rsid w:val="00B9664C"/>
    <w:rsid w:val="00B96F14"/>
    <w:rsid w:val="00BA0CDC"/>
    <w:rsid w:val="00BA1267"/>
    <w:rsid w:val="00BA189A"/>
    <w:rsid w:val="00BA1970"/>
    <w:rsid w:val="00BA23E6"/>
    <w:rsid w:val="00BA2770"/>
    <w:rsid w:val="00BA34B8"/>
    <w:rsid w:val="00BA36B1"/>
    <w:rsid w:val="00BA36B7"/>
    <w:rsid w:val="00BA39C7"/>
    <w:rsid w:val="00BA3E6B"/>
    <w:rsid w:val="00BA5203"/>
    <w:rsid w:val="00BA5AD5"/>
    <w:rsid w:val="00BA5F33"/>
    <w:rsid w:val="00BA6581"/>
    <w:rsid w:val="00BA65E5"/>
    <w:rsid w:val="00BA7473"/>
    <w:rsid w:val="00BA7973"/>
    <w:rsid w:val="00BA79B4"/>
    <w:rsid w:val="00BB0005"/>
    <w:rsid w:val="00BB06E5"/>
    <w:rsid w:val="00BB0B8D"/>
    <w:rsid w:val="00BB1044"/>
    <w:rsid w:val="00BB2409"/>
    <w:rsid w:val="00BB2EFB"/>
    <w:rsid w:val="00BB3293"/>
    <w:rsid w:val="00BB32B3"/>
    <w:rsid w:val="00BB3BD0"/>
    <w:rsid w:val="00BB41E3"/>
    <w:rsid w:val="00BB4AD0"/>
    <w:rsid w:val="00BB567C"/>
    <w:rsid w:val="00BB5A9A"/>
    <w:rsid w:val="00BB6204"/>
    <w:rsid w:val="00BB65D7"/>
    <w:rsid w:val="00BB7BA4"/>
    <w:rsid w:val="00BC0E7F"/>
    <w:rsid w:val="00BC1299"/>
    <w:rsid w:val="00BC2385"/>
    <w:rsid w:val="00BC2EA6"/>
    <w:rsid w:val="00BC305E"/>
    <w:rsid w:val="00BC3139"/>
    <w:rsid w:val="00BC3B82"/>
    <w:rsid w:val="00BC4E83"/>
    <w:rsid w:val="00BC52FD"/>
    <w:rsid w:val="00BC6399"/>
    <w:rsid w:val="00BC63F6"/>
    <w:rsid w:val="00BC7274"/>
    <w:rsid w:val="00BC7829"/>
    <w:rsid w:val="00BC7F3B"/>
    <w:rsid w:val="00BD004D"/>
    <w:rsid w:val="00BD049F"/>
    <w:rsid w:val="00BD0D3D"/>
    <w:rsid w:val="00BD149D"/>
    <w:rsid w:val="00BD169C"/>
    <w:rsid w:val="00BD1F15"/>
    <w:rsid w:val="00BD229B"/>
    <w:rsid w:val="00BD25EE"/>
    <w:rsid w:val="00BD2AA8"/>
    <w:rsid w:val="00BD2E52"/>
    <w:rsid w:val="00BD3E92"/>
    <w:rsid w:val="00BD4044"/>
    <w:rsid w:val="00BD43AB"/>
    <w:rsid w:val="00BD47C1"/>
    <w:rsid w:val="00BD50CF"/>
    <w:rsid w:val="00BD5130"/>
    <w:rsid w:val="00BD58B7"/>
    <w:rsid w:val="00BD7045"/>
    <w:rsid w:val="00BD7C76"/>
    <w:rsid w:val="00BD7DEE"/>
    <w:rsid w:val="00BE09CD"/>
    <w:rsid w:val="00BE15E1"/>
    <w:rsid w:val="00BE190F"/>
    <w:rsid w:val="00BE19B8"/>
    <w:rsid w:val="00BE29F5"/>
    <w:rsid w:val="00BE2AEF"/>
    <w:rsid w:val="00BE2B26"/>
    <w:rsid w:val="00BE4752"/>
    <w:rsid w:val="00BE4C80"/>
    <w:rsid w:val="00BE4FD9"/>
    <w:rsid w:val="00BE4FE4"/>
    <w:rsid w:val="00BE54BF"/>
    <w:rsid w:val="00BE5A6B"/>
    <w:rsid w:val="00BE6259"/>
    <w:rsid w:val="00BE6FBD"/>
    <w:rsid w:val="00BE7225"/>
    <w:rsid w:val="00BF05CA"/>
    <w:rsid w:val="00BF0EEF"/>
    <w:rsid w:val="00BF1BAD"/>
    <w:rsid w:val="00BF208E"/>
    <w:rsid w:val="00BF2187"/>
    <w:rsid w:val="00BF26FA"/>
    <w:rsid w:val="00BF2EA8"/>
    <w:rsid w:val="00BF314D"/>
    <w:rsid w:val="00BF3545"/>
    <w:rsid w:val="00BF539B"/>
    <w:rsid w:val="00BF60C8"/>
    <w:rsid w:val="00BF642E"/>
    <w:rsid w:val="00BF645C"/>
    <w:rsid w:val="00BF68F1"/>
    <w:rsid w:val="00BF6AF8"/>
    <w:rsid w:val="00BF6F75"/>
    <w:rsid w:val="00BF73FB"/>
    <w:rsid w:val="00BF7501"/>
    <w:rsid w:val="00BF76AB"/>
    <w:rsid w:val="00BF7889"/>
    <w:rsid w:val="00BF7C2F"/>
    <w:rsid w:val="00C00905"/>
    <w:rsid w:val="00C00BB1"/>
    <w:rsid w:val="00C01502"/>
    <w:rsid w:val="00C01D61"/>
    <w:rsid w:val="00C0212E"/>
    <w:rsid w:val="00C02626"/>
    <w:rsid w:val="00C02A9E"/>
    <w:rsid w:val="00C02CCD"/>
    <w:rsid w:val="00C03559"/>
    <w:rsid w:val="00C03E6F"/>
    <w:rsid w:val="00C0435C"/>
    <w:rsid w:val="00C0521C"/>
    <w:rsid w:val="00C05C8C"/>
    <w:rsid w:val="00C05E7A"/>
    <w:rsid w:val="00C062FD"/>
    <w:rsid w:val="00C06535"/>
    <w:rsid w:val="00C07089"/>
    <w:rsid w:val="00C07A38"/>
    <w:rsid w:val="00C11381"/>
    <w:rsid w:val="00C11F37"/>
    <w:rsid w:val="00C1256E"/>
    <w:rsid w:val="00C13379"/>
    <w:rsid w:val="00C136BE"/>
    <w:rsid w:val="00C13B61"/>
    <w:rsid w:val="00C13E30"/>
    <w:rsid w:val="00C14654"/>
    <w:rsid w:val="00C158F2"/>
    <w:rsid w:val="00C15DCD"/>
    <w:rsid w:val="00C161A6"/>
    <w:rsid w:val="00C1666B"/>
    <w:rsid w:val="00C167CB"/>
    <w:rsid w:val="00C17038"/>
    <w:rsid w:val="00C17299"/>
    <w:rsid w:val="00C17BBA"/>
    <w:rsid w:val="00C17F77"/>
    <w:rsid w:val="00C219BF"/>
    <w:rsid w:val="00C21CDC"/>
    <w:rsid w:val="00C22875"/>
    <w:rsid w:val="00C22D93"/>
    <w:rsid w:val="00C23143"/>
    <w:rsid w:val="00C234F0"/>
    <w:rsid w:val="00C23F11"/>
    <w:rsid w:val="00C24631"/>
    <w:rsid w:val="00C24A36"/>
    <w:rsid w:val="00C25110"/>
    <w:rsid w:val="00C25185"/>
    <w:rsid w:val="00C266EA"/>
    <w:rsid w:val="00C26921"/>
    <w:rsid w:val="00C269EF"/>
    <w:rsid w:val="00C26A5F"/>
    <w:rsid w:val="00C272E2"/>
    <w:rsid w:val="00C30575"/>
    <w:rsid w:val="00C30701"/>
    <w:rsid w:val="00C32366"/>
    <w:rsid w:val="00C329EE"/>
    <w:rsid w:val="00C33228"/>
    <w:rsid w:val="00C3438D"/>
    <w:rsid w:val="00C34BCE"/>
    <w:rsid w:val="00C34D75"/>
    <w:rsid w:val="00C34EB8"/>
    <w:rsid w:val="00C35F13"/>
    <w:rsid w:val="00C36068"/>
    <w:rsid w:val="00C36736"/>
    <w:rsid w:val="00C36830"/>
    <w:rsid w:val="00C36B38"/>
    <w:rsid w:val="00C373CE"/>
    <w:rsid w:val="00C376F9"/>
    <w:rsid w:val="00C37E18"/>
    <w:rsid w:val="00C4003F"/>
    <w:rsid w:val="00C40494"/>
    <w:rsid w:val="00C40508"/>
    <w:rsid w:val="00C407EC"/>
    <w:rsid w:val="00C40AE5"/>
    <w:rsid w:val="00C40D7D"/>
    <w:rsid w:val="00C41CD2"/>
    <w:rsid w:val="00C41DF5"/>
    <w:rsid w:val="00C42708"/>
    <w:rsid w:val="00C42795"/>
    <w:rsid w:val="00C42AC4"/>
    <w:rsid w:val="00C42B11"/>
    <w:rsid w:val="00C43391"/>
    <w:rsid w:val="00C4346E"/>
    <w:rsid w:val="00C43B0E"/>
    <w:rsid w:val="00C44B8E"/>
    <w:rsid w:val="00C45459"/>
    <w:rsid w:val="00C47033"/>
    <w:rsid w:val="00C470B5"/>
    <w:rsid w:val="00C478B7"/>
    <w:rsid w:val="00C505EA"/>
    <w:rsid w:val="00C5134E"/>
    <w:rsid w:val="00C52345"/>
    <w:rsid w:val="00C5273F"/>
    <w:rsid w:val="00C52D64"/>
    <w:rsid w:val="00C52DDE"/>
    <w:rsid w:val="00C531F2"/>
    <w:rsid w:val="00C534B1"/>
    <w:rsid w:val="00C53E18"/>
    <w:rsid w:val="00C54B4C"/>
    <w:rsid w:val="00C56EE6"/>
    <w:rsid w:val="00C57723"/>
    <w:rsid w:val="00C60621"/>
    <w:rsid w:val="00C60817"/>
    <w:rsid w:val="00C60AA8"/>
    <w:rsid w:val="00C60E2A"/>
    <w:rsid w:val="00C60F6F"/>
    <w:rsid w:val="00C61191"/>
    <w:rsid w:val="00C61994"/>
    <w:rsid w:val="00C622FB"/>
    <w:rsid w:val="00C62FBF"/>
    <w:rsid w:val="00C630EC"/>
    <w:rsid w:val="00C631D2"/>
    <w:rsid w:val="00C63AD9"/>
    <w:rsid w:val="00C63F9E"/>
    <w:rsid w:val="00C64BE1"/>
    <w:rsid w:val="00C64D75"/>
    <w:rsid w:val="00C6502E"/>
    <w:rsid w:val="00C65D3D"/>
    <w:rsid w:val="00C67205"/>
    <w:rsid w:val="00C67AF2"/>
    <w:rsid w:val="00C67F31"/>
    <w:rsid w:val="00C703E5"/>
    <w:rsid w:val="00C70B0A"/>
    <w:rsid w:val="00C71622"/>
    <w:rsid w:val="00C7190D"/>
    <w:rsid w:val="00C71911"/>
    <w:rsid w:val="00C72F1B"/>
    <w:rsid w:val="00C739D8"/>
    <w:rsid w:val="00C743E8"/>
    <w:rsid w:val="00C748E2"/>
    <w:rsid w:val="00C74B0D"/>
    <w:rsid w:val="00C761D2"/>
    <w:rsid w:val="00C7631D"/>
    <w:rsid w:val="00C76C4D"/>
    <w:rsid w:val="00C77AB4"/>
    <w:rsid w:val="00C80AEE"/>
    <w:rsid w:val="00C816E4"/>
    <w:rsid w:val="00C8183B"/>
    <w:rsid w:val="00C82193"/>
    <w:rsid w:val="00C82274"/>
    <w:rsid w:val="00C82377"/>
    <w:rsid w:val="00C825D7"/>
    <w:rsid w:val="00C828DC"/>
    <w:rsid w:val="00C83076"/>
    <w:rsid w:val="00C83C0B"/>
    <w:rsid w:val="00C84C75"/>
    <w:rsid w:val="00C84FD2"/>
    <w:rsid w:val="00C8509B"/>
    <w:rsid w:val="00C857C1"/>
    <w:rsid w:val="00C85EFE"/>
    <w:rsid w:val="00C860C5"/>
    <w:rsid w:val="00C865DB"/>
    <w:rsid w:val="00C867D1"/>
    <w:rsid w:val="00C869DE"/>
    <w:rsid w:val="00C86A52"/>
    <w:rsid w:val="00C874D9"/>
    <w:rsid w:val="00C877AF"/>
    <w:rsid w:val="00C9033F"/>
    <w:rsid w:val="00C90A72"/>
    <w:rsid w:val="00C91311"/>
    <w:rsid w:val="00C91385"/>
    <w:rsid w:val="00C916AD"/>
    <w:rsid w:val="00C91CC8"/>
    <w:rsid w:val="00C92DD9"/>
    <w:rsid w:val="00C92F10"/>
    <w:rsid w:val="00C931A0"/>
    <w:rsid w:val="00C933BE"/>
    <w:rsid w:val="00C9414B"/>
    <w:rsid w:val="00C94432"/>
    <w:rsid w:val="00C95516"/>
    <w:rsid w:val="00C96202"/>
    <w:rsid w:val="00C97B5F"/>
    <w:rsid w:val="00CA0335"/>
    <w:rsid w:val="00CA04D8"/>
    <w:rsid w:val="00CA0B81"/>
    <w:rsid w:val="00CA11F8"/>
    <w:rsid w:val="00CA1375"/>
    <w:rsid w:val="00CA1674"/>
    <w:rsid w:val="00CA1B30"/>
    <w:rsid w:val="00CA1E53"/>
    <w:rsid w:val="00CA2283"/>
    <w:rsid w:val="00CA27C9"/>
    <w:rsid w:val="00CA2918"/>
    <w:rsid w:val="00CA29F7"/>
    <w:rsid w:val="00CA2C79"/>
    <w:rsid w:val="00CA3786"/>
    <w:rsid w:val="00CA40EF"/>
    <w:rsid w:val="00CA445D"/>
    <w:rsid w:val="00CA4C4B"/>
    <w:rsid w:val="00CA5C89"/>
    <w:rsid w:val="00CA6AB5"/>
    <w:rsid w:val="00CA6ACB"/>
    <w:rsid w:val="00CA6E3E"/>
    <w:rsid w:val="00CA7129"/>
    <w:rsid w:val="00CA72AF"/>
    <w:rsid w:val="00CA7509"/>
    <w:rsid w:val="00CA755B"/>
    <w:rsid w:val="00CB0444"/>
    <w:rsid w:val="00CB133A"/>
    <w:rsid w:val="00CB1829"/>
    <w:rsid w:val="00CB20E9"/>
    <w:rsid w:val="00CB2607"/>
    <w:rsid w:val="00CB377B"/>
    <w:rsid w:val="00CB3B9A"/>
    <w:rsid w:val="00CB3CEA"/>
    <w:rsid w:val="00CB4F33"/>
    <w:rsid w:val="00CB5C64"/>
    <w:rsid w:val="00CB6655"/>
    <w:rsid w:val="00CB7650"/>
    <w:rsid w:val="00CC12A9"/>
    <w:rsid w:val="00CC2297"/>
    <w:rsid w:val="00CC258B"/>
    <w:rsid w:val="00CC3D02"/>
    <w:rsid w:val="00CC3E89"/>
    <w:rsid w:val="00CC4623"/>
    <w:rsid w:val="00CC4AD5"/>
    <w:rsid w:val="00CC4AF6"/>
    <w:rsid w:val="00CC5BA8"/>
    <w:rsid w:val="00CC5C54"/>
    <w:rsid w:val="00CC6244"/>
    <w:rsid w:val="00CC6834"/>
    <w:rsid w:val="00CC76D4"/>
    <w:rsid w:val="00CC7ED4"/>
    <w:rsid w:val="00CD0A56"/>
    <w:rsid w:val="00CD0E4F"/>
    <w:rsid w:val="00CD1096"/>
    <w:rsid w:val="00CD1E25"/>
    <w:rsid w:val="00CD2AFE"/>
    <w:rsid w:val="00CD2CD9"/>
    <w:rsid w:val="00CD36F2"/>
    <w:rsid w:val="00CD5C3D"/>
    <w:rsid w:val="00CD5D41"/>
    <w:rsid w:val="00CD5F66"/>
    <w:rsid w:val="00CD79CD"/>
    <w:rsid w:val="00CE049B"/>
    <w:rsid w:val="00CE05A6"/>
    <w:rsid w:val="00CE0759"/>
    <w:rsid w:val="00CE0A49"/>
    <w:rsid w:val="00CE1848"/>
    <w:rsid w:val="00CE23FE"/>
    <w:rsid w:val="00CE264F"/>
    <w:rsid w:val="00CE27FF"/>
    <w:rsid w:val="00CE2D3A"/>
    <w:rsid w:val="00CE3D6F"/>
    <w:rsid w:val="00CE3E29"/>
    <w:rsid w:val="00CE4A9A"/>
    <w:rsid w:val="00CE4DEC"/>
    <w:rsid w:val="00CE5560"/>
    <w:rsid w:val="00CE632B"/>
    <w:rsid w:val="00CE7063"/>
    <w:rsid w:val="00CE7184"/>
    <w:rsid w:val="00CE73A0"/>
    <w:rsid w:val="00CE7C20"/>
    <w:rsid w:val="00CE7E9A"/>
    <w:rsid w:val="00CF075B"/>
    <w:rsid w:val="00CF08CF"/>
    <w:rsid w:val="00CF0D2F"/>
    <w:rsid w:val="00CF10DC"/>
    <w:rsid w:val="00CF1207"/>
    <w:rsid w:val="00CF1F4F"/>
    <w:rsid w:val="00CF26B1"/>
    <w:rsid w:val="00CF2870"/>
    <w:rsid w:val="00CF2C30"/>
    <w:rsid w:val="00CF3359"/>
    <w:rsid w:val="00CF398E"/>
    <w:rsid w:val="00CF4EBA"/>
    <w:rsid w:val="00CF57FA"/>
    <w:rsid w:val="00CF5911"/>
    <w:rsid w:val="00CF60F1"/>
    <w:rsid w:val="00CF6CC3"/>
    <w:rsid w:val="00CF6DB5"/>
    <w:rsid w:val="00CF7488"/>
    <w:rsid w:val="00CF7B44"/>
    <w:rsid w:val="00D00120"/>
    <w:rsid w:val="00D0024D"/>
    <w:rsid w:val="00D0036F"/>
    <w:rsid w:val="00D00E39"/>
    <w:rsid w:val="00D00F1C"/>
    <w:rsid w:val="00D0116A"/>
    <w:rsid w:val="00D01636"/>
    <w:rsid w:val="00D0206A"/>
    <w:rsid w:val="00D0226A"/>
    <w:rsid w:val="00D022AA"/>
    <w:rsid w:val="00D02D14"/>
    <w:rsid w:val="00D035B3"/>
    <w:rsid w:val="00D055D9"/>
    <w:rsid w:val="00D05724"/>
    <w:rsid w:val="00D06860"/>
    <w:rsid w:val="00D075BB"/>
    <w:rsid w:val="00D101C5"/>
    <w:rsid w:val="00D10722"/>
    <w:rsid w:val="00D108F9"/>
    <w:rsid w:val="00D10C57"/>
    <w:rsid w:val="00D10EB7"/>
    <w:rsid w:val="00D11554"/>
    <w:rsid w:val="00D11A3C"/>
    <w:rsid w:val="00D11D36"/>
    <w:rsid w:val="00D11F42"/>
    <w:rsid w:val="00D1229C"/>
    <w:rsid w:val="00D12346"/>
    <w:rsid w:val="00D127F9"/>
    <w:rsid w:val="00D132E5"/>
    <w:rsid w:val="00D13442"/>
    <w:rsid w:val="00D13F47"/>
    <w:rsid w:val="00D13FDD"/>
    <w:rsid w:val="00D1425C"/>
    <w:rsid w:val="00D14790"/>
    <w:rsid w:val="00D149C3"/>
    <w:rsid w:val="00D155F4"/>
    <w:rsid w:val="00D15635"/>
    <w:rsid w:val="00D15DCC"/>
    <w:rsid w:val="00D16134"/>
    <w:rsid w:val="00D16509"/>
    <w:rsid w:val="00D165E2"/>
    <w:rsid w:val="00D172DC"/>
    <w:rsid w:val="00D17D5D"/>
    <w:rsid w:val="00D17EAF"/>
    <w:rsid w:val="00D21110"/>
    <w:rsid w:val="00D2192C"/>
    <w:rsid w:val="00D2249F"/>
    <w:rsid w:val="00D22B3C"/>
    <w:rsid w:val="00D22CD4"/>
    <w:rsid w:val="00D239FF"/>
    <w:rsid w:val="00D24BAF"/>
    <w:rsid w:val="00D24F51"/>
    <w:rsid w:val="00D2615D"/>
    <w:rsid w:val="00D26915"/>
    <w:rsid w:val="00D26F0F"/>
    <w:rsid w:val="00D27015"/>
    <w:rsid w:val="00D2750A"/>
    <w:rsid w:val="00D30107"/>
    <w:rsid w:val="00D303E7"/>
    <w:rsid w:val="00D30C09"/>
    <w:rsid w:val="00D311B6"/>
    <w:rsid w:val="00D317C4"/>
    <w:rsid w:val="00D318ED"/>
    <w:rsid w:val="00D32951"/>
    <w:rsid w:val="00D334AD"/>
    <w:rsid w:val="00D33C07"/>
    <w:rsid w:val="00D3434D"/>
    <w:rsid w:val="00D34C75"/>
    <w:rsid w:val="00D35ECA"/>
    <w:rsid w:val="00D36544"/>
    <w:rsid w:val="00D37A5C"/>
    <w:rsid w:val="00D404B7"/>
    <w:rsid w:val="00D405F7"/>
    <w:rsid w:val="00D4182E"/>
    <w:rsid w:val="00D419AB"/>
    <w:rsid w:val="00D41A5E"/>
    <w:rsid w:val="00D41BB1"/>
    <w:rsid w:val="00D4235E"/>
    <w:rsid w:val="00D4273A"/>
    <w:rsid w:val="00D432F5"/>
    <w:rsid w:val="00D433FC"/>
    <w:rsid w:val="00D43A5C"/>
    <w:rsid w:val="00D43AF2"/>
    <w:rsid w:val="00D441F9"/>
    <w:rsid w:val="00D44684"/>
    <w:rsid w:val="00D4497D"/>
    <w:rsid w:val="00D45347"/>
    <w:rsid w:val="00D45459"/>
    <w:rsid w:val="00D45629"/>
    <w:rsid w:val="00D45FE6"/>
    <w:rsid w:val="00D4740A"/>
    <w:rsid w:val="00D4797A"/>
    <w:rsid w:val="00D479A4"/>
    <w:rsid w:val="00D5001D"/>
    <w:rsid w:val="00D507CF"/>
    <w:rsid w:val="00D50E78"/>
    <w:rsid w:val="00D5165A"/>
    <w:rsid w:val="00D5249D"/>
    <w:rsid w:val="00D52FD9"/>
    <w:rsid w:val="00D53141"/>
    <w:rsid w:val="00D53EFF"/>
    <w:rsid w:val="00D54101"/>
    <w:rsid w:val="00D5427F"/>
    <w:rsid w:val="00D54B15"/>
    <w:rsid w:val="00D54D32"/>
    <w:rsid w:val="00D54EAB"/>
    <w:rsid w:val="00D55344"/>
    <w:rsid w:val="00D55C2C"/>
    <w:rsid w:val="00D55D50"/>
    <w:rsid w:val="00D565A9"/>
    <w:rsid w:val="00D56C47"/>
    <w:rsid w:val="00D56D45"/>
    <w:rsid w:val="00D56F30"/>
    <w:rsid w:val="00D56F8B"/>
    <w:rsid w:val="00D57193"/>
    <w:rsid w:val="00D57407"/>
    <w:rsid w:val="00D57B02"/>
    <w:rsid w:val="00D57C10"/>
    <w:rsid w:val="00D61379"/>
    <w:rsid w:val="00D627EE"/>
    <w:rsid w:val="00D62BBA"/>
    <w:rsid w:val="00D63FD6"/>
    <w:rsid w:val="00D64205"/>
    <w:rsid w:val="00D6447E"/>
    <w:rsid w:val="00D644D8"/>
    <w:rsid w:val="00D644E2"/>
    <w:rsid w:val="00D6472C"/>
    <w:rsid w:val="00D64C69"/>
    <w:rsid w:val="00D654BF"/>
    <w:rsid w:val="00D654F7"/>
    <w:rsid w:val="00D6625E"/>
    <w:rsid w:val="00D670C9"/>
    <w:rsid w:val="00D6710A"/>
    <w:rsid w:val="00D679CC"/>
    <w:rsid w:val="00D701B7"/>
    <w:rsid w:val="00D71224"/>
    <w:rsid w:val="00D71392"/>
    <w:rsid w:val="00D724A7"/>
    <w:rsid w:val="00D72776"/>
    <w:rsid w:val="00D733C8"/>
    <w:rsid w:val="00D73BE6"/>
    <w:rsid w:val="00D74B59"/>
    <w:rsid w:val="00D74C58"/>
    <w:rsid w:val="00D7584C"/>
    <w:rsid w:val="00D768AB"/>
    <w:rsid w:val="00D76E52"/>
    <w:rsid w:val="00D77294"/>
    <w:rsid w:val="00D800D3"/>
    <w:rsid w:val="00D8014F"/>
    <w:rsid w:val="00D8024B"/>
    <w:rsid w:val="00D80436"/>
    <w:rsid w:val="00D80811"/>
    <w:rsid w:val="00D822E3"/>
    <w:rsid w:val="00D82897"/>
    <w:rsid w:val="00D82F92"/>
    <w:rsid w:val="00D8303E"/>
    <w:rsid w:val="00D84595"/>
    <w:rsid w:val="00D846BE"/>
    <w:rsid w:val="00D85807"/>
    <w:rsid w:val="00D85980"/>
    <w:rsid w:val="00D86B4A"/>
    <w:rsid w:val="00D86B9C"/>
    <w:rsid w:val="00D86C6F"/>
    <w:rsid w:val="00D874C5"/>
    <w:rsid w:val="00D8758F"/>
    <w:rsid w:val="00D8790B"/>
    <w:rsid w:val="00D90425"/>
    <w:rsid w:val="00D90FF7"/>
    <w:rsid w:val="00D91194"/>
    <w:rsid w:val="00D91819"/>
    <w:rsid w:val="00D91D23"/>
    <w:rsid w:val="00D921AD"/>
    <w:rsid w:val="00D93028"/>
    <w:rsid w:val="00D934EF"/>
    <w:rsid w:val="00D93520"/>
    <w:rsid w:val="00D935DE"/>
    <w:rsid w:val="00D94159"/>
    <w:rsid w:val="00D951D9"/>
    <w:rsid w:val="00D95C2F"/>
    <w:rsid w:val="00D96AEE"/>
    <w:rsid w:val="00D96D4B"/>
    <w:rsid w:val="00D972A3"/>
    <w:rsid w:val="00D97E9B"/>
    <w:rsid w:val="00D97F27"/>
    <w:rsid w:val="00DA00D0"/>
    <w:rsid w:val="00DA0221"/>
    <w:rsid w:val="00DA0D59"/>
    <w:rsid w:val="00DA0EC2"/>
    <w:rsid w:val="00DA1010"/>
    <w:rsid w:val="00DA1446"/>
    <w:rsid w:val="00DA21AB"/>
    <w:rsid w:val="00DA28F1"/>
    <w:rsid w:val="00DA2AA3"/>
    <w:rsid w:val="00DA419E"/>
    <w:rsid w:val="00DA4B7E"/>
    <w:rsid w:val="00DA5976"/>
    <w:rsid w:val="00DA6047"/>
    <w:rsid w:val="00DA6A6B"/>
    <w:rsid w:val="00DA759D"/>
    <w:rsid w:val="00DB0000"/>
    <w:rsid w:val="00DB0DD7"/>
    <w:rsid w:val="00DB1144"/>
    <w:rsid w:val="00DB190C"/>
    <w:rsid w:val="00DB1AAD"/>
    <w:rsid w:val="00DB1ABA"/>
    <w:rsid w:val="00DB25C2"/>
    <w:rsid w:val="00DB2FBC"/>
    <w:rsid w:val="00DB456B"/>
    <w:rsid w:val="00DB4E24"/>
    <w:rsid w:val="00DB4E5F"/>
    <w:rsid w:val="00DB5F7D"/>
    <w:rsid w:val="00DB62EF"/>
    <w:rsid w:val="00DB65B8"/>
    <w:rsid w:val="00DB6AEB"/>
    <w:rsid w:val="00DB6DFC"/>
    <w:rsid w:val="00DB7339"/>
    <w:rsid w:val="00DB7644"/>
    <w:rsid w:val="00DB7FA1"/>
    <w:rsid w:val="00DC164B"/>
    <w:rsid w:val="00DC23D7"/>
    <w:rsid w:val="00DC2607"/>
    <w:rsid w:val="00DC27D6"/>
    <w:rsid w:val="00DC2DA6"/>
    <w:rsid w:val="00DC3374"/>
    <w:rsid w:val="00DC3C8A"/>
    <w:rsid w:val="00DC3D9D"/>
    <w:rsid w:val="00DC4ECC"/>
    <w:rsid w:val="00DC4F09"/>
    <w:rsid w:val="00DC72F7"/>
    <w:rsid w:val="00DC7F62"/>
    <w:rsid w:val="00DD05F4"/>
    <w:rsid w:val="00DD0DE9"/>
    <w:rsid w:val="00DD0F99"/>
    <w:rsid w:val="00DD1DBB"/>
    <w:rsid w:val="00DD1FE3"/>
    <w:rsid w:val="00DD261E"/>
    <w:rsid w:val="00DD2961"/>
    <w:rsid w:val="00DD36BD"/>
    <w:rsid w:val="00DD3C26"/>
    <w:rsid w:val="00DD3C43"/>
    <w:rsid w:val="00DD5C44"/>
    <w:rsid w:val="00DD62F5"/>
    <w:rsid w:val="00DD63A8"/>
    <w:rsid w:val="00DD6692"/>
    <w:rsid w:val="00DD697B"/>
    <w:rsid w:val="00DD6AA8"/>
    <w:rsid w:val="00DD6FCD"/>
    <w:rsid w:val="00DD7466"/>
    <w:rsid w:val="00DD77F8"/>
    <w:rsid w:val="00DD7B34"/>
    <w:rsid w:val="00DD7F5A"/>
    <w:rsid w:val="00DE121C"/>
    <w:rsid w:val="00DE14F2"/>
    <w:rsid w:val="00DE152B"/>
    <w:rsid w:val="00DE1AA5"/>
    <w:rsid w:val="00DE1B90"/>
    <w:rsid w:val="00DE241D"/>
    <w:rsid w:val="00DE2C93"/>
    <w:rsid w:val="00DE2D2E"/>
    <w:rsid w:val="00DE3781"/>
    <w:rsid w:val="00DE3D54"/>
    <w:rsid w:val="00DE3EEA"/>
    <w:rsid w:val="00DE3EEB"/>
    <w:rsid w:val="00DE5A08"/>
    <w:rsid w:val="00DE607C"/>
    <w:rsid w:val="00DE76DB"/>
    <w:rsid w:val="00DE79B4"/>
    <w:rsid w:val="00DE7F58"/>
    <w:rsid w:val="00DF075A"/>
    <w:rsid w:val="00DF21EE"/>
    <w:rsid w:val="00DF2891"/>
    <w:rsid w:val="00DF2BD6"/>
    <w:rsid w:val="00DF35B9"/>
    <w:rsid w:val="00DF36C5"/>
    <w:rsid w:val="00DF42B5"/>
    <w:rsid w:val="00DF4EEA"/>
    <w:rsid w:val="00DF58D0"/>
    <w:rsid w:val="00DF5ADF"/>
    <w:rsid w:val="00DF6192"/>
    <w:rsid w:val="00DF62FC"/>
    <w:rsid w:val="00DF6D5C"/>
    <w:rsid w:val="00DF7B43"/>
    <w:rsid w:val="00DF7C1D"/>
    <w:rsid w:val="00DF7CF1"/>
    <w:rsid w:val="00E00D34"/>
    <w:rsid w:val="00E014B6"/>
    <w:rsid w:val="00E0180E"/>
    <w:rsid w:val="00E037A1"/>
    <w:rsid w:val="00E0389D"/>
    <w:rsid w:val="00E03E48"/>
    <w:rsid w:val="00E0417D"/>
    <w:rsid w:val="00E04425"/>
    <w:rsid w:val="00E04724"/>
    <w:rsid w:val="00E04B80"/>
    <w:rsid w:val="00E04FD5"/>
    <w:rsid w:val="00E058D2"/>
    <w:rsid w:val="00E06A2C"/>
    <w:rsid w:val="00E06BB9"/>
    <w:rsid w:val="00E06C31"/>
    <w:rsid w:val="00E06D5D"/>
    <w:rsid w:val="00E075A5"/>
    <w:rsid w:val="00E0779E"/>
    <w:rsid w:val="00E07B8E"/>
    <w:rsid w:val="00E07FCC"/>
    <w:rsid w:val="00E1017D"/>
    <w:rsid w:val="00E105E2"/>
    <w:rsid w:val="00E10B3E"/>
    <w:rsid w:val="00E10F7F"/>
    <w:rsid w:val="00E112EF"/>
    <w:rsid w:val="00E1249B"/>
    <w:rsid w:val="00E12663"/>
    <w:rsid w:val="00E1295C"/>
    <w:rsid w:val="00E1299C"/>
    <w:rsid w:val="00E131BE"/>
    <w:rsid w:val="00E132A7"/>
    <w:rsid w:val="00E137BC"/>
    <w:rsid w:val="00E139FF"/>
    <w:rsid w:val="00E14446"/>
    <w:rsid w:val="00E14596"/>
    <w:rsid w:val="00E147A5"/>
    <w:rsid w:val="00E15986"/>
    <w:rsid w:val="00E16060"/>
    <w:rsid w:val="00E1765C"/>
    <w:rsid w:val="00E17FEC"/>
    <w:rsid w:val="00E2029F"/>
    <w:rsid w:val="00E20410"/>
    <w:rsid w:val="00E20641"/>
    <w:rsid w:val="00E20792"/>
    <w:rsid w:val="00E20F5A"/>
    <w:rsid w:val="00E214FD"/>
    <w:rsid w:val="00E21BF2"/>
    <w:rsid w:val="00E21EEA"/>
    <w:rsid w:val="00E22F0D"/>
    <w:rsid w:val="00E2307F"/>
    <w:rsid w:val="00E24020"/>
    <w:rsid w:val="00E24099"/>
    <w:rsid w:val="00E24883"/>
    <w:rsid w:val="00E24F11"/>
    <w:rsid w:val="00E26016"/>
    <w:rsid w:val="00E30095"/>
    <w:rsid w:val="00E3064B"/>
    <w:rsid w:val="00E30B04"/>
    <w:rsid w:val="00E30B7F"/>
    <w:rsid w:val="00E316A2"/>
    <w:rsid w:val="00E317AD"/>
    <w:rsid w:val="00E3223F"/>
    <w:rsid w:val="00E34FB1"/>
    <w:rsid w:val="00E36219"/>
    <w:rsid w:val="00E364D5"/>
    <w:rsid w:val="00E36942"/>
    <w:rsid w:val="00E37652"/>
    <w:rsid w:val="00E40622"/>
    <w:rsid w:val="00E406D9"/>
    <w:rsid w:val="00E409BB"/>
    <w:rsid w:val="00E40A31"/>
    <w:rsid w:val="00E411C6"/>
    <w:rsid w:val="00E423BB"/>
    <w:rsid w:val="00E42E57"/>
    <w:rsid w:val="00E42EAC"/>
    <w:rsid w:val="00E44059"/>
    <w:rsid w:val="00E455FF"/>
    <w:rsid w:val="00E45AED"/>
    <w:rsid w:val="00E512BE"/>
    <w:rsid w:val="00E512E6"/>
    <w:rsid w:val="00E516A6"/>
    <w:rsid w:val="00E51775"/>
    <w:rsid w:val="00E5181E"/>
    <w:rsid w:val="00E52078"/>
    <w:rsid w:val="00E526A4"/>
    <w:rsid w:val="00E528B7"/>
    <w:rsid w:val="00E52C5C"/>
    <w:rsid w:val="00E53C2E"/>
    <w:rsid w:val="00E541EB"/>
    <w:rsid w:val="00E546B5"/>
    <w:rsid w:val="00E55676"/>
    <w:rsid w:val="00E55879"/>
    <w:rsid w:val="00E56777"/>
    <w:rsid w:val="00E569D9"/>
    <w:rsid w:val="00E56A8B"/>
    <w:rsid w:val="00E5717D"/>
    <w:rsid w:val="00E57516"/>
    <w:rsid w:val="00E5762A"/>
    <w:rsid w:val="00E601AE"/>
    <w:rsid w:val="00E625B1"/>
    <w:rsid w:val="00E62953"/>
    <w:rsid w:val="00E649AF"/>
    <w:rsid w:val="00E64D62"/>
    <w:rsid w:val="00E65052"/>
    <w:rsid w:val="00E65224"/>
    <w:rsid w:val="00E66315"/>
    <w:rsid w:val="00E67394"/>
    <w:rsid w:val="00E6747C"/>
    <w:rsid w:val="00E67804"/>
    <w:rsid w:val="00E67BEA"/>
    <w:rsid w:val="00E70447"/>
    <w:rsid w:val="00E708BE"/>
    <w:rsid w:val="00E70C6E"/>
    <w:rsid w:val="00E70FB9"/>
    <w:rsid w:val="00E71A7D"/>
    <w:rsid w:val="00E71F94"/>
    <w:rsid w:val="00E7233B"/>
    <w:rsid w:val="00E725A6"/>
    <w:rsid w:val="00E72928"/>
    <w:rsid w:val="00E73821"/>
    <w:rsid w:val="00E73DF2"/>
    <w:rsid w:val="00E75E81"/>
    <w:rsid w:val="00E76352"/>
    <w:rsid w:val="00E76DE2"/>
    <w:rsid w:val="00E76F4E"/>
    <w:rsid w:val="00E7707D"/>
    <w:rsid w:val="00E779CF"/>
    <w:rsid w:val="00E800B3"/>
    <w:rsid w:val="00E8012B"/>
    <w:rsid w:val="00E806C2"/>
    <w:rsid w:val="00E806EB"/>
    <w:rsid w:val="00E813F6"/>
    <w:rsid w:val="00E81661"/>
    <w:rsid w:val="00E8194E"/>
    <w:rsid w:val="00E81D0A"/>
    <w:rsid w:val="00E821F9"/>
    <w:rsid w:val="00E82796"/>
    <w:rsid w:val="00E830A2"/>
    <w:rsid w:val="00E83E8E"/>
    <w:rsid w:val="00E83EF2"/>
    <w:rsid w:val="00E84122"/>
    <w:rsid w:val="00E843F6"/>
    <w:rsid w:val="00E84C02"/>
    <w:rsid w:val="00E852C1"/>
    <w:rsid w:val="00E86FB4"/>
    <w:rsid w:val="00E873ED"/>
    <w:rsid w:val="00E90456"/>
    <w:rsid w:val="00E907A1"/>
    <w:rsid w:val="00E9115D"/>
    <w:rsid w:val="00E914A3"/>
    <w:rsid w:val="00E92A24"/>
    <w:rsid w:val="00E92D17"/>
    <w:rsid w:val="00E93B1C"/>
    <w:rsid w:val="00E94429"/>
    <w:rsid w:val="00E9472D"/>
    <w:rsid w:val="00E94AC0"/>
    <w:rsid w:val="00E94C7F"/>
    <w:rsid w:val="00E94F1E"/>
    <w:rsid w:val="00E95F4E"/>
    <w:rsid w:val="00E9676C"/>
    <w:rsid w:val="00E96839"/>
    <w:rsid w:val="00E97BFC"/>
    <w:rsid w:val="00E97EE4"/>
    <w:rsid w:val="00EA121A"/>
    <w:rsid w:val="00EA16C6"/>
    <w:rsid w:val="00EA19F3"/>
    <w:rsid w:val="00EA1A34"/>
    <w:rsid w:val="00EA1D13"/>
    <w:rsid w:val="00EA310C"/>
    <w:rsid w:val="00EA363E"/>
    <w:rsid w:val="00EA46F1"/>
    <w:rsid w:val="00EA4D66"/>
    <w:rsid w:val="00EA68DD"/>
    <w:rsid w:val="00EA6A82"/>
    <w:rsid w:val="00EA7054"/>
    <w:rsid w:val="00EA75A4"/>
    <w:rsid w:val="00EA75F4"/>
    <w:rsid w:val="00EB0288"/>
    <w:rsid w:val="00EB0470"/>
    <w:rsid w:val="00EB0660"/>
    <w:rsid w:val="00EB06E2"/>
    <w:rsid w:val="00EB1CBB"/>
    <w:rsid w:val="00EB26A7"/>
    <w:rsid w:val="00EB2DC1"/>
    <w:rsid w:val="00EB367F"/>
    <w:rsid w:val="00EB39C9"/>
    <w:rsid w:val="00EB3AE1"/>
    <w:rsid w:val="00EB3C31"/>
    <w:rsid w:val="00EB4534"/>
    <w:rsid w:val="00EB4B71"/>
    <w:rsid w:val="00EB4D09"/>
    <w:rsid w:val="00EB5037"/>
    <w:rsid w:val="00EB5670"/>
    <w:rsid w:val="00EB5F37"/>
    <w:rsid w:val="00EB6803"/>
    <w:rsid w:val="00EB6FE7"/>
    <w:rsid w:val="00EC0193"/>
    <w:rsid w:val="00EC0857"/>
    <w:rsid w:val="00EC0F94"/>
    <w:rsid w:val="00EC33B3"/>
    <w:rsid w:val="00EC371F"/>
    <w:rsid w:val="00EC379E"/>
    <w:rsid w:val="00EC3AEE"/>
    <w:rsid w:val="00EC4CDF"/>
    <w:rsid w:val="00EC5C65"/>
    <w:rsid w:val="00EC606E"/>
    <w:rsid w:val="00EC6677"/>
    <w:rsid w:val="00EC6A16"/>
    <w:rsid w:val="00EC70F9"/>
    <w:rsid w:val="00EC7A02"/>
    <w:rsid w:val="00ED04D6"/>
    <w:rsid w:val="00ED1C03"/>
    <w:rsid w:val="00ED1DEF"/>
    <w:rsid w:val="00ED20BA"/>
    <w:rsid w:val="00ED2590"/>
    <w:rsid w:val="00ED27F6"/>
    <w:rsid w:val="00ED2E73"/>
    <w:rsid w:val="00ED3427"/>
    <w:rsid w:val="00ED359B"/>
    <w:rsid w:val="00ED452A"/>
    <w:rsid w:val="00ED49B1"/>
    <w:rsid w:val="00ED4DD7"/>
    <w:rsid w:val="00ED5155"/>
    <w:rsid w:val="00ED6BA0"/>
    <w:rsid w:val="00ED703B"/>
    <w:rsid w:val="00ED723F"/>
    <w:rsid w:val="00ED74D5"/>
    <w:rsid w:val="00ED76B6"/>
    <w:rsid w:val="00ED7D80"/>
    <w:rsid w:val="00EE2BBE"/>
    <w:rsid w:val="00EE2D5E"/>
    <w:rsid w:val="00EE2E95"/>
    <w:rsid w:val="00EE3233"/>
    <w:rsid w:val="00EE32AD"/>
    <w:rsid w:val="00EE3A23"/>
    <w:rsid w:val="00EE5263"/>
    <w:rsid w:val="00EE578D"/>
    <w:rsid w:val="00EE5858"/>
    <w:rsid w:val="00EE5C4A"/>
    <w:rsid w:val="00EE68E1"/>
    <w:rsid w:val="00EE6DB3"/>
    <w:rsid w:val="00EE7100"/>
    <w:rsid w:val="00EE7157"/>
    <w:rsid w:val="00EE77DA"/>
    <w:rsid w:val="00EE7FB4"/>
    <w:rsid w:val="00EF09FE"/>
    <w:rsid w:val="00EF23DE"/>
    <w:rsid w:val="00EF2516"/>
    <w:rsid w:val="00EF2765"/>
    <w:rsid w:val="00EF2A9C"/>
    <w:rsid w:val="00EF2CEB"/>
    <w:rsid w:val="00EF45BA"/>
    <w:rsid w:val="00EF593D"/>
    <w:rsid w:val="00EF5A09"/>
    <w:rsid w:val="00EF683F"/>
    <w:rsid w:val="00EF6AA8"/>
    <w:rsid w:val="00EF6D44"/>
    <w:rsid w:val="00EF6F79"/>
    <w:rsid w:val="00EF76DE"/>
    <w:rsid w:val="00EF76E3"/>
    <w:rsid w:val="00EF7F15"/>
    <w:rsid w:val="00F0034D"/>
    <w:rsid w:val="00F01357"/>
    <w:rsid w:val="00F014D4"/>
    <w:rsid w:val="00F0204B"/>
    <w:rsid w:val="00F0235C"/>
    <w:rsid w:val="00F024A5"/>
    <w:rsid w:val="00F02E79"/>
    <w:rsid w:val="00F02FBA"/>
    <w:rsid w:val="00F0388B"/>
    <w:rsid w:val="00F03FF0"/>
    <w:rsid w:val="00F04F17"/>
    <w:rsid w:val="00F079BA"/>
    <w:rsid w:val="00F101EB"/>
    <w:rsid w:val="00F1068C"/>
    <w:rsid w:val="00F10EF0"/>
    <w:rsid w:val="00F1110D"/>
    <w:rsid w:val="00F11A37"/>
    <w:rsid w:val="00F11AAB"/>
    <w:rsid w:val="00F12778"/>
    <w:rsid w:val="00F1297A"/>
    <w:rsid w:val="00F129AA"/>
    <w:rsid w:val="00F12C3C"/>
    <w:rsid w:val="00F1303A"/>
    <w:rsid w:val="00F13E14"/>
    <w:rsid w:val="00F140A4"/>
    <w:rsid w:val="00F14BAB"/>
    <w:rsid w:val="00F14BB1"/>
    <w:rsid w:val="00F1516A"/>
    <w:rsid w:val="00F158B1"/>
    <w:rsid w:val="00F15B7A"/>
    <w:rsid w:val="00F160DC"/>
    <w:rsid w:val="00F173FA"/>
    <w:rsid w:val="00F17EAE"/>
    <w:rsid w:val="00F203C3"/>
    <w:rsid w:val="00F20477"/>
    <w:rsid w:val="00F209C5"/>
    <w:rsid w:val="00F20F3A"/>
    <w:rsid w:val="00F20FB2"/>
    <w:rsid w:val="00F21F36"/>
    <w:rsid w:val="00F22132"/>
    <w:rsid w:val="00F23749"/>
    <w:rsid w:val="00F23C79"/>
    <w:rsid w:val="00F23F7D"/>
    <w:rsid w:val="00F2530F"/>
    <w:rsid w:val="00F254AD"/>
    <w:rsid w:val="00F25DA3"/>
    <w:rsid w:val="00F26212"/>
    <w:rsid w:val="00F263F7"/>
    <w:rsid w:val="00F26C1B"/>
    <w:rsid w:val="00F26C46"/>
    <w:rsid w:val="00F27D0A"/>
    <w:rsid w:val="00F30077"/>
    <w:rsid w:val="00F31E0D"/>
    <w:rsid w:val="00F327B7"/>
    <w:rsid w:val="00F337E5"/>
    <w:rsid w:val="00F35066"/>
    <w:rsid w:val="00F35326"/>
    <w:rsid w:val="00F359E3"/>
    <w:rsid w:val="00F3635F"/>
    <w:rsid w:val="00F37153"/>
    <w:rsid w:val="00F3755F"/>
    <w:rsid w:val="00F37C03"/>
    <w:rsid w:val="00F37C29"/>
    <w:rsid w:val="00F37E16"/>
    <w:rsid w:val="00F40146"/>
    <w:rsid w:val="00F40168"/>
    <w:rsid w:val="00F410F4"/>
    <w:rsid w:val="00F41605"/>
    <w:rsid w:val="00F418B6"/>
    <w:rsid w:val="00F41D05"/>
    <w:rsid w:val="00F42E31"/>
    <w:rsid w:val="00F43509"/>
    <w:rsid w:val="00F43BEC"/>
    <w:rsid w:val="00F44567"/>
    <w:rsid w:val="00F4524E"/>
    <w:rsid w:val="00F45844"/>
    <w:rsid w:val="00F45FA1"/>
    <w:rsid w:val="00F46B1A"/>
    <w:rsid w:val="00F47600"/>
    <w:rsid w:val="00F47BF8"/>
    <w:rsid w:val="00F50756"/>
    <w:rsid w:val="00F50D83"/>
    <w:rsid w:val="00F51B82"/>
    <w:rsid w:val="00F51E5C"/>
    <w:rsid w:val="00F5224B"/>
    <w:rsid w:val="00F527D2"/>
    <w:rsid w:val="00F52943"/>
    <w:rsid w:val="00F52FC6"/>
    <w:rsid w:val="00F5351A"/>
    <w:rsid w:val="00F53FA4"/>
    <w:rsid w:val="00F542F9"/>
    <w:rsid w:val="00F54435"/>
    <w:rsid w:val="00F55846"/>
    <w:rsid w:val="00F55D34"/>
    <w:rsid w:val="00F55DE4"/>
    <w:rsid w:val="00F56370"/>
    <w:rsid w:val="00F56D1B"/>
    <w:rsid w:val="00F576FE"/>
    <w:rsid w:val="00F57E35"/>
    <w:rsid w:val="00F613E6"/>
    <w:rsid w:val="00F61748"/>
    <w:rsid w:val="00F62D59"/>
    <w:rsid w:val="00F639B8"/>
    <w:rsid w:val="00F63CC3"/>
    <w:rsid w:val="00F63E2A"/>
    <w:rsid w:val="00F64533"/>
    <w:rsid w:val="00F645A3"/>
    <w:rsid w:val="00F653F3"/>
    <w:rsid w:val="00F65A10"/>
    <w:rsid w:val="00F65B1F"/>
    <w:rsid w:val="00F66353"/>
    <w:rsid w:val="00F6651E"/>
    <w:rsid w:val="00F671CC"/>
    <w:rsid w:val="00F67937"/>
    <w:rsid w:val="00F67B74"/>
    <w:rsid w:val="00F704AC"/>
    <w:rsid w:val="00F7082B"/>
    <w:rsid w:val="00F7088F"/>
    <w:rsid w:val="00F70BC3"/>
    <w:rsid w:val="00F71C98"/>
    <w:rsid w:val="00F71EDF"/>
    <w:rsid w:val="00F72777"/>
    <w:rsid w:val="00F72788"/>
    <w:rsid w:val="00F73165"/>
    <w:rsid w:val="00F73ACE"/>
    <w:rsid w:val="00F7403F"/>
    <w:rsid w:val="00F74397"/>
    <w:rsid w:val="00F74D81"/>
    <w:rsid w:val="00F74DA1"/>
    <w:rsid w:val="00F755FF"/>
    <w:rsid w:val="00F763C6"/>
    <w:rsid w:val="00F768F7"/>
    <w:rsid w:val="00F76DC0"/>
    <w:rsid w:val="00F772F1"/>
    <w:rsid w:val="00F80137"/>
    <w:rsid w:val="00F804F2"/>
    <w:rsid w:val="00F80609"/>
    <w:rsid w:val="00F8074B"/>
    <w:rsid w:val="00F8093D"/>
    <w:rsid w:val="00F80E5C"/>
    <w:rsid w:val="00F80E77"/>
    <w:rsid w:val="00F81348"/>
    <w:rsid w:val="00F81C0D"/>
    <w:rsid w:val="00F823BB"/>
    <w:rsid w:val="00F826AB"/>
    <w:rsid w:val="00F82A6F"/>
    <w:rsid w:val="00F82B0D"/>
    <w:rsid w:val="00F82FEA"/>
    <w:rsid w:val="00F8359A"/>
    <w:rsid w:val="00F84FB0"/>
    <w:rsid w:val="00F85472"/>
    <w:rsid w:val="00F862AF"/>
    <w:rsid w:val="00F863F7"/>
    <w:rsid w:val="00F86A22"/>
    <w:rsid w:val="00F87643"/>
    <w:rsid w:val="00F87D3C"/>
    <w:rsid w:val="00F87F38"/>
    <w:rsid w:val="00F903FD"/>
    <w:rsid w:val="00F906A5"/>
    <w:rsid w:val="00F9088A"/>
    <w:rsid w:val="00F90AA9"/>
    <w:rsid w:val="00F910A1"/>
    <w:rsid w:val="00F91B19"/>
    <w:rsid w:val="00F91B61"/>
    <w:rsid w:val="00F91F37"/>
    <w:rsid w:val="00F924CC"/>
    <w:rsid w:val="00F930CA"/>
    <w:rsid w:val="00F937D4"/>
    <w:rsid w:val="00F9496C"/>
    <w:rsid w:val="00F94CB1"/>
    <w:rsid w:val="00F95BA0"/>
    <w:rsid w:val="00F96EA2"/>
    <w:rsid w:val="00F9764D"/>
    <w:rsid w:val="00F97B1A"/>
    <w:rsid w:val="00FA00AC"/>
    <w:rsid w:val="00FA0271"/>
    <w:rsid w:val="00FA066A"/>
    <w:rsid w:val="00FA0D01"/>
    <w:rsid w:val="00FA13AB"/>
    <w:rsid w:val="00FA1F36"/>
    <w:rsid w:val="00FA20AB"/>
    <w:rsid w:val="00FA45E7"/>
    <w:rsid w:val="00FA53D1"/>
    <w:rsid w:val="00FA588D"/>
    <w:rsid w:val="00FA58B6"/>
    <w:rsid w:val="00FB06DB"/>
    <w:rsid w:val="00FB09CF"/>
    <w:rsid w:val="00FB0B17"/>
    <w:rsid w:val="00FB0DCA"/>
    <w:rsid w:val="00FB0FF0"/>
    <w:rsid w:val="00FB1E03"/>
    <w:rsid w:val="00FB246E"/>
    <w:rsid w:val="00FB2625"/>
    <w:rsid w:val="00FB3D11"/>
    <w:rsid w:val="00FB433D"/>
    <w:rsid w:val="00FB4577"/>
    <w:rsid w:val="00FB4E46"/>
    <w:rsid w:val="00FB59DA"/>
    <w:rsid w:val="00FB5E62"/>
    <w:rsid w:val="00FB7523"/>
    <w:rsid w:val="00FC0976"/>
    <w:rsid w:val="00FC186D"/>
    <w:rsid w:val="00FC1A77"/>
    <w:rsid w:val="00FC1CFF"/>
    <w:rsid w:val="00FC268F"/>
    <w:rsid w:val="00FC2F77"/>
    <w:rsid w:val="00FC35B4"/>
    <w:rsid w:val="00FC3FE5"/>
    <w:rsid w:val="00FC4442"/>
    <w:rsid w:val="00FC514A"/>
    <w:rsid w:val="00FC5A6E"/>
    <w:rsid w:val="00FC5C57"/>
    <w:rsid w:val="00FC5EEA"/>
    <w:rsid w:val="00FC68F6"/>
    <w:rsid w:val="00FC7C53"/>
    <w:rsid w:val="00FD073A"/>
    <w:rsid w:val="00FD1389"/>
    <w:rsid w:val="00FD15C7"/>
    <w:rsid w:val="00FD1C3A"/>
    <w:rsid w:val="00FD1CAD"/>
    <w:rsid w:val="00FD2057"/>
    <w:rsid w:val="00FD322B"/>
    <w:rsid w:val="00FD44AF"/>
    <w:rsid w:val="00FD4BE0"/>
    <w:rsid w:val="00FD551C"/>
    <w:rsid w:val="00FD5730"/>
    <w:rsid w:val="00FD5E38"/>
    <w:rsid w:val="00FD5FDA"/>
    <w:rsid w:val="00FD61A2"/>
    <w:rsid w:val="00FD7C8F"/>
    <w:rsid w:val="00FE043F"/>
    <w:rsid w:val="00FE1041"/>
    <w:rsid w:val="00FE1DC1"/>
    <w:rsid w:val="00FE218A"/>
    <w:rsid w:val="00FE2640"/>
    <w:rsid w:val="00FE26CE"/>
    <w:rsid w:val="00FE3045"/>
    <w:rsid w:val="00FE4C15"/>
    <w:rsid w:val="00FE518F"/>
    <w:rsid w:val="00FE5613"/>
    <w:rsid w:val="00FE5631"/>
    <w:rsid w:val="00FE5AD6"/>
    <w:rsid w:val="00FE5BBD"/>
    <w:rsid w:val="00FE65C5"/>
    <w:rsid w:val="00FE7758"/>
    <w:rsid w:val="00FE7B67"/>
    <w:rsid w:val="00FE7C7E"/>
    <w:rsid w:val="00FF01D1"/>
    <w:rsid w:val="00FF0FB4"/>
    <w:rsid w:val="00FF20DA"/>
    <w:rsid w:val="00FF2897"/>
    <w:rsid w:val="00FF28DD"/>
    <w:rsid w:val="00FF3464"/>
    <w:rsid w:val="00FF4516"/>
    <w:rsid w:val="00FF4528"/>
    <w:rsid w:val="00FF50D3"/>
    <w:rsid w:val="00FF5169"/>
    <w:rsid w:val="00FF6172"/>
    <w:rsid w:val="00FF78AA"/>
    <w:rsid w:val="00FF7E25"/>
    <w:rsid w:val="00FF7EA4"/>
  </w:rsids>
  <m:mathPr>
    <m:mathFont m:val="Cambria Math"/>
    <m:brkBin m:val="before"/>
    <m:brkBinSub m:val="--"/>
    <m:smallFrac/>
    <m:dispDef/>
    <m:lMargin m:val="0"/>
    <m:rMargin m:val="0"/>
    <m:defJc m:val="centerGroup"/>
    <m:wrapIndent m:val="1440"/>
    <m:intLim m:val="subSup"/>
    <m:naryLim m:val="undOvr"/>
  </m:mathPr>
  <w:themeFontLang w:val="en-US" w:bidi="o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3D571F"/>
  <w15:docId w15:val="{4E397B75-E1AD-4632-97AA-43A1F994B7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30107"/>
    <w:rPr>
      <w:sz w:val="24"/>
      <w:szCs w:val="24"/>
    </w:rPr>
  </w:style>
  <w:style w:type="paragraph" w:styleId="Heading1">
    <w:name w:val="heading 1"/>
    <w:aliases w:val="Section,ARR - Heading 1"/>
    <w:basedOn w:val="Normal"/>
    <w:next w:val="Normal"/>
    <w:link w:val="Heading1Char"/>
    <w:qFormat/>
    <w:rsid w:val="00D30107"/>
    <w:pPr>
      <w:keepNext/>
      <w:numPr>
        <w:numId w:val="1"/>
      </w:numPr>
      <w:spacing w:before="180" w:after="120"/>
      <w:outlineLvl w:val="0"/>
    </w:pPr>
    <w:rPr>
      <w:rFonts w:ascii="Arial" w:hAnsi="Arial"/>
      <w:b/>
      <w:kern w:val="28"/>
      <w:szCs w:val="20"/>
      <w:lang w:val="en-GB"/>
    </w:rPr>
  </w:style>
  <w:style w:type="paragraph" w:styleId="Heading2">
    <w:name w:val="heading 2"/>
    <w:aliases w:val="Major,ARR - Heading 2"/>
    <w:basedOn w:val="Normal"/>
    <w:next w:val="Normal"/>
    <w:link w:val="Heading2Char"/>
    <w:qFormat/>
    <w:rsid w:val="00D30107"/>
    <w:pPr>
      <w:keepNext/>
      <w:numPr>
        <w:ilvl w:val="1"/>
        <w:numId w:val="1"/>
      </w:numPr>
      <w:spacing w:before="180" w:after="120"/>
      <w:outlineLvl w:val="1"/>
    </w:pPr>
    <w:rPr>
      <w:b/>
      <w:smallCaps/>
      <w:szCs w:val="20"/>
      <w:lang w:val="en-GB"/>
    </w:rPr>
  </w:style>
  <w:style w:type="paragraph" w:styleId="Heading3">
    <w:name w:val="heading 3"/>
    <w:aliases w:val="Minor,ARR- Heading 3"/>
    <w:basedOn w:val="Normal"/>
    <w:next w:val="Normal"/>
    <w:qFormat/>
    <w:rsid w:val="00D30107"/>
    <w:pPr>
      <w:keepNext/>
      <w:numPr>
        <w:ilvl w:val="2"/>
        <w:numId w:val="1"/>
      </w:numPr>
      <w:spacing w:before="180" w:after="120"/>
      <w:outlineLvl w:val="2"/>
    </w:pPr>
    <w:rPr>
      <w:b/>
      <w:sz w:val="22"/>
      <w:szCs w:val="20"/>
      <w:lang w:val="en-GB"/>
    </w:rPr>
  </w:style>
  <w:style w:type="paragraph" w:styleId="Heading4">
    <w:name w:val="heading 4"/>
    <w:aliases w:val="Sub-Minor,ARR-Heading 4"/>
    <w:basedOn w:val="Normal"/>
    <w:next w:val="Normal"/>
    <w:qFormat/>
    <w:rsid w:val="00D30107"/>
    <w:pPr>
      <w:keepNext/>
      <w:numPr>
        <w:ilvl w:val="3"/>
        <w:numId w:val="1"/>
      </w:numPr>
      <w:spacing w:before="120"/>
      <w:outlineLvl w:val="3"/>
    </w:pPr>
    <w:rPr>
      <w:b/>
      <w:sz w:val="22"/>
      <w:szCs w:val="20"/>
    </w:rPr>
  </w:style>
  <w:style w:type="paragraph" w:styleId="Heading5">
    <w:name w:val="heading 5"/>
    <w:aliases w:val="ARR-Heading 5"/>
    <w:basedOn w:val="Normal"/>
    <w:next w:val="Normal"/>
    <w:qFormat/>
    <w:rsid w:val="00D30107"/>
    <w:pPr>
      <w:keepNext/>
      <w:numPr>
        <w:ilvl w:val="4"/>
        <w:numId w:val="1"/>
      </w:numPr>
      <w:outlineLvl w:val="4"/>
    </w:pPr>
    <w:rPr>
      <w:b/>
      <w:szCs w:val="20"/>
    </w:rPr>
  </w:style>
  <w:style w:type="paragraph" w:styleId="Heading6">
    <w:name w:val="heading 6"/>
    <w:basedOn w:val="Normal"/>
    <w:next w:val="Normal"/>
    <w:qFormat/>
    <w:rsid w:val="00D30107"/>
    <w:pPr>
      <w:keepNext/>
      <w:spacing w:before="120"/>
      <w:ind w:left="1440"/>
      <w:jc w:val="center"/>
      <w:outlineLvl w:val="5"/>
    </w:pPr>
    <w:rPr>
      <w:rFonts w:ascii="Arial" w:hAnsi="Arial" w:cs="Arial"/>
      <w:b/>
      <w:bCs/>
    </w:rPr>
  </w:style>
  <w:style w:type="paragraph" w:styleId="Heading7">
    <w:name w:val="heading 7"/>
    <w:basedOn w:val="Normal"/>
    <w:next w:val="BodyText"/>
    <w:qFormat/>
    <w:rsid w:val="00D30107"/>
    <w:pPr>
      <w:keepNext/>
      <w:keepLines/>
      <w:numPr>
        <w:ilvl w:val="6"/>
        <w:numId w:val="1"/>
      </w:numPr>
      <w:tabs>
        <w:tab w:val="left" w:pos="567"/>
      </w:tabs>
      <w:spacing w:before="240" w:after="120" w:line="280" w:lineRule="exact"/>
      <w:outlineLvl w:val="6"/>
    </w:pPr>
    <w:rPr>
      <w:rFonts w:ascii="Univers Condensed" w:hAnsi="Univers Condensed"/>
      <w:sz w:val="22"/>
      <w:szCs w:val="20"/>
      <w:lang w:val="en-GB"/>
    </w:rPr>
  </w:style>
  <w:style w:type="paragraph" w:styleId="Heading8">
    <w:name w:val="heading 8"/>
    <w:basedOn w:val="Normal"/>
    <w:next w:val="BodyText"/>
    <w:qFormat/>
    <w:rsid w:val="00D30107"/>
    <w:pPr>
      <w:keepNext/>
      <w:keepLines/>
      <w:numPr>
        <w:ilvl w:val="7"/>
        <w:numId w:val="1"/>
      </w:numPr>
      <w:tabs>
        <w:tab w:val="left" w:pos="567"/>
      </w:tabs>
      <w:spacing w:before="240" w:after="120" w:line="280" w:lineRule="exact"/>
      <w:outlineLvl w:val="7"/>
    </w:pPr>
    <w:rPr>
      <w:rFonts w:ascii="Univers Condensed" w:hAnsi="Univers Condensed"/>
      <w:i/>
      <w:sz w:val="22"/>
      <w:szCs w:val="20"/>
      <w:lang w:val="en-GB"/>
    </w:rPr>
  </w:style>
  <w:style w:type="paragraph" w:styleId="Heading9">
    <w:name w:val="heading 9"/>
    <w:basedOn w:val="Normal"/>
    <w:next w:val="BodyText"/>
    <w:qFormat/>
    <w:rsid w:val="00D30107"/>
    <w:pPr>
      <w:keepNext/>
      <w:keepLines/>
      <w:numPr>
        <w:ilvl w:val="8"/>
        <w:numId w:val="1"/>
      </w:numPr>
      <w:tabs>
        <w:tab w:val="left" w:pos="567"/>
      </w:tabs>
      <w:spacing w:before="240" w:after="120" w:line="280" w:lineRule="exact"/>
      <w:outlineLvl w:val="8"/>
    </w:pPr>
    <w:rPr>
      <w:rFonts w:ascii="Univers Condensed" w:hAnsi="Univers Condensed"/>
      <w:i/>
      <w:sz w:val="22"/>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D30107"/>
    <w:pPr>
      <w:spacing w:after="120"/>
    </w:pPr>
  </w:style>
  <w:style w:type="paragraph" w:customStyle="1" w:styleId="xl25">
    <w:name w:val="xl25"/>
    <w:basedOn w:val="Normal"/>
    <w:rsid w:val="00D30107"/>
    <w:pPr>
      <w:spacing w:before="100" w:beforeAutospacing="1" w:after="100" w:afterAutospacing="1"/>
      <w:jc w:val="center"/>
      <w:textAlignment w:val="center"/>
    </w:pPr>
    <w:rPr>
      <w:rFonts w:ascii="Arial" w:eastAsia="Arial Unicode MS" w:hAnsi="Arial" w:cs="Arial"/>
      <w:b/>
      <w:bCs/>
      <w:sz w:val="22"/>
      <w:szCs w:val="22"/>
    </w:rPr>
  </w:style>
  <w:style w:type="paragraph" w:styleId="BodyTextIndent">
    <w:name w:val="Body Text Indent"/>
    <w:basedOn w:val="Normal"/>
    <w:semiHidden/>
    <w:rsid w:val="00D30107"/>
    <w:pPr>
      <w:spacing w:before="120"/>
      <w:ind w:left="1440" w:hanging="1440"/>
      <w:jc w:val="both"/>
    </w:pPr>
    <w:rPr>
      <w:rFonts w:ascii="Arial" w:hAnsi="Arial" w:cs="Arial"/>
    </w:rPr>
  </w:style>
  <w:style w:type="paragraph" w:styleId="BodyTextIndent2">
    <w:name w:val="Body Text Indent 2"/>
    <w:basedOn w:val="Normal"/>
    <w:link w:val="BodyTextIndent2Char"/>
    <w:semiHidden/>
    <w:rsid w:val="00D30107"/>
    <w:pPr>
      <w:spacing w:line="360" w:lineRule="auto"/>
      <w:ind w:left="5040" w:firstLine="720"/>
      <w:jc w:val="both"/>
    </w:pPr>
    <w:rPr>
      <w:rFonts w:ascii="Arial" w:hAnsi="Arial" w:cs="Arial"/>
      <w:b/>
      <w:bCs/>
      <w:sz w:val="22"/>
    </w:rPr>
  </w:style>
  <w:style w:type="paragraph" w:styleId="BodyText2">
    <w:name w:val="Body Text 2"/>
    <w:basedOn w:val="Normal"/>
    <w:semiHidden/>
    <w:rsid w:val="00D30107"/>
    <w:pPr>
      <w:spacing w:before="120"/>
      <w:jc w:val="center"/>
    </w:pPr>
    <w:rPr>
      <w:rFonts w:ascii="Arial" w:hAnsi="Arial" w:cs="Arial"/>
      <w:sz w:val="22"/>
    </w:rPr>
  </w:style>
  <w:style w:type="paragraph" w:styleId="BodyText3">
    <w:name w:val="Body Text 3"/>
    <w:basedOn w:val="Normal"/>
    <w:semiHidden/>
    <w:rsid w:val="00D30107"/>
    <w:pPr>
      <w:spacing w:before="120" w:line="360" w:lineRule="auto"/>
      <w:jc w:val="both"/>
    </w:pPr>
    <w:rPr>
      <w:rFonts w:ascii="Arial" w:hAnsi="Arial" w:cs="Arial"/>
      <w:b/>
      <w:bCs/>
      <w:sz w:val="22"/>
    </w:rPr>
  </w:style>
  <w:style w:type="paragraph" w:styleId="BodyTextIndent3">
    <w:name w:val="Body Text Indent 3"/>
    <w:basedOn w:val="Normal"/>
    <w:semiHidden/>
    <w:rsid w:val="00D30107"/>
    <w:pPr>
      <w:spacing w:before="120" w:line="360" w:lineRule="auto"/>
      <w:ind w:left="1440" w:hanging="1440"/>
      <w:jc w:val="both"/>
    </w:pPr>
    <w:rPr>
      <w:rFonts w:ascii="Arial" w:hAnsi="Arial" w:cs="Arial"/>
      <w:sz w:val="22"/>
    </w:rPr>
  </w:style>
  <w:style w:type="paragraph" w:styleId="Footer">
    <w:name w:val="footer"/>
    <w:basedOn w:val="Normal"/>
    <w:link w:val="FooterChar"/>
    <w:uiPriority w:val="99"/>
    <w:rsid w:val="00D30107"/>
    <w:pPr>
      <w:tabs>
        <w:tab w:val="center" w:pos="4320"/>
        <w:tab w:val="right" w:pos="8640"/>
      </w:tabs>
    </w:pPr>
  </w:style>
  <w:style w:type="character" w:styleId="PageNumber">
    <w:name w:val="page number"/>
    <w:basedOn w:val="DefaultParagraphFont"/>
    <w:semiHidden/>
    <w:rsid w:val="00D30107"/>
  </w:style>
  <w:style w:type="paragraph" w:customStyle="1" w:styleId="xl24">
    <w:name w:val="xl24"/>
    <w:basedOn w:val="Normal"/>
    <w:rsid w:val="00D301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rPr>
  </w:style>
  <w:style w:type="paragraph" w:customStyle="1" w:styleId="xl26">
    <w:name w:val="xl26"/>
    <w:basedOn w:val="Normal"/>
    <w:rsid w:val="00D301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MS" w:eastAsia="Arial Unicode MS" w:hAnsi="Arial Unicode MS" w:cs="Arial Unicode MS"/>
    </w:rPr>
  </w:style>
  <w:style w:type="paragraph" w:customStyle="1" w:styleId="xl27">
    <w:name w:val="xl27"/>
    <w:basedOn w:val="Normal"/>
    <w:rsid w:val="00D301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MS" w:eastAsia="Arial Unicode MS" w:hAnsi="Arial Unicode MS" w:cs="Arial Unicode MS"/>
    </w:rPr>
  </w:style>
  <w:style w:type="paragraph" w:customStyle="1" w:styleId="xl28">
    <w:name w:val="xl28"/>
    <w:basedOn w:val="Normal"/>
    <w:rsid w:val="00D301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MS" w:eastAsia="Arial Unicode MS" w:hAnsi="Arial Unicode MS" w:cs="Arial Unicode MS"/>
    </w:rPr>
  </w:style>
  <w:style w:type="paragraph" w:customStyle="1" w:styleId="xl29">
    <w:name w:val="xl29"/>
    <w:basedOn w:val="Normal"/>
    <w:rsid w:val="00D301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b/>
      <w:bCs/>
    </w:rPr>
  </w:style>
  <w:style w:type="paragraph" w:customStyle="1" w:styleId="xl30">
    <w:name w:val="xl30"/>
    <w:basedOn w:val="Normal"/>
    <w:rsid w:val="00D301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b/>
      <w:bCs/>
    </w:rPr>
  </w:style>
  <w:style w:type="paragraph" w:customStyle="1" w:styleId="xl31">
    <w:name w:val="xl31"/>
    <w:basedOn w:val="Normal"/>
    <w:rsid w:val="00D301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MS" w:eastAsia="Arial Unicode MS" w:hAnsi="Arial Unicode MS" w:cs="Arial Unicode MS"/>
    </w:rPr>
  </w:style>
  <w:style w:type="paragraph" w:customStyle="1" w:styleId="xl32">
    <w:name w:val="xl32"/>
    <w:basedOn w:val="Normal"/>
    <w:rsid w:val="00D301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b/>
      <w:bCs/>
    </w:rPr>
  </w:style>
  <w:style w:type="paragraph" w:customStyle="1" w:styleId="xl33">
    <w:name w:val="xl33"/>
    <w:basedOn w:val="Normal"/>
    <w:rsid w:val="00D301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b/>
      <w:bCs/>
    </w:rPr>
  </w:style>
  <w:style w:type="paragraph" w:customStyle="1" w:styleId="xl34">
    <w:name w:val="xl34"/>
    <w:basedOn w:val="Normal"/>
    <w:rsid w:val="00D30107"/>
    <w:pPr>
      <w:pBdr>
        <w:top w:val="single" w:sz="4" w:space="0" w:color="auto"/>
        <w:left w:val="single" w:sz="4" w:space="0" w:color="auto"/>
      </w:pBdr>
      <w:spacing w:before="100" w:beforeAutospacing="1" w:after="100" w:afterAutospacing="1"/>
      <w:jc w:val="center"/>
      <w:textAlignment w:val="center"/>
    </w:pPr>
    <w:rPr>
      <w:rFonts w:ascii="Arial" w:eastAsia="Arial Unicode MS" w:hAnsi="Arial" w:cs="Arial"/>
      <w:b/>
      <w:bCs/>
    </w:rPr>
  </w:style>
  <w:style w:type="paragraph" w:customStyle="1" w:styleId="xl35">
    <w:name w:val="xl35"/>
    <w:basedOn w:val="Normal"/>
    <w:rsid w:val="00D30107"/>
    <w:pPr>
      <w:pBdr>
        <w:top w:val="single" w:sz="4" w:space="0" w:color="auto"/>
      </w:pBdr>
      <w:spacing w:before="100" w:beforeAutospacing="1" w:after="100" w:afterAutospacing="1"/>
      <w:jc w:val="center"/>
      <w:textAlignment w:val="center"/>
    </w:pPr>
    <w:rPr>
      <w:rFonts w:ascii="Arial" w:eastAsia="Arial Unicode MS" w:hAnsi="Arial" w:cs="Arial"/>
      <w:b/>
      <w:bCs/>
    </w:rPr>
  </w:style>
  <w:style w:type="paragraph" w:customStyle="1" w:styleId="xl36">
    <w:name w:val="xl36"/>
    <w:basedOn w:val="Normal"/>
    <w:rsid w:val="00D30107"/>
    <w:pPr>
      <w:pBdr>
        <w:top w:val="single" w:sz="4" w:space="0" w:color="auto"/>
        <w:right w:val="single" w:sz="4" w:space="0" w:color="auto"/>
      </w:pBdr>
      <w:spacing w:before="100" w:beforeAutospacing="1" w:after="100" w:afterAutospacing="1"/>
      <w:jc w:val="center"/>
      <w:textAlignment w:val="center"/>
    </w:pPr>
    <w:rPr>
      <w:rFonts w:ascii="Arial" w:eastAsia="Arial Unicode MS" w:hAnsi="Arial" w:cs="Arial"/>
      <w:b/>
      <w:bCs/>
    </w:rPr>
  </w:style>
  <w:style w:type="paragraph" w:customStyle="1" w:styleId="xl37">
    <w:name w:val="xl37"/>
    <w:basedOn w:val="Normal"/>
    <w:rsid w:val="00D30107"/>
    <w:pPr>
      <w:pBdr>
        <w:left w:val="single" w:sz="4" w:space="0" w:color="auto"/>
        <w:bottom w:val="single" w:sz="4" w:space="0" w:color="auto"/>
      </w:pBdr>
      <w:spacing w:before="100" w:beforeAutospacing="1" w:after="100" w:afterAutospacing="1"/>
      <w:jc w:val="center"/>
      <w:textAlignment w:val="center"/>
    </w:pPr>
    <w:rPr>
      <w:rFonts w:ascii="Arial" w:eastAsia="Arial Unicode MS" w:hAnsi="Arial" w:cs="Arial"/>
      <w:b/>
      <w:bCs/>
    </w:rPr>
  </w:style>
  <w:style w:type="paragraph" w:customStyle="1" w:styleId="xl38">
    <w:name w:val="xl38"/>
    <w:basedOn w:val="Normal"/>
    <w:rsid w:val="00D30107"/>
    <w:pPr>
      <w:pBdr>
        <w:bottom w:val="single" w:sz="4" w:space="0" w:color="auto"/>
      </w:pBdr>
      <w:spacing w:before="100" w:beforeAutospacing="1" w:after="100" w:afterAutospacing="1"/>
      <w:jc w:val="center"/>
      <w:textAlignment w:val="center"/>
    </w:pPr>
    <w:rPr>
      <w:rFonts w:ascii="Arial" w:eastAsia="Arial Unicode MS" w:hAnsi="Arial" w:cs="Arial"/>
      <w:b/>
      <w:bCs/>
    </w:rPr>
  </w:style>
  <w:style w:type="paragraph" w:customStyle="1" w:styleId="xl39">
    <w:name w:val="xl39"/>
    <w:basedOn w:val="Normal"/>
    <w:rsid w:val="00D30107"/>
    <w:pPr>
      <w:pBdr>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b/>
      <w:bCs/>
    </w:rPr>
  </w:style>
  <w:style w:type="paragraph" w:customStyle="1" w:styleId="xl40">
    <w:name w:val="xl40"/>
    <w:basedOn w:val="Normal"/>
    <w:rsid w:val="00D30107"/>
    <w:pPr>
      <w:pBdr>
        <w:top w:val="single" w:sz="4" w:space="0" w:color="auto"/>
        <w:right w:val="single" w:sz="4" w:space="0" w:color="auto"/>
      </w:pBdr>
      <w:spacing w:before="100" w:beforeAutospacing="1" w:after="100" w:afterAutospacing="1"/>
      <w:jc w:val="center"/>
      <w:textAlignment w:val="center"/>
    </w:pPr>
    <w:rPr>
      <w:rFonts w:ascii="Arial" w:eastAsia="Arial Unicode MS" w:hAnsi="Arial" w:cs="Arial"/>
      <w:b/>
      <w:bCs/>
    </w:rPr>
  </w:style>
  <w:style w:type="paragraph" w:customStyle="1" w:styleId="xl41">
    <w:name w:val="xl41"/>
    <w:basedOn w:val="Normal"/>
    <w:rsid w:val="00D30107"/>
    <w:pPr>
      <w:pBdr>
        <w:left w:val="single" w:sz="4" w:space="0" w:color="auto"/>
        <w:bottom w:val="single" w:sz="4" w:space="0" w:color="auto"/>
      </w:pBdr>
      <w:spacing w:before="100" w:beforeAutospacing="1" w:after="100" w:afterAutospacing="1"/>
      <w:jc w:val="center"/>
      <w:textAlignment w:val="center"/>
    </w:pPr>
    <w:rPr>
      <w:rFonts w:ascii="Arial" w:eastAsia="Arial Unicode MS" w:hAnsi="Arial" w:cs="Arial"/>
      <w:b/>
      <w:bCs/>
    </w:rPr>
  </w:style>
  <w:style w:type="paragraph" w:customStyle="1" w:styleId="xl42">
    <w:name w:val="xl42"/>
    <w:basedOn w:val="Normal"/>
    <w:rsid w:val="00D30107"/>
    <w:pPr>
      <w:pBdr>
        <w:bottom w:val="single" w:sz="4" w:space="0" w:color="auto"/>
      </w:pBdr>
      <w:spacing w:before="100" w:beforeAutospacing="1" w:after="100" w:afterAutospacing="1"/>
      <w:jc w:val="center"/>
      <w:textAlignment w:val="center"/>
    </w:pPr>
    <w:rPr>
      <w:rFonts w:ascii="Arial" w:eastAsia="Arial Unicode MS" w:hAnsi="Arial" w:cs="Arial"/>
      <w:b/>
      <w:bCs/>
    </w:rPr>
  </w:style>
  <w:style w:type="paragraph" w:customStyle="1" w:styleId="xl43">
    <w:name w:val="xl43"/>
    <w:basedOn w:val="Normal"/>
    <w:rsid w:val="00D30107"/>
    <w:pPr>
      <w:pBdr>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b/>
      <w:bCs/>
    </w:rPr>
  </w:style>
  <w:style w:type="paragraph" w:styleId="Header">
    <w:name w:val="header"/>
    <w:basedOn w:val="Normal"/>
    <w:semiHidden/>
    <w:rsid w:val="00D30107"/>
    <w:pPr>
      <w:tabs>
        <w:tab w:val="center" w:pos="4320"/>
        <w:tab w:val="right" w:pos="8640"/>
      </w:tabs>
    </w:pPr>
  </w:style>
  <w:style w:type="paragraph" w:styleId="Caption">
    <w:name w:val="caption"/>
    <w:basedOn w:val="Normal"/>
    <w:next w:val="Normal"/>
    <w:qFormat/>
    <w:rsid w:val="00D30107"/>
    <w:pPr>
      <w:spacing w:before="120"/>
      <w:ind w:left="1440"/>
      <w:jc w:val="center"/>
    </w:pPr>
    <w:rPr>
      <w:rFonts w:ascii="Arial" w:hAnsi="Arial" w:cs="Arial"/>
      <w:b/>
      <w:bCs/>
      <w:sz w:val="22"/>
    </w:rPr>
  </w:style>
  <w:style w:type="paragraph" w:customStyle="1" w:styleId="xl22">
    <w:name w:val="xl22"/>
    <w:basedOn w:val="Normal"/>
    <w:rsid w:val="00D30107"/>
    <w:pPr>
      <w:pBdr>
        <w:bottom w:val="single" w:sz="4" w:space="0" w:color="auto"/>
        <w:right w:val="single" w:sz="4" w:space="0" w:color="auto"/>
      </w:pBdr>
      <w:spacing w:before="100" w:beforeAutospacing="1" w:after="100" w:afterAutospacing="1"/>
      <w:jc w:val="center"/>
    </w:pPr>
    <w:rPr>
      <w:rFonts w:ascii="Arial" w:eastAsia="Arial Unicode MS" w:hAnsi="Arial" w:cs="Arial"/>
      <w:sz w:val="22"/>
      <w:szCs w:val="22"/>
    </w:rPr>
  </w:style>
  <w:style w:type="character" w:styleId="Hyperlink">
    <w:name w:val="Hyperlink"/>
    <w:semiHidden/>
    <w:rsid w:val="00D30107"/>
    <w:rPr>
      <w:color w:val="0000FF"/>
      <w:u w:val="single"/>
    </w:rPr>
  </w:style>
  <w:style w:type="character" w:styleId="FollowedHyperlink">
    <w:name w:val="FollowedHyperlink"/>
    <w:semiHidden/>
    <w:rsid w:val="00D30107"/>
    <w:rPr>
      <w:color w:val="800080"/>
      <w:u w:val="single"/>
    </w:rPr>
  </w:style>
  <w:style w:type="paragraph" w:styleId="TOC9">
    <w:name w:val="toc 9"/>
    <w:basedOn w:val="Normal"/>
    <w:next w:val="Normal"/>
    <w:autoRedefine/>
    <w:semiHidden/>
    <w:rsid w:val="00D30107"/>
    <w:pPr>
      <w:ind w:left="1600"/>
    </w:pPr>
    <w:rPr>
      <w:sz w:val="20"/>
      <w:szCs w:val="20"/>
    </w:rPr>
  </w:style>
  <w:style w:type="paragraph" w:customStyle="1" w:styleId="TableContents">
    <w:name w:val="Table Contents"/>
    <w:basedOn w:val="Normal"/>
    <w:rsid w:val="00D30107"/>
    <w:pPr>
      <w:suppressLineNumbers/>
      <w:suppressAutoHyphens/>
    </w:pPr>
    <w:rPr>
      <w:sz w:val="20"/>
      <w:szCs w:val="20"/>
    </w:rPr>
  </w:style>
  <w:style w:type="table" w:styleId="TableGrid">
    <w:name w:val="Table Grid"/>
    <w:basedOn w:val="TableNormal"/>
    <w:uiPriority w:val="59"/>
    <w:rsid w:val="00C877A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aliases w:val="Resume Title,heading 4,Citation List,Ha,Graphic,List Paragraph1,Style 9,Number Bullets,Report Para,WinDForce-Letter,Heading 2_sj,En tête 1,Indent Paragraph,Heading 31,bei normal,Heading 41,section 1 para,Table of contents numbered,Bullets"/>
    <w:basedOn w:val="Normal"/>
    <w:link w:val="ListParagraphChar"/>
    <w:uiPriority w:val="34"/>
    <w:qFormat/>
    <w:rsid w:val="003B3843"/>
    <w:pPr>
      <w:spacing w:after="200" w:line="276" w:lineRule="auto"/>
      <w:ind w:left="720"/>
      <w:contextualSpacing/>
    </w:pPr>
    <w:rPr>
      <w:rFonts w:ascii="Calibri" w:eastAsia="Calibri" w:hAnsi="Calibri"/>
      <w:sz w:val="22"/>
      <w:szCs w:val="22"/>
    </w:rPr>
  </w:style>
  <w:style w:type="character" w:customStyle="1" w:styleId="FooterChar">
    <w:name w:val="Footer Char"/>
    <w:link w:val="Footer"/>
    <w:uiPriority w:val="99"/>
    <w:rsid w:val="000F234E"/>
    <w:rPr>
      <w:sz w:val="24"/>
      <w:szCs w:val="24"/>
    </w:rPr>
  </w:style>
  <w:style w:type="paragraph" w:styleId="BalloonText">
    <w:name w:val="Balloon Text"/>
    <w:basedOn w:val="Normal"/>
    <w:link w:val="BalloonTextChar"/>
    <w:uiPriority w:val="99"/>
    <w:semiHidden/>
    <w:unhideWhenUsed/>
    <w:rsid w:val="000F234E"/>
    <w:rPr>
      <w:rFonts w:ascii="Tahoma" w:hAnsi="Tahoma" w:cs="Tahoma"/>
      <w:sz w:val="16"/>
      <w:szCs w:val="16"/>
    </w:rPr>
  </w:style>
  <w:style w:type="character" w:customStyle="1" w:styleId="BalloonTextChar">
    <w:name w:val="Balloon Text Char"/>
    <w:link w:val="BalloonText"/>
    <w:uiPriority w:val="99"/>
    <w:semiHidden/>
    <w:rsid w:val="000F234E"/>
    <w:rPr>
      <w:rFonts w:ascii="Tahoma" w:hAnsi="Tahoma" w:cs="Tahoma"/>
      <w:sz w:val="16"/>
      <w:szCs w:val="16"/>
    </w:rPr>
  </w:style>
  <w:style w:type="character" w:customStyle="1" w:styleId="BodyTextChar">
    <w:name w:val="Body Text Char"/>
    <w:link w:val="BodyText"/>
    <w:rsid w:val="00FF3464"/>
    <w:rPr>
      <w:sz w:val="24"/>
      <w:szCs w:val="24"/>
    </w:rPr>
  </w:style>
  <w:style w:type="character" w:customStyle="1" w:styleId="Heading1Char">
    <w:name w:val="Heading 1 Char"/>
    <w:aliases w:val="Section Char,ARR - Heading 1 Char"/>
    <w:link w:val="Heading1"/>
    <w:rsid w:val="00376004"/>
    <w:rPr>
      <w:rFonts w:ascii="Arial" w:hAnsi="Arial"/>
      <w:b/>
      <w:kern w:val="28"/>
      <w:sz w:val="24"/>
      <w:lang w:val="en-GB"/>
    </w:rPr>
  </w:style>
  <w:style w:type="character" w:customStyle="1" w:styleId="Heading2Char">
    <w:name w:val="Heading 2 Char"/>
    <w:aliases w:val="Major Char,ARR - Heading 2 Char"/>
    <w:link w:val="Heading2"/>
    <w:rsid w:val="00376004"/>
    <w:rPr>
      <w:b/>
      <w:smallCaps/>
      <w:sz w:val="24"/>
      <w:lang w:val="en-GB"/>
    </w:rPr>
  </w:style>
  <w:style w:type="paragraph" w:styleId="NoSpacing">
    <w:name w:val="No Spacing"/>
    <w:uiPriority w:val="1"/>
    <w:qFormat/>
    <w:rsid w:val="00671C6B"/>
    <w:rPr>
      <w:rFonts w:asciiTheme="minorHAnsi" w:eastAsiaTheme="minorEastAsia" w:hAnsiTheme="minorHAnsi" w:cstheme="minorBidi"/>
      <w:sz w:val="22"/>
      <w:szCs w:val="22"/>
      <w:lang w:val="en-IN" w:eastAsia="en-IN"/>
    </w:rPr>
  </w:style>
  <w:style w:type="character" w:customStyle="1" w:styleId="ListParagraphChar">
    <w:name w:val="List Paragraph Char"/>
    <w:aliases w:val="Resume Title Char,heading 4 Char,Citation List Char,Ha Char,Graphic Char,List Paragraph1 Char,Style 9 Char,Number Bullets Char,Report Para Char,WinDForce-Letter Char,Heading 2_sj Char,En tête 1 Char,Indent Paragraph Char,Bullets Char"/>
    <w:link w:val="ListParagraph"/>
    <w:uiPriority w:val="34"/>
    <w:qFormat/>
    <w:locked/>
    <w:rsid w:val="0019187C"/>
    <w:rPr>
      <w:rFonts w:ascii="Calibri" w:eastAsia="Calibri" w:hAnsi="Calibri"/>
      <w:sz w:val="22"/>
      <w:szCs w:val="22"/>
    </w:rPr>
  </w:style>
  <w:style w:type="table" w:customStyle="1" w:styleId="TableGrid0">
    <w:name w:val="TableGrid"/>
    <w:rsid w:val="00461EEF"/>
    <w:rPr>
      <w:rFonts w:asciiTheme="minorHAnsi" w:eastAsiaTheme="minorEastAsia" w:hAnsiTheme="minorHAnsi" w:cstheme="minorBidi"/>
      <w:sz w:val="22"/>
      <w:szCs w:val="22"/>
      <w:lang w:val="en-IN" w:eastAsia="en-IN"/>
    </w:rPr>
    <w:tblPr>
      <w:tblCellMar>
        <w:top w:w="0" w:type="dxa"/>
        <w:left w:w="0" w:type="dxa"/>
        <w:bottom w:w="0" w:type="dxa"/>
        <w:right w:w="0" w:type="dxa"/>
      </w:tblCellMar>
    </w:tblPr>
  </w:style>
  <w:style w:type="character" w:customStyle="1" w:styleId="BodyTextIndent2Char">
    <w:name w:val="Body Text Indent 2 Char"/>
    <w:link w:val="BodyTextIndent2"/>
    <w:semiHidden/>
    <w:rsid w:val="008F32EE"/>
    <w:rPr>
      <w:rFonts w:ascii="Arial" w:hAnsi="Arial" w:cs="Arial"/>
      <w:b/>
      <w:bCs/>
      <w:sz w:val="22"/>
      <w:szCs w:val="24"/>
    </w:rPr>
  </w:style>
  <w:style w:type="table" w:customStyle="1" w:styleId="TableGrid1">
    <w:name w:val="Table Grid1"/>
    <w:basedOn w:val="TableNormal"/>
    <w:next w:val="TableGrid"/>
    <w:uiPriority w:val="39"/>
    <w:rsid w:val="00953556"/>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EF76E3"/>
    <w:rPr>
      <w:sz w:val="16"/>
      <w:szCs w:val="16"/>
    </w:rPr>
  </w:style>
  <w:style w:type="paragraph" w:styleId="CommentText">
    <w:name w:val="annotation text"/>
    <w:basedOn w:val="Normal"/>
    <w:link w:val="CommentTextChar"/>
    <w:uiPriority w:val="99"/>
    <w:semiHidden/>
    <w:unhideWhenUsed/>
    <w:rsid w:val="00EF76E3"/>
    <w:rPr>
      <w:sz w:val="20"/>
      <w:szCs w:val="20"/>
    </w:rPr>
  </w:style>
  <w:style w:type="character" w:customStyle="1" w:styleId="CommentTextChar">
    <w:name w:val="Comment Text Char"/>
    <w:basedOn w:val="DefaultParagraphFont"/>
    <w:link w:val="CommentText"/>
    <w:uiPriority w:val="99"/>
    <w:semiHidden/>
    <w:rsid w:val="00EF76E3"/>
  </w:style>
  <w:style w:type="paragraph" w:styleId="CommentSubject">
    <w:name w:val="annotation subject"/>
    <w:basedOn w:val="CommentText"/>
    <w:next w:val="CommentText"/>
    <w:link w:val="CommentSubjectChar"/>
    <w:uiPriority w:val="99"/>
    <w:semiHidden/>
    <w:unhideWhenUsed/>
    <w:rsid w:val="00EF76E3"/>
    <w:rPr>
      <w:b/>
      <w:bCs/>
    </w:rPr>
  </w:style>
  <w:style w:type="character" w:customStyle="1" w:styleId="CommentSubjectChar">
    <w:name w:val="Comment Subject Char"/>
    <w:basedOn w:val="CommentTextChar"/>
    <w:link w:val="CommentSubject"/>
    <w:uiPriority w:val="99"/>
    <w:semiHidden/>
    <w:rsid w:val="00EF76E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475656">
      <w:bodyDiv w:val="1"/>
      <w:marLeft w:val="0"/>
      <w:marRight w:val="0"/>
      <w:marTop w:val="0"/>
      <w:marBottom w:val="0"/>
      <w:divBdr>
        <w:top w:val="none" w:sz="0" w:space="0" w:color="auto"/>
        <w:left w:val="none" w:sz="0" w:space="0" w:color="auto"/>
        <w:bottom w:val="none" w:sz="0" w:space="0" w:color="auto"/>
        <w:right w:val="none" w:sz="0" w:space="0" w:color="auto"/>
      </w:divBdr>
    </w:div>
    <w:div w:id="57483237">
      <w:bodyDiv w:val="1"/>
      <w:marLeft w:val="0"/>
      <w:marRight w:val="0"/>
      <w:marTop w:val="0"/>
      <w:marBottom w:val="0"/>
      <w:divBdr>
        <w:top w:val="none" w:sz="0" w:space="0" w:color="auto"/>
        <w:left w:val="none" w:sz="0" w:space="0" w:color="auto"/>
        <w:bottom w:val="none" w:sz="0" w:space="0" w:color="auto"/>
        <w:right w:val="none" w:sz="0" w:space="0" w:color="auto"/>
      </w:divBdr>
    </w:div>
    <w:div w:id="88964882">
      <w:bodyDiv w:val="1"/>
      <w:marLeft w:val="0"/>
      <w:marRight w:val="0"/>
      <w:marTop w:val="0"/>
      <w:marBottom w:val="0"/>
      <w:divBdr>
        <w:top w:val="none" w:sz="0" w:space="0" w:color="auto"/>
        <w:left w:val="none" w:sz="0" w:space="0" w:color="auto"/>
        <w:bottom w:val="none" w:sz="0" w:space="0" w:color="auto"/>
        <w:right w:val="none" w:sz="0" w:space="0" w:color="auto"/>
      </w:divBdr>
    </w:div>
    <w:div w:id="93407247">
      <w:bodyDiv w:val="1"/>
      <w:marLeft w:val="0"/>
      <w:marRight w:val="0"/>
      <w:marTop w:val="0"/>
      <w:marBottom w:val="0"/>
      <w:divBdr>
        <w:top w:val="none" w:sz="0" w:space="0" w:color="auto"/>
        <w:left w:val="none" w:sz="0" w:space="0" w:color="auto"/>
        <w:bottom w:val="none" w:sz="0" w:space="0" w:color="auto"/>
        <w:right w:val="none" w:sz="0" w:space="0" w:color="auto"/>
      </w:divBdr>
    </w:div>
    <w:div w:id="97070862">
      <w:bodyDiv w:val="1"/>
      <w:marLeft w:val="0"/>
      <w:marRight w:val="0"/>
      <w:marTop w:val="0"/>
      <w:marBottom w:val="0"/>
      <w:divBdr>
        <w:top w:val="none" w:sz="0" w:space="0" w:color="auto"/>
        <w:left w:val="none" w:sz="0" w:space="0" w:color="auto"/>
        <w:bottom w:val="none" w:sz="0" w:space="0" w:color="auto"/>
        <w:right w:val="none" w:sz="0" w:space="0" w:color="auto"/>
      </w:divBdr>
    </w:div>
    <w:div w:id="122190639">
      <w:bodyDiv w:val="1"/>
      <w:marLeft w:val="0"/>
      <w:marRight w:val="0"/>
      <w:marTop w:val="0"/>
      <w:marBottom w:val="0"/>
      <w:divBdr>
        <w:top w:val="none" w:sz="0" w:space="0" w:color="auto"/>
        <w:left w:val="none" w:sz="0" w:space="0" w:color="auto"/>
        <w:bottom w:val="none" w:sz="0" w:space="0" w:color="auto"/>
        <w:right w:val="none" w:sz="0" w:space="0" w:color="auto"/>
      </w:divBdr>
    </w:div>
    <w:div w:id="144274320">
      <w:bodyDiv w:val="1"/>
      <w:marLeft w:val="0"/>
      <w:marRight w:val="0"/>
      <w:marTop w:val="0"/>
      <w:marBottom w:val="0"/>
      <w:divBdr>
        <w:top w:val="none" w:sz="0" w:space="0" w:color="auto"/>
        <w:left w:val="none" w:sz="0" w:space="0" w:color="auto"/>
        <w:bottom w:val="none" w:sz="0" w:space="0" w:color="auto"/>
        <w:right w:val="none" w:sz="0" w:space="0" w:color="auto"/>
      </w:divBdr>
    </w:div>
    <w:div w:id="158663559">
      <w:bodyDiv w:val="1"/>
      <w:marLeft w:val="0"/>
      <w:marRight w:val="0"/>
      <w:marTop w:val="0"/>
      <w:marBottom w:val="0"/>
      <w:divBdr>
        <w:top w:val="none" w:sz="0" w:space="0" w:color="auto"/>
        <w:left w:val="none" w:sz="0" w:space="0" w:color="auto"/>
        <w:bottom w:val="none" w:sz="0" w:space="0" w:color="auto"/>
        <w:right w:val="none" w:sz="0" w:space="0" w:color="auto"/>
      </w:divBdr>
    </w:div>
    <w:div w:id="159929042">
      <w:bodyDiv w:val="1"/>
      <w:marLeft w:val="0"/>
      <w:marRight w:val="0"/>
      <w:marTop w:val="0"/>
      <w:marBottom w:val="0"/>
      <w:divBdr>
        <w:top w:val="none" w:sz="0" w:space="0" w:color="auto"/>
        <w:left w:val="none" w:sz="0" w:space="0" w:color="auto"/>
        <w:bottom w:val="none" w:sz="0" w:space="0" w:color="auto"/>
        <w:right w:val="none" w:sz="0" w:space="0" w:color="auto"/>
      </w:divBdr>
    </w:div>
    <w:div w:id="166134655">
      <w:bodyDiv w:val="1"/>
      <w:marLeft w:val="0"/>
      <w:marRight w:val="0"/>
      <w:marTop w:val="0"/>
      <w:marBottom w:val="0"/>
      <w:divBdr>
        <w:top w:val="none" w:sz="0" w:space="0" w:color="auto"/>
        <w:left w:val="none" w:sz="0" w:space="0" w:color="auto"/>
        <w:bottom w:val="none" w:sz="0" w:space="0" w:color="auto"/>
        <w:right w:val="none" w:sz="0" w:space="0" w:color="auto"/>
      </w:divBdr>
    </w:div>
    <w:div w:id="236861256">
      <w:bodyDiv w:val="1"/>
      <w:marLeft w:val="0"/>
      <w:marRight w:val="0"/>
      <w:marTop w:val="0"/>
      <w:marBottom w:val="0"/>
      <w:divBdr>
        <w:top w:val="none" w:sz="0" w:space="0" w:color="auto"/>
        <w:left w:val="none" w:sz="0" w:space="0" w:color="auto"/>
        <w:bottom w:val="none" w:sz="0" w:space="0" w:color="auto"/>
        <w:right w:val="none" w:sz="0" w:space="0" w:color="auto"/>
      </w:divBdr>
    </w:div>
    <w:div w:id="259489205">
      <w:bodyDiv w:val="1"/>
      <w:marLeft w:val="0"/>
      <w:marRight w:val="0"/>
      <w:marTop w:val="0"/>
      <w:marBottom w:val="0"/>
      <w:divBdr>
        <w:top w:val="none" w:sz="0" w:space="0" w:color="auto"/>
        <w:left w:val="none" w:sz="0" w:space="0" w:color="auto"/>
        <w:bottom w:val="none" w:sz="0" w:space="0" w:color="auto"/>
        <w:right w:val="none" w:sz="0" w:space="0" w:color="auto"/>
      </w:divBdr>
    </w:div>
    <w:div w:id="305161361">
      <w:bodyDiv w:val="1"/>
      <w:marLeft w:val="0"/>
      <w:marRight w:val="0"/>
      <w:marTop w:val="0"/>
      <w:marBottom w:val="0"/>
      <w:divBdr>
        <w:top w:val="none" w:sz="0" w:space="0" w:color="auto"/>
        <w:left w:val="none" w:sz="0" w:space="0" w:color="auto"/>
        <w:bottom w:val="none" w:sz="0" w:space="0" w:color="auto"/>
        <w:right w:val="none" w:sz="0" w:space="0" w:color="auto"/>
      </w:divBdr>
    </w:div>
    <w:div w:id="306788005">
      <w:bodyDiv w:val="1"/>
      <w:marLeft w:val="0"/>
      <w:marRight w:val="0"/>
      <w:marTop w:val="0"/>
      <w:marBottom w:val="0"/>
      <w:divBdr>
        <w:top w:val="none" w:sz="0" w:space="0" w:color="auto"/>
        <w:left w:val="none" w:sz="0" w:space="0" w:color="auto"/>
        <w:bottom w:val="none" w:sz="0" w:space="0" w:color="auto"/>
        <w:right w:val="none" w:sz="0" w:space="0" w:color="auto"/>
      </w:divBdr>
    </w:div>
    <w:div w:id="362560295">
      <w:bodyDiv w:val="1"/>
      <w:marLeft w:val="0"/>
      <w:marRight w:val="0"/>
      <w:marTop w:val="0"/>
      <w:marBottom w:val="0"/>
      <w:divBdr>
        <w:top w:val="none" w:sz="0" w:space="0" w:color="auto"/>
        <w:left w:val="none" w:sz="0" w:space="0" w:color="auto"/>
        <w:bottom w:val="none" w:sz="0" w:space="0" w:color="auto"/>
        <w:right w:val="none" w:sz="0" w:space="0" w:color="auto"/>
      </w:divBdr>
    </w:div>
    <w:div w:id="384908763">
      <w:bodyDiv w:val="1"/>
      <w:marLeft w:val="0"/>
      <w:marRight w:val="0"/>
      <w:marTop w:val="0"/>
      <w:marBottom w:val="0"/>
      <w:divBdr>
        <w:top w:val="none" w:sz="0" w:space="0" w:color="auto"/>
        <w:left w:val="none" w:sz="0" w:space="0" w:color="auto"/>
        <w:bottom w:val="none" w:sz="0" w:space="0" w:color="auto"/>
        <w:right w:val="none" w:sz="0" w:space="0" w:color="auto"/>
      </w:divBdr>
    </w:div>
    <w:div w:id="394279061">
      <w:bodyDiv w:val="1"/>
      <w:marLeft w:val="0"/>
      <w:marRight w:val="0"/>
      <w:marTop w:val="0"/>
      <w:marBottom w:val="0"/>
      <w:divBdr>
        <w:top w:val="none" w:sz="0" w:space="0" w:color="auto"/>
        <w:left w:val="none" w:sz="0" w:space="0" w:color="auto"/>
        <w:bottom w:val="none" w:sz="0" w:space="0" w:color="auto"/>
        <w:right w:val="none" w:sz="0" w:space="0" w:color="auto"/>
      </w:divBdr>
    </w:div>
    <w:div w:id="426004576">
      <w:bodyDiv w:val="1"/>
      <w:marLeft w:val="0"/>
      <w:marRight w:val="0"/>
      <w:marTop w:val="0"/>
      <w:marBottom w:val="0"/>
      <w:divBdr>
        <w:top w:val="none" w:sz="0" w:space="0" w:color="auto"/>
        <w:left w:val="none" w:sz="0" w:space="0" w:color="auto"/>
        <w:bottom w:val="none" w:sz="0" w:space="0" w:color="auto"/>
        <w:right w:val="none" w:sz="0" w:space="0" w:color="auto"/>
      </w:divBdr>
    </w:div>
    <w:div w:id="459956470">
      <w:bodyDiv w:val="1"/>
      <w:marLeft w:val="0"/>
      <w:marRight w:val="0"/>
      <w:marTop w:val="0"/>
      <w:marBottom w:val="0"/>
      <w:divBdr>
        <w:top w:val="none" w:sz="0" w:space="0" w:color="auto"/>
        <w:left w:val="none" w:sz="0" w:space="0" w:color="auto"/>
        <w:bottom w:val="none" w:sz="0" w:space="0" w:color="auto"/>
        <w:right w:val="none" w:sz="0" w:space="0" w:color="auto"/>
      </w:divBdr>
    </w:div>
    <w:div w:id="487524659">
      <w:bodyDiv w:val="1"/>
      <w:marLeft w:val="0"/>
      <w:marRight w:val="0"/>
      <w:marTop w:val="0"/>
      <w:marBottom w:val="0"/>
      <w:divBdr>
        <w:top w:val="none" w:sz="0" w:space="0" w:color="auto"/>
        <w:left w:val="none" w:sz="0" w:space="0" w:color="auto"/>
        <w:bottom w:val="none" w:sz="0" w:space="0" w:color="auto"/>
        <w:right w:val="none" w:sz="0" w:space="0" w:color="auto"/>
      </w:divBdr>
    </w:div>
    <w:div w:id="489640158">
      <w:bodyDiv w:val="1"/>
      <w:marLeft w:val="0"/>
      <w:marRight w:val="0"/>
      <w:marTop w:val="0"/>
      <w:marBottom w:val="0"/>
      <w:divBdr>
        <w:top w:val="none" w:sz="0" w:space="0" w:color="auto"/>
        <w:left w:val="none" w:sz="0" w:space="0" w:color="auto"/>
        <w:bottom w:val="none" w:sz="0" w:space="0" w:color="auto"/>
        <w:right w:val="none" w:sz="0" w:space="0" w:color="auto"/>
      </w:divBdr>
    </w:div>
    <w:div w:id="586690059">
      <w:bodyDiv w:val="1"/>
      <w:marLeft w:val="0"/>
      <w:marRight w:val="0"/>
      <w:marTop w:val="0"/>
      <w:marBottom w:val="0"/>
      <w:divBdr>
        <w:top w:val="none" w:sz="0" w:space="0" w:color="auto"/>
        <w:left w:val="none" w:sz="0" w:space="0" w:color="auto"/>
        <w:bottom w:val="none" w:sz="0" w:space="0" w:color="auto"/>
        <w:right w:val="none" w:sz="0" w:space="0" w:color="auto"/>
      </w:divBdr>
    </w:div>
    <w:div w:id="611016571">
      <w:bodyDiv w:val="1"/>
      <w:marLeft w:val="0"/>
      <w:marRight w:val="0"/>
      <w:marTop w:val="0"/>
      <w:marBottom w:val="0"/>
      <w:divBdr>
        <w:top w:val="none" w:sz="0" w:space="0" w:color="auto"/>
        <w:left w:val="none" w:sz="0" w:space="0" w:color="auto"/>
        <w:bottom w:val="none" w:sz="0" w:space="0" w:color="auto"/>
        <w:right w:val="none" w:sz="0" w:space="0" w:color="auto"/>
      </w:divBdr>
    </w:div>
    <w:div w:id="611741930">
      <w:bodyDiv w:val="1"/>
      <w:marLeft w:val="0"/>
      <w:marRight w:val="0"/>
      <w:marTop w:val="0"/>
      <w:marBottom w:val="0"/>
      <w:divBdr>
        <w:top w:val="none" w:sz="0" w:space="0" w:color="auto"/>
        <w:left w:val="none" w:sz="0" w:space="0" w:color="auto"/>
        <w:bottom w:val="none" w:sz="0" w:space="0" w:color="auto"/>
        <w:right w:val="none" w:sz="0" w:space="0" w:color="auto"/>
      </w:divBdr>
    </w:div>
    <w:div w:id="625891183">
      <w:bodyDiv w:val="1"/>
      <w:marLeft w:val="0"/>
      <w:marRight w:val="0"/>
      <w:marTop w:val="0"/>
      <w:marBottom w:val="0"/>
      <w:divBdr>
        <w:top w:val="none" w:sz="0" w:space="0" w:color="auto"/>
        <w:left w:val="none" w:sz="0" w:space="0" w:color="auto"/>
        <w:bottom w:val="none" w:sz="0" w:space="0" w:color="auto"/>
        <w:right w:val="none" w:sz="0" w:space="0" w:color="auto"/>
      </w:divBdr>
    </w:div>
    <w:div w:id="640307351">
      <w:bodyDiv w:val="1"/>
      <w:marLeft w:val="0"/>
      <w:marRight w:val="0"/>
      <w:marTop w:val="0"/>
      <w:marBottom w:val="0"/>
      <w:divBdr>
        <w:top w:val="none" w:sz="0" w:space="0" w:color="auto"/>
        <w:left w:val="none" w:sz="0" w:space="0" w:color="auto"/>
        <w:bottom w:val="none" w:sz="0" w:space="0" w:color="auto"/>
        <w:right w:val="none" w:sz="0" w:space="0" w:color="auto"/>
      </w:divBdr>
    </w:div>
    <w:div w:id="723985785">
      <w:bodyDiv w:val="1"/>
      <w:marLeft w:val="0"/>
      <w:marRight w:val="0"/>
      <w:marTop w:val="0"/>
      <w:marBottom w:val="0"/>
      <w:divBdr>
        <w:top w:val="none" w:sz="0" w:space="0" w:color="auto"/>
        <w:left w:val="none" w:sz="0" w:space="0" w:color="auto"/>
        <w:bottom w:val="none" w:sz="0" w:space="0" w:color="auto"/>
        <w:right w:val="none" w:sz="0" w:space="0" w:color="auto"/>
      </w:divBdr>
    </w:div>
    <w:div w:id="767893377">
      <w:bodyDiv w:val="1"/>
      <w:marLeft w:val="0"/>
      <w:marRight w:val="0"/>
      <w:marTop w:val="0"/>
      <w:marBottom w:val="0"/>
      <w:divBdr>
        <w:top w:val="none" w:sz="0" w:space="0" w:color="auto"/>
        <w:left w:val="none" w:sz="0" w:space="0" w:color="auto"/>
        <w:bottom w:val="none" w:sz="0" w:space="0" w:color="auto"/>
        <w:right w:val="none" w:sz="0" w:space="0" w:color="auto"/>
      </w:divBdr>
    </w:div>
    <w:div w:id="822086966">
      <w:bodyDiv w:val="1"/>
      <w:marLeft w:val="0"/>
      <w:marRight w:val="0"/>
      <w:marTop w:val="0"/>
      <w:marBottom w:val="0"/>
      <w:divBdr>
        <w:top w:val="none" w:sz="0" w:space="0" w:color="auto"/>
        <w:left w:val="none" w:sz="0" w:space="0" w:color="auto"/>
        <w:bottom w:val="none" w:sz="0" w:space="0" w:color="auto"/>
        <w:right w:val="none" w:sz="0" w:space="0" w:color="auto"/>
      </w:divBdr>
    </w:div>
    <w:div w:id="832842617">
      <w:bodyDiv w:val="1"/>
      <w:marLeft w:val="0"/>
      <w:marRight w:val="0"/>
      <w:marTop w:val="0"/>
      <w:marBottom w:val="0"/>
      <w:divBdr>
        <w:top w:val="none" w:sz="0" w:space="0" w:color="auto"/>
        <w:left w:val="none" w:sz="0" w:space="0" w:color="auto"/>
        <w:bottom w:val="none" w:sz="0" w:space="0" w:color="auto"/>
        <w:right w:val="none" w:sz="0" w:space="0" w:color="auto"/>
      </w:divBdr>
    </w:div>
    <w:div w:id="868031874">
      <w:bodyDiv w:val="1"/>
      <w:marLeft w:val="0"/>
      <w:marRight w:val="0"/>
      <w:marTop w:val="0"/>
      <w:marBottom w:val="0"/>
      <w:divBdr>
        <w:top w:val="none" w:sz="0" w:space="0" w:color="auto"/>
        <w:left w:val="none" w:sz="0" w:space="0" w:color="auto"/>
        <w:bottom w:val="none" w:sz="0" w:space="0" w:color="auto"/>
        <w:right w:val="none" w:sz="0" w:space="0" w:color="auto"/>
      </w:divBdr>
    </w:div>
    <w:div w:id="896281169">
      <w:bodyDiv w:val="1"/>
      <w:marLeft w:val="0"/>
      <w:marRight w:val="0"/>
      <w:marTop w:val="0"/>
      <w:marBottom w:val="0"/>
      <w:divBdr>
        <w:top w:val="none" w:sz="0" w:space="0" w:color="auto"/>
        <w:left w:val="none" w:sz="0" w:space="0" w:color="auto"/>
        <w:bottom w:val="none" w:sz="0" w:space="0" w:color="auto"/>
        <w:right w:val="none" w:sz="0" w:space="0" w:color="auto"/>
      </w:divBdr>
    </w:div>
    <w:div w:id="1018656656">
      <w:bodyDiv w:val="1"/>
      <w:marLeft w:val="0"/>
      <w:marRight w:val="0"/>
      <w:marTop w:val="0"/>
      <w:marBottom w:val="0"/>
      <w:divBdr>
        <w:top w:val="none" w:sz="0" w:space="0" w:color="auto"/>
        <w:left w:val="none" w:sz="0" w:space="0" w:color="auto"/>
        <w:bottom w:val="none" w:sz="0" w:space="0" w:color="auto"/>
        <w:right w:val="none" w:sz="0" w:space="0" w:color="auto"/>
      </w:divBdr>
    </w:div>
    <w:div w:id="1045760888">
      <w:bodyDiv w:val="1"/>
      <w:marLeft w:val="0"/>
      <w:marRight w:val="0"/>
      <w:marTop w:val="0"/>
      <w:marBottom w:val="0"/>
      <w:divBdr>
        <w:top w:val="none" w:sz="0" w:space="0" w:color="auto"/>
        <w:left w:val="none" w:sz="0" w:space="0" w:color="auto"/>
        <w:bottom w:val="none" w:sz="0" w:space="0" w:color="auto"/>
        <w:right w:val="none" w:sz="0" w:space="0" w:color="auto"/>
      </w:divBdr>
    </w:div>
    <w:div w:id="1108425965">
      <w:bodyDiv w:val="1"/>
      <w:marLeft w:val="0"/>
      <w:marRight w:val="0"/>
      <w:marTop w:val="0"/>
      <w:marBottom w:val="0"/>
      <w:divBdr>
        <w:top w:val="none" w:sz="0" w:space="0" w:color="auto"/>
        <w:left w:val="none" w:sz="0" w:space="0" w:color="auto"/>
        <w:bottom w:val="none" w:sz="0" w:space="0" w:color="auto"/>
        <w:right w:val="none" w:sz="0" w:space="0" w:color="auto"/>
      </w:divBdr>
    </w:div>
    <w:div w:id="1145387984">
      <w:bodyDiv w:val="1"/>
      <w:marLeft w:val="0"/>
      <w:marRight w:val="0"/>
      <w:marTop w:val="0"/>
      <w:marBottom w:val="0"/>
      <w:divBdr>
        <w:top w:val="none" w:sz="0" w:space="0" w:color="auto"/>
        <w:left w:val="none" w:sz="0" w:space="0" w:color="auto"/>
        <w:bottom w:val="none" w:sz="0" w:space="0" w:color="auto"/>
        <w:right w:val="none" w:sz="0" w:space="0" w:color="auto"/>
      </w:divBdr>
    </w:div>
    <w:div w:id="1156799149">
      <w:bodyDiv w:val="1"/>
      <w:marLeft w:val="0"/>
      <w:marRight w:val="0"/>
      <w:marTop w:val="0"/>
      <w:marBottom w:val="0"/>
      <w:divBdr>
        <w:top w:val="none" w:sz="0" w:space="0" w:color="auto"/>
        <w:left w:val="none" w:sz="0" w:space="0" w:color="auto"/>
        <w:bottom w:val="none" w:sz="0" w:space="0" w:color="auto"/>
        <w:right w:val="none" w:sz="0" w:space="0" w:color="auto"/>
      </w:divBdr>
    </w:div>
    <w:div w:id="1186404410">
      <w:bodyDiv w:val="1"/>
      <w:marLeft w:val="0"/>
      <w:marRight w:val="0"/>
      <w:marTop w:val="0"/>
      <w:marBottom w:val="0"/>
      <w:divBdr>
        <w:top w:val="none" w:sz="0" w:space="0" w:color="auto"/>
        <w:left w:val="none" w:sz="0" w:space="0" w:color="auto"/>
        <w:bottom w:val="none" w:sz="0" w:space="0" w:color="auto"/>
        <w:right w:val="none" w:sz="0" w:space="0" w:color="auto"/>
      </w:divBdr>
    </w:div>
    <w:div w:id="1205097870">
      <w:bodyDiv w:val="1"/>
      <w:marLeft w:val="0"/>
      <w:marRight w:val="0"/>
      <w:marTop w:val="0"/>
      <w:marBottom w:val="0"/>
      <w:divBdr>
        <w:top w:val="none" w:sz="0" w:space="0" w:color="auto"/>
        <w:left w:val="none" w:sz="0" w:space="0" w:color="auto"/>
        <w:bottom w:val="none" w:sz="0" w:space="0" w:color="auto"/>
        <w:right w:val="none" w:sz="0" w:space="0" w:color="auto"/>
      </w:divBdr>
    </w:div>
    <w:div w:id="1233928499">
      <w:bodyDiv w:val="1"/>
      <w:marLeft w:val="0"/>
      <w:marRight w:val="0"/>
      <w:marTop w:val="0"/>
      <w:marBottom w:val="0"/>
      <w:divBdr>
        <w:top w:val="none" w:sz="0" w:space="0" w:color="auto"/>
        <w:left w:val="none" w:sz="0" w:space="0" w:color="auto"/>
        <w:bottom w:val="none" w:sz="0" w:space="0" w:color="auto"/>
        <w:right w:val="none" w:sz="0" w:space="0" w:color="auto"/>
      </w:divBdr>
    </w:div>
    <w:div w:id="1234051315">
      <w:bodyDiv w:val="1"/>
      <w:marLeft w:val="0"/>
      <w:marRight w:val="0"/>
      <w:marTop w:val="0"/>
      <w:marBottom w:val="0"/>
      <w:divBdr>
        <w:top w:val="none" w:sz="0" w:space="0" w:color="auto"/>
        <w:left w:val="none" w:sz="0" w:space="0" w:color="auto"/>
        <w:bottom w:val="none" w:sz="0" w:space="0" w:color="auto"/>
        <w:right w:val="none" w:sz="0" w:space="0" w:color="auto"/>
      </w:divBdr>
    </w:div>
    <w:div w:id="1272931998">
      <w:bodyDiv w:val="1"/>
      <w:marLeft w:val="0"/>
      <w:marRight w:val="0"/>
      <w:marTop w:val="0"/>
      <w:marBottom w:val="0"/>
      <w:divBdr>
        <w:top w:val="none" w:sz="0" w:space="0" w:color="auto"/>
        <w:left w:val="none" w:sz="0" w:space="0" w:color="auto"/>
        <w:bottom w:val="none" w:sz="0" w:space="0" w:color="auto"/>
        <w:right w:val="none" w:sz="0" w:space="0" w:color="auto"/>
      </w:divBdr>
    </w:div>
    <w:div w:id="1289504349">
      <w:bodyDiv w:val="1"/>
      <w:marLeft w:val="0"/>
      <w:marRight w:val="0"/>
      <w:marTop w:val="0"/>
      <w:marBottom w:val="0"/>
      <w:divBdr>
        <w:top w:val="none" w:sz="0" w:space="0" w:color="auto"/>
        <w:left w:val="none" w:sz="0" w:space="0" w:color="auto"/>
        <w:bottom w:val="none" w:sz="0" w:space="0" w:color="auto"/>
        <w:right w:val="none" w:sz="0" w:space="0" w:color="auto"/>
      </w:divBdr>
    </w:div>
    <w:div w:id="1300110706">
      <w:bodyDiv w:val="1"/>
      <w:marLeft w:val="0"/>
      <w:marRight w:val="0"/>
      <w:marTop w:val="0"/>
      <w:marBottom w:val="0"/>
      <w:divBdr>
        <w:top w:val="none" w:sz="0" w:space="0" w:color="auto"/>
        <w:left w:val="none" w:sz="0" w:space="0" w:color="auto"/>
        <w:bottom w:val="none" w:sz="0" w:space="0" w:color="auto"/>
        <w:right w:val="none" w:sz="0" w:space="0" w:color="auto"/>
      </w:divBdr>
    </w:div>
    <w:div w:id="1324160091">
      <w:bodyDiv w:val="1"/>
      <w:marLeft w:val="0"/>
      <w:marRight w:val="0"/>
      <w:marTop w:val="0"/>
      <w:marBottom w:val="0"/>
      <w:divBdr>
        <w:top w:val="none" w:sz="0" w:space="0" w:color="auto"/>
        <w:left w:val="none" w:sz="0" w:space="0" w:color="auto"/>
        <w:bottom w:val="none" w:sz="0" w:space="0" w:color="auto"/>
        <w:right w:val="none" w:sz="0" w:space="0" w:color="auto"/>
      </w:divBdr>
    </w:div>
    <w:div w:id="1324820350">
      <w:bodyDiv w:val="1"/>
      <w:marLeft w:val="0"/>
      <w:marRight w:val="0"/>
      <w:marTop w:val="0"/>
      <w:marBottom w:val="0"/>
      <w:divBdr>
        <w:top w:val="none" w:sz="0" w:space="0" w:color="auto"/>
        <w:left w:val="none" w:sz="0" w:space="0" w:color="auto"/>
        <w:bottom w:val="none" w:sz="0" w:space="0" w:color="auto"/>
        <w:right w:val="none" w:sz="0" w:space="0" w:color="auto"/>
      </w:divBdr>
    </w:div>
    <w:div w:id="1339850159">
      <w:bodyDiv w:val="1"/>
      <w:marLeft w:val="0"/>
      <w:marRight w:val="0"/>
      <w:marTop w:val="0"/>
      <w:marBottom w:val="0"/>
      <w:divBdr>
        <w:top w:val="none" w:sz="0" w:space="0" w:color="auto"/>
        <w:left w:val="none" w:sz="0" w:space="0" w:color="auto"/>
        <w:bottom w:val="none" w:sz="0" w:space="0" w:color="auto"/>
        <w:right w:val="none" w:sz="0" w:space="0" w:color="auto"/>
      </w:divBdr>
    </w:div>
    <w:div w:id="1354646518">
      <w:bodyDiv w:val="1"/>
      <w:marLeft w:val="0"/>
      <w:marRight w:val="0"/>
      <w:marTop w:val="0"/>
      <w:marBottom w:val="0"/>
      <w:divBdr>
        <w:top w:val="none" w:sz="0" w:space="0" w:color="auto"/>
        <w:left w:val="none" w:sz="0" w:space="0" w:color="auto"/>
        <w:bottom w:val="none" w:sz="0" w:space="0" w:color="auto"/>
        <w:right w:val="none" w:sz="0" w:space="0" w:color="auto"/>
      </w:divBdr>
    </w:div>
    <w:div w:id="1374378127">
      <w:bodyDiv w:val="1"/>
      <w:marLeft w:val="0"/>
      <w:marRight w:val="0"/>
      <w:marTop w:val="0"/>
      <w:marBottom w:val="0"/>
      <w:divBdr>
        <w:top w:val="none" w:sz="0" w:space="0" w:color="auto"/>
        <w:left w:val="none" w:sz="0" w:space="0" w:color="auto"/>
        <w:bottom w:val="none" w:sz="0" w:space="0" w:color="auto"/>
        <w:right w:val="none" w:sz="0" w:space="0" w:color="auto"/>
      </w:divBdr>
    </w:div>
    <w:div w:id="1406493490">
      <w:bodyDiv w:val="1"/>
      <w:marLeft w:val="0"/>
      <w:marRight w:val="0"/>
      <w:marTop w:val="0"/>
      <w:marBottom w:val="0"/>
      <w:divBdr>
        <w:top w:val="none" w:sz="0" w:space="0" w:color="auto"/>
        <w:left w:val="none" w:sz="0" w:space="0" w:color="auto"/>
        <w:bottom w:val="none" w:sz="0" w:space="0" w:color="auto"/>
        <w:right w:val="none" w:sz="0" w:space="0" w:color="auto"/>
      </w:divBdr>
    </w:div>
    <w:div w:id="1415666943">
      <w:bodyDiv w:val="1"/>
      <w:marLeft w:val="0"/>
      <w:marRight w:val="0"/>
      <w:marTop w:val="0"/>
      <w:marBottom w:val="0"/>
      <w:divBdr>
        <w:top w:val="none" w:sz="0" w:space="0" w:color="auto"/>
        <w:left w:val="none" w:sz="0" w:space="0" w:color="auto"/>
        <w:bottom w:val="none" w:sz="0" w:space="0" w:color="auto"/>
        <w:right w:val="none" w:sz="0" w:space="0" w:color="auto"/>
      </w:divBdr>
    </w:div>
    <w:div w:id="1433360473">
      <w:bodyDiv w:val="1"/>
      <w:marLeft w:val="0"/>
      <w:marRight w:val="0"/>
      <w:marTop w:val="0"/>
      <w:marBottom w:val="0"/>
      <w:divBdr>
        <w:top w:val="none" w:sz="0" w:space="0" w:color="auto"/>
        <w:left w:val="none" w:sz="0" w:space="0" w:color="auto"/>
        <w:bottom w:val="none" w:sz="0" w:space="0" w:color="auto"/>
        <w:right w:val="none" w:sz="0" w:space="0" w:color="auto"/>
      </w:divBdr>
    </w:div>
    <w:div w:id="1434395843">
      <w:bodyDiv w:val="1"/>
      <w:marLeft w:val="0"/>
      <w:marRight w:val="0"/>
      <w:marTop w:val="0"/>
      <w:marBottom w:val="0"/>
      <w:divBdr>
        <w:top w:val="none" w:sz="0" w:space="0" w:color="auto"/>
        <w:left w:val="none" w:sz="0" w:space="0" w:color="auto"/>
        <w:bottom w:val="none" w:sz="0" w:space="0" w:color="auto"/>
        <w:right w:val="none" w:sz="0" w:space="0" w:color="auto"/>
      </w:divBdr>
    </w:div>
    <w:div w:id="1494832666">
      <w:bodyDiv w:val="1"/>
      <w:marLeft w:val="0"/>
      <w:marRight w:val="0"/>
      <w:marTop w:val="0"/>
      <w:marBottom w:val="0"/>
      <w:divBdr>
        <w:top w:val="none" w:sz="0" w:space="0" w:color="auto"/>
        <w:left w:val="none" w:sz="0" w:space="0" w:color="auto"/>
        <w:bottom w:val="none" w:sz="0" w:space="0" w:color="auto"/>
        <w:right w:val="none" w:sz="0" w:space="0" w:color="auto"/>
      </w:divBdr>
    </w:div>
    <w:div w:id="1518617547">
      <w:bodyDiv w:val="1"/>
      <w:marLeft w:val="0"/>
      <w:marRight w:val="0"/>
      <w:marTop w:val="0"/>
      <w:marBottom w:val="0"/>
      <w:divBdr>
        <w:top w:val="none" w:sz="0" w:space="0" w:color="auto"/>
        <w:left w:val="none" w:sz="0" w:space="0" w:color="auto"/>
        <w:bottom w:val="none" w:sz="0" w:space="0" w:color="auto"/>
        <w:right w:val="none" w:sz="0" w:space="0" w:color="auto"/>
      </w:divBdr>
    </w:div>
    <w:div w:id="1546602375">
      <w:bodyDiv w:val="1"/>
      <w:marLeft w:val="0"/>
      <w:marRight w:val="0"/>
      <w:marTop w:val="0"/>
      <w:marBottom w:val="0"/>
      <w:divBdr>
        <w:top w:val="none" w:sz="0" w:space="0" w:color="auto"/>
        <w:left w:val="none" w:sz="0" w:space="0" w:color="auto"/>
        <w:bottom w:val="none" w:sz="0" w:space="0" w:color="auto"/>
        <w:right w:val="none" w:sz="0" w:space="0" w:color="auto"/>
      </w:divBdr>
    </w:div>
    <w:div w:id="1546797266">
      <w:bodyDiv w:val="1"/>
      <w:marLeft w:val="0"/>
      <w:marRight w:val="0"/>
      <w:marTop w:val="0"/>
      <w:marBottom w:val="0"/>
      <w:divBdr>
        <w:top w:val="none" w:sz="0" w:space="0" w:color="auto"/>
        <w:left w:val="none" w:sz="0" w:space="0" w:color="auto"/>
        <w:bottom w:val="none" w:sz="0" w:space="0" w:color="auto"/>
        <w:right w:val="none" w:sz="0" w:space="0" w:color="auto"/>
      </w:divBdr>
    </w:div>
    <w:div w:id="1573462047">
      <w:bodyDiv w:val="1"/>
      <w:marLeft w:val="0"/>
      <w:marRight w:val="0"/>
      <w:marTop w:val="0"/>
      <w:marBottom w:val="0"/>
      <w:divBdr>
        <w:top w:val="none" w:sz="0" w:space="0" w:color="auto"/>
        <w:left w:val="none" w:sz="0" w:space="0" w:color="auto"/>
        <w:bottom w:val="none" w:sz="0" w:space="0" w:color="auto"/>
        <w:right w:val="none" w:sz="0" w:space="0" w:color="auto"/>
      </w:divBdr>
    </w:div>
    <w:div w:id="1584878730">
      <w:bodyDiv w:val="1"/>
      <w:marLeft w:val="0"/>
      <w:marRight w:val="0"/>
      <w:marTop w:val="0"/>
      <w:marBottom w:val="0"/>
      <w:divBdr>
        <w:top w:val="none" w:sz="0" w:space="0" w:color="auto"/>
        <w:left w:val="none" w:sz="0" w:space="0" w:color="auto"/>
        <w:bottom w:val="none" w:sz="0" w:space="0" w:color="auto"/>
        <w:right w:val="none" w:sz="0" w:space="0" w:color="auto"/>
      </w:divBdr>
    </w:div>
    <w:div w:id="1585646410">
      <w:bodyDiv w:val="1"/>
      <w:marLeft w:val="0"/>
      <w:marRight w:val="0"/>
      <w:marTop w:val="0"/>
      <w:marBottom w:val="0"/>
      <w:divBdr>
        <w:top w:val="none" w:sz="0" w:space="0" w:color="auto"/>
        <w:left w:val="none" w:sz="0" w:space="0" w:color="auto"/>
        <w:bottom w:val="none" w:sz="0" w:space="0" w:color="auto"/>
        <w:right w:val="none" w:sz="0" w:space="0" w:color="auto"/>
      </w:divBdr>
    </w:div>
    <w:div w:id="1593735735">
      <w:bodyDiv w:val="1"/>
      <w:marLeft w:val="0"/>
      <w:marRight w:val="0"/>
      <w:marTop w:val="0"/>
      <w:marBottom w:val="0"/>
      <w:divBdr>
        <w:top w:val="none" w:sz="0" w:space="0" w:color="auto"/>
        <w:left w:val="none" w:sz="0" w:space="0" w:color="auto"/>
        <w:bottom w:val="none" w:sz="0" w:space="0" w:color="auto"/>
        <w:right w:val="none" w:sz="0" w:space="0" w:color="auto"/>
      </w:divBdr>
    </w:div>
    <w:div w:id="1601373169">
      <w:bodyDiv w:val="1"/>
      <w:marLeft w:val="0"/>
      <w:marRight w:val="0"/>
      <w:marTop w:val="0"/>
      <w:marBottom w:val="0"/>
      <w:divBdr>
        <w:top w:val="none" w:sz="0" w:space="0" w:color="auto"/>
        <w:left w:val="none" w:sz="0" w:space="0" w:color="auto"/>
        <w:bottom w:val="none" w:sz="0" w:space="0" w:color="auto"/>
        <w:right w:val="none" w:sz="0" w:space="0" w:color="auto"/>
      </w:divBdr>
    </w:div>
    <w:div w:id="1608195445">
      <w:bodyDiv w:val="1"/>
      <w:marLeft w:val="0"/>
      <w:marRight w:val="0"/>
      <w:marTop w:val="0"/>
      <w:marBottom w:val="0"/>
      <w:divBdr>
        <w:top w:val="none" w:sz="0" w:space="0" w:color="auto"/>
        <w:left w:val="none" w:sz="0" w:space="0" w:color="auto"/>
        <w:bottom w:val="none" w:sz="0" w:space="0" w:color="auto"/>
        <w:right w:val="none" w:sz="0" w:space="0" w:color="auto"/>
      </w:divBdr>
    </w:div>
    <w:div w:id="1609434030">
      <w:bodyDiv w:val="1"/>
      <w:marLeft w:val="0"/>
      <w:marRight w:val="0"/>
      <w:marTop w:val="0"/>
      <w:marBottom w:val="0"/>
      <w:divBdr>
        <w:top w:val="none" w:sz="0" w:space="0" w:color="auto"/>
        <w:left w:val="none" w:sz="0" w:space="0" w:color="auto"/>
        <w:bottom w:val="none" w:sz="0" w:space="0" w:color="auto"/>
        <w:right w:val="none" w:sz="0" w:space="0" w:color="auto"/>
      </w:divBdr>
    </w:div>
    <w:div w:id="1626306934">
      <w:bodyDiv w:val="1"/>
      <w:marLeft w:val="0"/>
      <w:marRight w:val="0"/>
      <w:marTop w:val="0"/>
      <w:marBottom w:val="0"/>
      <w:divBdr>
        <w:top w:val="none" w:sz="0" w:space="0" w:color="auto"/>
        <w:left w:val="none" w:sz="0" w:space="0" w:color="auto"/>
        <w:bottom w:val="none" w:sz="0" w:space="0" w:color="auto"/>
        <w:right w:val="none" w:sz="0" w:space="0" w:color="auto"/>
      </w:divBdr>
    </w:div>
    <w:div w:id="1632438483">
      <w:bodyDiv w:val="1"/>
      <w:marLeft w:val="0"/>
      <w:marRight w:val="0"/>
      <w:marTop w:val="0"/>
      <w:marBottom w:val="0"/>
      <w:divBdr>
        <w:top w:val="none" w:sz="0" w:space="0" w:color="auto"/>
        <w:left w:val="none" w:sz="0" w:space="0" w:color="auto"/>
        <w:bottom w:val="none" w:sz="0" w:space="0" w:color="auto"/>
        <w:right w:val="none" w:sz="0" w:space="0" w:color="auto"/>
      </w:divBdr>
    </w:div>
    <w:div w:id="1653873859">
      <w:bodyDiv w:val="1"/>
      <w:marLeft w:val="0"/>
      <w:marRight w:val="0"/>
      <w:marTop w:val="0"/>
      <w:marBottom w:val="0"/>
      <w:divBdr>
        <w:top w:val="none" w:sz="0" w:space="0" w:color="auto"/>
        <w:left w:val="none" w:sz="0" w:space="0" w:color="auto"/>
        <w:bottom w:val="none" w:sz="0" w:space="0" w:color="auto"/>
        <w:right w:val="none" w:sz="0" w:space="0" w:color="auto"/>
      </w:divBdr>
    </w:div>
    <w:div w:id="1666547690">
      <w:bodyDiv w:val="1"/>
      <w:marLeft w:val="0"/>
      <w:marRight w:val="0"/>
      <w:marTop w:val="0"/>
      <w:marBottom w:val="0"/>
      <w:divBdr>
        <w:top w:val="none" w:sz="0" w:space="0" w:color="auto"/>
        <w:left w:val="none" w:sz="0" w:space="0" w:color="auto"/>
        <w:bottom w:val="none" w:sz="0" w:space="0" w:color="auto"/>
        <w:right w:val="none" w:sz="0" w:space="0" w:color="auto"/>
      </w:divBdr>
    </w:div>
    <w:div w:id="1670017472">
      <w:bodyDiv w:val="1"/>
      <w:marLeft w:val="0"/>
      <w:marRight w:val="0"/>
      <w:marTop w:val="0"/>
      <w:marBottom w:val="0"/>
      <w:divBdr>
        <w:top w:val="none" w:sz="0" w:space="0" w:color="auto"/>
        <w:left w:val="none" w:sz="0" w:space="0" w:color="auto"/>
        <w:bottom w:val="none" w:sz="0" w:space="0" w:color="auto"/>
        <w:right w:val="none" w:sz="0" w:space="0" w:color="auto"/>
      </w:divBdr>
    </w:div>
    <w:div w:id="1688171028">
      <w:bodyDiv w:val="1"/>
      <w:marLeft w:val="0"/>
      <w:marRight w:val="0"/>
      <w:marTop w:val="0"/>
      <w:marBottom w:val="0"/>
      <w:divBdr>
        <w:top w:val="none" w:sz="0" w:space="0" w:color="auto"/>
        <w:left w:val="none" w:sz="0" w:space="0" w:color="auto"/>
        <w:bottom w:val="none" w:sz="0" w:space="0" w:color="auto"/>
        <w:right w:val="none" w:sz="0" w:space="0" w:color="auto"/>
      </w:divBdr>
    </w:div>
    <w:div w:id="1703247616">
      <w:bodyDiv w:val="1"/>
      <w:marLeft w:val="0"/>
      <w:marRight w:val="0"/>
      <w:marTop w:val="0"/>
      <w:marBottom w:val="0"/>
      <w:divBdr>
        <w:top w:val="none" w:sz="0" w:space="0" w:color="auto"/>
        <w:left w:val="none" w:sz="0" w:space="0" w:color="auto"/>
        <w:bottom w:val="none" w:sz="0" w:space="0" w:color="auto"/>
        <w:right w:val="none" w:sz="0" w:space="0" w:color="auto"/>
      </w:divBdr>
    </w:div>
    <w:div w:id="1705056918">
      <w:bodyDiv w:val="1"/>
      <w:marLeft w:val="0"/>
      <w:marRight w:val="0"/>
      <w:marTop w:val="0"/>
      <w:marBottom w:val="0"/>
      <w:divBdr>
        <w:top w:val="none" w:sz="0" w:space="0" w:color="auto"/>
        <w:left w:val="none" w:sz="0" w:space="0" w:color="auto"/>
        <w:bottom w:val="none" w:sz="0" w:space="0" w:color="auto"/>
        <w:right w:val="none" w:sz="0" w:space="0" w:color="auto"/>
      </w:divBdr>
    </w:div>
    <w:div w:id="1718433307">
      <w:bodyDiv w:val="1"/>
      <w:marLeft w:val="0"/>
      <w:marRight w:val="0"/>
      <w:marTop w:val="0"/>
      <w:marBottom w:val="0"/>
      <w:divBdr>
        <w:top w:val="none" w:sz="0" w:space="0" w:color="auto"/>
        <w:left w:val="none" w:sz="0" w:space="0" w:color="auto"/>
        <w:bottom w:val="none" w:sz="0" w:space="0" w:color="auto"/>
        <w:right w:val="none" w:sz="0" w:space="0" w:color="auto"/>
      </w:divBdr>
    </w:div>
    <w:div w:id="1757970101">
      <w:bodyDiv w:val="1"/>
      <w:marLeft w:val="0"/>
      <w:marRight w:val="0"/>
      <w:marTop w:val="0"/>
      <w:marBottom w:val="0"/>
      <w:divBdr>
        <w:top w:val="none" w:sz="0" w:space="0" w:color="auto"/>
        <w:left w:val="none" w:sz="0" w:space="0" w:color="auto"/>
        <w:bottom w:val="none" w:sz="0" w:space="0" w:color="auto"/>
        <w:right w:val="none" w:sz="0" w:space="0" w:color="auto"/>
      </w:divBdr>
    </w:div>
    <w:div w:id="1802964521">
      <w:bodyDiv w:val="1"/>
      <w:marLeft w:val="0"/>
      <w:marRight w:val="0"/>
      <w:marTop w:val="0"/>
      <w:marBottom w:val="0"/>
      <w:divBdr>
        <w:top w:val="none" w:sz="0" w:space="0" w:color="auto"/>
        <w:left w:val="none" w:sz="0" w:space="0" w:color="auto"/>
        <w:bottom w:val="none" w:sz="0" w:space="0" w:color="auto"/>
        <w:right w:val="none" w:sz="0" w:space="0" w:color="auto"/>
      </w:divBdr>
    </w:div>
    <w:div w:id="1810442224">
      <w:bodyDiv w:val="1"/>
      <w:marLeft w:val="0"/>
      <w:marRight w:val="0"/>
      <w:marTop w:val="0"/>
      <w:marBottom w:val="0"/>
      <w:divBdr>
        <w:top w:val="none" w:sz="0" w:space="0" w:color="auto"/>
        <w:left w:val="none" w:sz="0" w:space="0" w:color="auto"/>
        <w:bottom w:val="none" w:sz="0" w:space="0" w:color="auto"/>
        <w:right w:val="none" w:sz="0" w:space="0" w:color="auto"/>
      </w:divBdr>
    </w:div>
    <w:div w:id="1867866035">
      <w:bodyDiv w:val="1"/>
      <w:marLeft w:val="0"/>
      <w:marRight w:val="0"/>
      <w:marTop w:val="0"/>
      <w:marBottom w:val="0"/>
      <w:divBdr>
        <w:top w:val="none" w:sz="0" w:space="0" w:color="auto"/>
        <w:left w:val="none" w:sz="0" w:space="0" w:color="auto"/>
        <w:bottom w:val="none" w:sz="0" w:space="0" w:color="auto"/>
        <w:right w:val="none" w:sz="0" w:space="0" w:color="auto"/>
      </w:divBdr>
    </w:div>
    <w:div w:id="1875339121">
      <w:bodyDiv w:val="1"/>
      <w:marLeft w:val="0"/>
      <w:marRight w:val="0"/>
      <w:marTop w:val="0"/>
      <w:marBottom w:val="0"/>
      <w:divBdr>
        <w:top w:val="none" w:sz="0" w:space="0" w:color="auto"/>
        <w:left w:val="none" w:sz="0" w:space="0" w:color="auto"/>
        <w:bottom w:val="none" w:sz="0" w:space="0" w:color="auto"/>
        <w:right w:val="none" w:sz="0" w:space="0" w:color="auto"/>
      </w:divBdr>
    </w:div>
    <w:div w:id="1880819880">
      <w:bodyDiv w:val="1"/>
      <w:marLeft w:val="0"/>
      <w:marRight w:val="0"/>
      <w:marTop w:val="0"/>
      <w:marBottom w:val="0"/>
      <w:divBdr>
        <w:top w:val="none" w:sz="0" w:space="0" w:color="auto"/>
        <w:left w:val="none" w:sz="0" w:space="0" w:color="auto"/>
        <w:bottom w:val="none" w:sz="0" w:space="0" w:color="auto"/>
        <w:right w:val="none" w:sz="0" w:space="0" w:color="auto"/>
      </w:divBdr>
    </w:div>
    <w:div w:id="1904631769">
      <w:bodyDiv w:val="1"/>
      <w:marLeft w:val="0"/>
      <w:marRight w:val="0"/>
      <w:marTop w:val="0"/>
      <w:marBottom w:val="0"/>
      <w:divBdr>
        <w:top w:val="none" w:sz="0" w:space="0" w:color="auto"/>
        <w:left w:val="none" w:sz="0" w:space="0" w:color="auto"/>
        <w:bottom w:val="none" w:sz="0" w:space="0" w:color="auto"/>
        <w:right w:val="none" w:sz="0" w:space="0" w:color="auto"/>
      </w:divBdr>
    </w:div>
    <w:div w:id="1916890622">
      <w:bodyDiv w:val="1"/>
      <w:marLeft w:val="0"/>
      <w:marRight w:val="0"/>
      <w:marTop w:val="0"/>
      <w:marBottom w:val="0"/>
      <w:divBdr>
        <w:top w:val="none" w:sz="0" w:space="0" w:color="auto"/>
        <w:left w:val="none" w:sz="0" w:space="0" w:color="auto"/>
        <w:bottom w:val="none" w:sz="0" w:space="0" w:color="auto"/>
        <w:right w:val="none" w:sz="0" w:space="0" w:color="auto"/>
      </w:divBdr>
    </w:div>
    <w:div w:id="1918902095">
      <w:bodyDiv w:val="1"/>
      <w:marLeft w:val="0"/>
      <w:marRight w:val="0"/>
      <w:marTop w:val="0"/>
      <w:marBottom w:val="0"/>
      <w:divBdr>
        <w:top w:val="none" w:sz="0" w:space="0" w:color="auto"/>
        <w:left w:val="none" w:sz="0" w:space="0" w:color="auto"/>
        <w:bottom w:val="none" w:sz="0" w:space="0" w:color="auto"/>
        <w:right w:val="none" w:sz="0" w:space="0" w:color="auto"/>
      </w:divBdr>
    </w:div>
    <w:div w:id="1956018815">
      <w:bodyDiv w:val="1"/>
      <w:marLeft w:val="0"/>
      <w:marRight w:val="0"/>
      <w:marTop w:val="0"/>
      <w:marBottom w:val="0"/>
      <w:divBdr>
        <w:top w:val="none" w:sz="0" w:space="0" w:color="auto"/>
        <w:left w:val="none" w:sz="0" w:space="0" w:color="auto"/>
        <w:bottom w:val="none" w:sz="0" w:space="0" w:color="auto"/>
        <w:right w:val="none" w:sz="0" w:space="0" w:color="auto"/>
      </w:divBdr>
    </w:div>
    <w:div w:id="2003922202">
      <w:bodyDiv w:val="1"/>
      <w:marLeft w:val="0"/>
      <w:marRight w:val="0"/>
      <w:marTop w:val="0"/>
      <w:marBottom w:val="0"/>
      <w:divBdr>
        <w:top w:val="none" w:sz="0" w:space="0" w:color="auto"/>
        <w:left w:val="none" w:sz="0" w:space="0" w:color="auto"/>
        <w:bottom w:val="none" w:sz="0" w:space="0" w:color="auto"/>
        <w:right w:val="none" w:sz="0" w:space="0" w:color="auto"/>
      </w:divBdr>
    </w:div>
    <w:div w:id="2019767579">
      <w:bodyDiv w:val="1"/>
      <w:marLeft w:val="0"/>
      <w:marRight w:val="0"/>
      <w:marTop w:val="0"/>
      <w:marBottom w:val="0"/>
      <w:divBdr>
        <w:top w:val="none" w:sz="0" w:space="0" w:color="auto"/>
        <w:left w:val="none" w:sz="0" w:space="0" w:color="auto"/>
        <w:bottom w:val="none" w:sz="0" w:space="0" w:color="auto"/>
        <w:right w:val="none" w:sz="0" w:space="0" w:color="auto"/>
      </w:divBdr>
    </w:div>
    <w:div w:id="2034303214">
      <w:bodyDiv w:val="1"/>
      <w:marLeft w:val="0"/>
      <w:marRight w:val="0"/>
      <w:marTop w:val="0"/>
      <w:marBottom w:val="0"/>
      <w:divBdr>
        <w:top w:val="none" w:sz="0" w:space="0" w:color="auto"/>
        <w:left w:val="none" w:sz="0" w:space="0" w:color="auto"/>
        <w:bottom w:val="none" w:sz="0" w:space="0" w:color="auto"/>
        <w:right w:val="none" w:sz="0" w:space="0" w:color="auto"/>
      </w:divBdr>
    </w:div>
    <w:div w:id="2089300755">
      <w:bodyDiv w:val="1"/>
      <w:marLeft w:val="0"/>
      <w:marRight w:val="0"/>
      <w:marTop w:val="0"/>
      <w:marBottom w:val="0"/>
      <w:divBdr>
        <w:top w:val="none" w:sz="0" w:space="0" w:color="auto"/>
        <w:left w:val="none" w:sz="0" w:space="0" w:color="auto"/>
        <w:bottom w:val="none" w:sz="0" w:space="0" w:color="auto"/>
        <w:right w:val="none" w:sz="0" w:space="0" w:color="auto"/>
      </w:divBdr>
    </w:div>
    <w:div w:id="2130270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 /><Relationship Id="rId3" Type="http://schemas.openxmlformats.org/officeDocument/2006/relationships/styles" Target="styles.xml" /><Relationship Id="rId7" Type="http://schemas.openxmlformats.org/officeDocument/2006/relationships/endnotes" Target="endnotes.xml" /><Relationship Id="rId12" Type="http://schemas.openxmlformats.org/officeDocument/2006/relationships/theme" Target="theme/theme1.xml" /><Relationship Id="rId2" Type="http://schemas.openxmlformats.org/officeDocument/2006/relationships/numbering" Target="numbering.xml" /><Relationship Id="rId1" Type="http://schemas.openxmlformats.org/officeDocument/2006/relationships/customXml" Target="../customXml/item1.xml" /><Relationship Id="rId6" Type="http://schemas.openxmlformats.org/officeDocument/2006/relationships/footnotes" Target="footnotes.xml" /><Relationship Id="rId11" Type="http://schemas.openxmlformats.org/officeDocument/2006/relationships/fontTable" Target="fontTable.xml" /><Relationship Id="rId5" Type="http://schemas.openxmlformats.org/officeDocument/2006/relationships/webSettings" Target="webSettings.xml" /><Relationship Id="rId10" Type="http://schemas.openxmlformats.org/officeDocument/2006/relationships/footer" Target="footer2.xml" /><Relationship Id="rId4" Type="http://schemas.openxmlformats.org/officeDocument/2006/relationships/settings" Target="settings.xml" /><Relationship Id="rId9" Type="http://schemas.openxmlformats.org/officeDocument/2006/relationships/footer" Target="footer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E5304D-445A-42C7-ABB9-24BA41F0961C}">
  <ds:schemaRefs>
    <ds:schemaRef ds:uri="http://schemas.openxmlformats.org/officeDocument/2006/bibliography"/>
    <ds:schemaRef ds:uri="http://www.w3.org/2000/xmln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5005</Words>
  <Characters>26285</Characters>
  <Application>Microsoft Office Word</Application>
  <DocSecurity>0</DocSecurity>
  <Lines>219</Lines>
  <Paragraphs>62</Paragraphs>
  <ScaleCrop>false</ScaleCrop>
  <HeadingPairs>
    <vt:vector size="2" baseType="variant">
      <vt:variant>
        <vt:lpstr>Title</vt:lpstr>
      </vt:variant>
      <vt:variant>
        <vt:i4>1</vt:i4>
      </vt:variant>
    </vt:vector>
  </HeadingPairs>
  <TitlesOfParts>
    <vt:vector size="1" baseType="lpstr">
      <vt:lpstr>BEFORE THE ORISSA ELECTRICITY REGULATORY COMMISSION</vt:lpstr>
    </vt:vector>
  </TitlesOfParts>
  <Company>OPTCL</Company>
  <LinksUpToDate>false</LinksUpToDate>
  <CharactersWithSpaces>31228</CharactersWithSpaces>
  <SharedDoc>false</SharedDoc>
  <HLinks>
    <vt:vector size="6" baseType="variant">
      <vt:variant>
        <vt:i4>1638525</vt:i4>
      </vt:variant>
      <vt:variant>
        <vt:i4>0</vt:i4>
      </vt:variant>
      <vt:variant>
        <vt:i4>0</vt:i4>
      </vt:variant>
      <vt:variant>
        <vt:i4>5</vt:i4>
      </vt:variant>
      <vt:variant>
        <vt:lpwstr>mailto:STPS-II@571.88</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BEFORE THE ORISSA ELECTRICITY REGULATORY COMMISSION</dc:title>
  <dc:subject/>
  <dc:creator>IT</dc:creator>
  <cp:keywords/>
  <dc:description/>
  <cp:lastModifiedBy>G V</cp:lastModifiedBy>
  <cp:revision>2</cp:revision>
  <cp:lastPrinted>2025-02-04T12:13:00Z</cp:lastPrinted>
  <dcterms:created xsi:type="dcterms:W3CDTF">2025-02-05T05:57:00Z</dcterms:created>
  <dcterms:modified xsi:type="dcterms:W3CDTF">2025-02-05T05:57:00Z</dcterms:modified>
</cp:coreProperties>
</file>